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租赁管道合同范本(优选9篇)</w:t>
      </w:r>
      <w:bookmarkEnd w:id="1"/>
    </w:p>
    <w:p>
      <w:pPr>
        <w:jc w:val="center"/>
        <w:spacing w:before="0" w:after="450"/>
      </w:pPr>
      <w:r>
        <w:rPr>
          <w:rFonts w:ascii="Arial" w:hAnsi="Arial" w:eastAsia="Arial" w:cs="Arial"/>
          <w:color w:val="999999"/>
          <w:sz w:val="20"/>
          <w:szCs w:val="20"/>
        </w:rPr>
        <w:t xml:space="preserve">来源：网络  作者：花开彼岸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租赁管道合同范本1发包方(甲方)：承包方(乙方)：根据《_合同法》及国家有关法律、法规的规定，甲、乙双&gt;第一条工程概况工程名称：自来水管道安工程地点：&gt;第二条承包范围乙方根据自来水公司和规划局批复的方案，设计供水管网并按设计图纸施工。按本工...</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高速公路地下管道的功能，根据《_合同法》、《_公路法》和其他相关法律、法规的规定，甲乙双方在平等互利、诚实信用的原则下，经双方友好协商，就乙方租赁高速公路地下通信管道的相关事宜达成以下协议：</w:t>
      </w:r>
    </w:p>
    <w:p>
      <w:pPr>
        <w:ind w:left="0" w:right="0" w:firstLine="560"/>
        <w:spacing w:before="450" w:after="450" w:line="312" w:lineRule="auto"/>
      </w:pPr>
      <w:r>
        <w:rPr>
          <w:rFonts w:ascii="宋体" w:hAnsi="宋体" w:eastAsia="宋体" w:cs="宋体"/>
          <w:color w:val="000"/>
          <w:sz w:val="28"/>
          <w:szCs w:val="28"/>
        </w:rPr>
        <w:t xml:space="preserve">&gt;第一条 租赁标的物、范围和用途</w:t>
      </w:r>
    </w:p>
    <w:p>
      <w:pPr>
        <w:ind w:left="0" w:right="0" w:firstLine="560"/>
        <w:spacing w:before="450" w:after="450" w:line="312" w:lineRule="auto"/>
      </w:pPr>
      <w:r>
        <w:rPr>
          <w:rFonts w:ascii="宋体" w:hAnsi="宋体" w:eastAsia="宋体" w:cs="宋体"/>
          <w:color w:val="000"/>
          <w:sz w:val="28"/>
          <w:szCs w:val="28"/>
        </w:rPr>
        <w:t xml:space="preserve">甲方将位于高速公路至 ，长度为 公里的地下通信管道具体孔位描述 出租给乙方用于通信光（电）缆线的铺设和使用。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本合同的租赁期限为以下第种：</w:t>
      </w:r>
    </w:p>
    <w:p>
      <w:pPr>
        <w:ind w:left="0" w:right="0" w:firstLine="560"/>
        <w:spacing w:before="450" w:after="450" w:line="312" w:lineRule="auto"/>
      </w:pPr>
      <w:r>
        <w:rPr>
          <w:rFonts w:ascii="宋体" w:hAnsi="宋体" w:eastAsia="宋体" w:cs="宋体"/>
          <w:color w:val="000"/>
          <w:sz w:val="28"/>
          <w:szCs w:val="28"/>
        </w:rPr>
        <w:t xml:space="preserve">1．确定期限</w:t>
      </w:r>
    </w:p>
    <w:p>
      <w:pPr>
        <w:ind w:left="0" w:right="0" w:firstLine="560"/>
        <w:spacing w:before="450" w:after="450" w:line="312" w:lineRule="auto"/>
      </w:pPr>
      <w:r>
        <w:rPr>
          <w:rFonts w:ascii="宋体" w:hAnsi="宋体" w:eastAsia="宋体" w:cs="宋体"/>
          <w:color w:val="000"/>
          <w:sz w:val="28"/>
          <w:szCs w:val="28"/>
        </w:rPr>
        <w:t xml:space="preserve">租赁期限年，自 年月 日至年月日止。合同期限届满，双方协商后可重新签订合同。</w:t>
      </w:r>
    </w:p>
    <w:p>
      <w:pPr>
        <w:ind w:left="0" w:right="0" w:firstLine="560"/>
        <w:spacing w:before="450" w:after="450" w:line="312" w:lineRule="auto"/>
      </w:pPr>
      <w:r>
        <w:rPr>
          <w:rFonts w:ascii="宋体" w:hAnsi="宋体" w:eastAsia="宋体" w:cs="宋体"/>
          <w:color w:val="000"/>
          <w:sz w:val="28"/>
          <w:szCs w:val="28"/>
        </w:rPr>
        <w:t xml:space="preserve">2．无确定期限</w:t>
      </w:r>
    </w:p>
    <w:p>
      <w:pPr>
        <w:ind w:left="0" w:right="0" w:firstLine="560"/>
        <w:spacing w:before="450" w:after="450" w:line="312" w:lineRule="auto"/>
      </w:pPr>
      <w:r>
        <w:rPr>
          <w:rFonts w:ascii="宋体" w:hAnsi="宋体" w:eastAsia="宋体" w:cs="宋体"/>
          <w:color w:val="000"/>
          <w:sz w:val="28"/>
          <w:szCs w:val="28"/>
        </w:rPr>
        <w:t xml:space="preserve">租赁期为无确定期限，双方在合同履行期间均可解除终止合同，但任何一方要求终止解除合同应提前天以书面形式通知对方。</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1.年租金为人民币元，每 年结算缴纳一次，首次缴纳时间为本合同签订后 天内，乙方应在每个结算年度 月日之前以转账的方式转入甲方指定的银行账户。租赁期限超过五年的，甲方有权根据市场行情和管道建设成本等因素适当调高租金数额。</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&gt;第四条 租赁物的使用、维护和管理</w:t>
      </w:r>
    </w:p>
    <w:p>
      <w:pPr>
        <w:ind w:left="0" w:right="0" w:firstLine="560"/>
        <w:spacing w:before="450" w:after="450" w:line="312" w:lineRule="auto"/>
      </w:pPr>
      <w:r>
        <w:rPr>
          <w:rFonts w:ascii="宋体" w:hAnsi="宋体" w:eastAsia="宋体" w:cs="宋体"/>
          <w:color w:val="000"/>
          <w:sz w:val="28"/>
          <w:szCs w:val="28"/>
        </w:rPr>
        <w:t xml:space="preserve">乙方承租的地下管道仅用于其通信光（电）缆线的铺设和使用，其承租的地下管道的孔位的位置及使用应遵守福建省高速公路建设总指挥部《关于对我省高速公路机电工程通信管道实行统一管理的通知》（闽高控[20xx]5号）的规定；乙方不得将承租的地下通讯管道转租、转让或借给他人使用；甲方仅出租地下通信管道的使用权，乙方自行承担其地下光（电）缆线的铺设施工和维护管理费用。</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本合同履行期间，如甲方因国家规划、高速公路改、扩建需要或上级有关部门的决定等原因需收回地下通信管道的，甲方有权提前解除本合同，乙方接到解除合同通知后应在天内将所租赁的地下通信管道移交甲方，自行承担其地下光（电）缆线迁移的一切费用，乙方不得要求任何补偿费用。</w:t>
      </w:r>
    </w:p>
    <w:p>
      <w:pPr>
        <w:ind w:left="0" w:right="0" w:firstLine="560"/>
        <w:spacing w:before="450" w:after="450" w:line="312" w:lineRule="auto"/>
      </w:pPr>
      <w:r>
        <w:rPr>
          <w:rFonts w:ascii="宋体" w:hAnsi="宋体" w:eastAsia="宋体" w:cs="宋体"/>
          <w:color w:val="000"/>
          <w:sz w:val="28"/>
          <w:szCs w:val="28"/>
        </w:rPr>
        <w:t xml:space="preserve">2．乙方承租甲方的地下通信管道期间，在对其地下通信光（电）缆进行铺设、使用和日常维护时，涉及许可事项的应经相关机关批准，并将施工和日常维护方案报甲方同意，影响交通安全的，还须征得有关公安机关的同意。并根据有关规定规范设置警示标志并采取安全防范措施，对其在高速公路上发生的交通事故或其他安全责任事故，由乙方独自承担由此引起的一切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甲方拒绝将约定的地下通信管道移交乙方导致其无法铺设光（电）缆线，应承担年租金%的违约金，并继续履行合同。任何一方无法定或约定理由擅自解除合同的应向守约方承担合同总金额%的违约金。</w:t>
      </w:r>
    </w:p>
    <w:p>
      <w:pPr>
        <w:ind w:left="0" w:right="0" w:firstLine="560"/>
        <w:spacing w:before="450" w:after="450" w:line="312" w:lineRule="auto"/>
      </w:pPr>
      <w:r>
        <w:rPr>
          <w:rFonts w:ascii="宋体" w:hAnsi="宋体" w:eastAsia="宋体" w:cs="宋体"/>
          <w:color w:val="000"/>
          <w:sz w:val="28"/>
          <w:szCs w:val="28"/>
        </w:rPr>
        <w:t xml:space="preserve">2．乙方未按照本合同的约定及时足额支付租金的，应按逾期天数承担应付款项的 %/天的违约金，逾期时间超过天的，甲方有权解除合同并要求乙方承担合同总金额 %的违约金。</w:t>
      </w:r>
    </w:p>
    <w:p>
      <w:pPr>
        <w:ind w:left="0" w:right="0" w:firstLine="560"/>
        <w:spacing w:before="450" w:after="450" w:line="312" w:lineRule="auto"/>
      </w:pPr>
      <w:r>
        <w:rPr>
          <w:rFonts w:ascii="宋体" w:hAnsi="宋体" w:eastAsia="宋体" w:cs="宋体"/>
          <w:color w:val="000"/>
          <w:sz w:val="28"/>
          <w:szCs w:val="28"/>
        </w:rPr>
        <w:t xml:space="preserve">3．乙方铺设、维护使用其承租的地下通信光（电）缆线未将施工、维护方案报甲方同意或在高速公路上作业时未采取安全防护措施的，应承担合同总金额%的违约金；乙方在高速公路上作业时因违章操作或不服从管理部门的整改要求导致发生重大安全事故的，甲方有权单方解除合同并要求乙方承担合同总金额 %的违约金，赔偿甲方的损失。</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本合同在履行过程中发生的任何争议，双方应友好协商解决；协商不成，双方同意选择以下种方式解决：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1．合同生效：本合同双方签字盖章并取得福建省高速公路有限责任公司批准后生效。</w:t>
      </w:r>
    </w:p>
    <w:p>
      <w:pPr>
        <w:ind w:left="0" w:right="0" w:firstLine="560"/>
        <w:spacing w:before="450" w:after="450" w:line="312" w:lineRule="auto"/>
      </w:pPr>
      <w:r>
        <w:rPr>
          <w:rFonts w:ascii="宋体" w:hAnsi="宋体" w:eastAsia="宋体" w:cs="宋体"/>
          <w:color w:val="000"/>
          <w:sz w:val="28"/>
          <w:szCs w:val="28"/>
        </w:rPr>
        <w:t xml:space="preserve">2．本合同履行过程中双方需进一步明确约定的，可协商后签订补充合同，补充合同和本合同具有同等的法律效力；本合同相关的地下通信光（电）缆施工维护方案、与本合同相互补充的会议纪要、上级有关的规定等均是合同的一部分，双方均应遵守执行。</w:t>
      </w:r>
    </w:p>
    <w:p>
      <w:pPr>
        <w:ind w:left="0" w:right="0" w:firstLine="560"/>
        <w:spacing w:before="450" w:after="450" w:line="312" w:lineRule="auto"/>
      </w:pPr>
      <w:r>
        <w:rPr>
          <w:rFonts w:ascii="宋体" w:hAnsi="宋体" w:eastAsia="宋体" w:cs="宋体"/>
          <w:color w:val="000"/>
          <w:sz w:val="28"/>
          <w:szCs w:val="28"/>
        </w:rPr>
        <w:t xml:space="preserve">3．本合同一式份，双方各执 份，报备省高速公路有限公司份。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租赁管道合同范本3</w:t>
      </w:r>
    </w:p>
    <w:p>
      <w:pPr>
        <w:ind w:left="0" w:right="0" w:firstLine="560"/>
        <w:spacing w:before="450" w:after="450" w:line="312" w:lineRule="auto"/>
      </w:pPr>
      <w:r>
        <w:rPr>
          <w:rFonts w:ascii="宋体" w:hAnsi="宋体" w:eastAsia="宋体" w:cs="宋体"/>
          <w:color w:val="000"/>
          <w:sz w:val="28"/>
          <w:szCs w:val="28"/>
        </w:rPr>
        <w:t xml:space="preserve">甲方：建设单位（全称）______________________________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福建省燃气管理条例》、《无锡市燃气管理条例》、《水平定向钻进管线铺设工程技术规程》等法律法规及技术标准、规范和规程的规定，为了保护厦门市施工现场燃气管道及设施的安全，防止事故发生，经三方协商，就太湖国际社区C1地块项目达成以下施工现场燃气管道及设施的安全保护协议，本协议管辖范围仅限甲方提供相关施工图纸范围及相关施工内容，超过上述范围，三方应另行签订保护协议并另行办理燃气管线安全咨询。</w:t>
      </w:r>
    </w:p>
    <w:p>
      <w:pPr>
        <w:ind w:left="0" w:right="0" w:firstLine="560"/>
        <w:spacing w:before="450" w:after="450" w:line="312" w:lineRule="auto"/>
      </w:pPr>
      <w:r>
        <w:rPr>
          <w:rFonts w:ascii="宋体" w:hAnsi="宋体" w:eastAsia="宋体" w:cs="宋体"/>
          <w:color w:val="000"/>
          <w:sz w:val="28"/>
          <w:szCs w:val="28"/>
        </w:rPr>
        <w:t xml:space="preserve">第一条甲方在工程办理开工手续前，应将位于______________________________</w:t>
      </w:r>
    </w:p>
    <w:p>
      <w:pPr>
        <w:ind w:left="0" w:right="0" w:firstLine="560"/>
        <w:spacing w:before="450" w:after="450" w:line="312" w:lineRule="auto"/>
      </w:pPr>
      <w:r>
        <w:rPr>
          <w:rFonts w:ascii="宋体" w:hAnsi="宋体" w:eastAsia="宋体" w:cs="宋体"/>
          <w:color w:val="000"/>
          <w:sz w:val="28"/>
          <w:szCs w:val="28"/>
        </w:rPr>
        <w:t xml:space="preserve">工程的施工范围、内容、工期、相关施工设计图纸（根据需要须提供相应地下构筑物、基槽、桩基主体施工图、道路施工图及地下管线设施平、纵断面图、）、施工组织设计、顶管或定向穿越作业方案、施工现场总平面布置图等资料提供给丙方，并落实专人负责与丙方联络具体事宜；甲方保证所提供资料的真实、准确和完整。</w:t>
      </w:r>
    </w:p>
    <w:p>
      <w:pPr>
        <w:ind w:left="0" w:right="0" w:firstLine="560"/>
        <w:spacing w:before="450" w:after="450" w:line="312" w:lineRule="auto"/>
      </w:pPr>
      <w:r>
        <w:rPr>
          <w:rFonts w:ascii="宋体" w:hAnsi="宋体" w:eastAsia="宋体" w:cs="宋体"/>
          <w:color w:val="000"/>
          <w:sz w:val="28"/>
          <w:szCs w:val="28"/>
        </w:rPr>
        <w:t xml:space="preserve">第二条甲方、乙方、丙方三方各应指定一名工程项目联系人，该联系人负责在整个施工期间各自所辖责任范围内燃气管道安全保护和协调工作，不得以任何理由拒绝签收其他联系人签发的通知书或联系函；联系人如需变动的，应及时通知其他两方。</w:t>
      </w:r>
    </w:p>
    <w:p>
      <w:pPr>
        <w:ind w:left="0" w:right="0" w:firstLine="560"/>
        <w:spacing w:before="450" w:after="450" w:line="312" w:lineRule="auto"/>
      </w:pPr>
      <w:r>
        <w:rPr>
          <w:rFonts w:ascii="宋体" w:hAnsi="宋体" w:eastAsia="宋体" w:cs="宋体"/>
          <w:color w:val="000"/>
          <w:sz w:val="28"/>
          <w:szCs w:val="28"/>
        </w:rPr>
        <w:t xml:space="preserve">第三条丙方在甲方提供上述完整的资料后，应根据甲方提供的相关施工图纸所确定的施工范围，向 甲方提供该施工及影响范围内燃气管道及设施的图纸资料，和甲方预约确定现场交底的时间,并由甲方通知乙方三方共同进行现场交底。甲方应负责将该施工及影响范围内燃气管道及设施的图纸资料移交乙方，该工程项目不同阶段、不同专业的施工由不同施工单位负责的，甲方负有向其所有施工单位移交资料和交底的责任。由于周边环境发生变化等原因，图纸标注与现场可能会有一定的误差，甲方和乙方必须对燃气管道及设施的具体实际位置进行现场探测和地下物探，否则发生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四条甲方依据已取得施工及影响范围内燃气管道及设施的图纸资料，用仪器探测或人工探挖方式勘定核实施工现场地下燃气管道和设施的实际具体位置，明确燃气管道及设施现场的安全保护范围及安全控制范围，甲方和乙方应在已探明的燃气管道及设施上方设置安全警示标识。</w:t>
      </w:r>
    </w:p>
    <w:p>
      <w:pPr>
        <w:ind w:left="0" w:right="0" w:firstLine="560"/>
        <w:spacing w:before="450" w:after="450" w:line="312" w:lineRule="auto"/>
      </w:pPr>
      <w:r>
        <w:rPr>
          <w:rFonts w:ascii="宋体" w:hAnsi="宋体" w:eastAsia="宋体" w:cs="宋体"/>
          <w:color w:val="000"/>
          <w:sz w:val="28"/>
          <w:szCs w:val="28"/>
        </w:rPr>
        <w:t xml:space="preserve">第 五 条燃气管道设施的安全保护范围及安全控制范围：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（一）安全保护范围：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（二）安全控制范围：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 六 条甲方应根据已探明的地下燃气管道情况、燃气管道保护和控制范围，组织编制相应的《工程施工对燃气管道及设施保护方案》并报送丙方备案；甲方应负责向本工程项目的不同阶段、不同专业的所有施工单位分别送达所编制的《工程施工对燃气管道及设施保护方案》并监督落实。否则由此造成事故和损失由甲方承担赔偿责任。由于施工单位不认真遵守执行《工程施工对燃气管道及设施保护方案》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第七条丙方应在收到由甲方提交的该工程《工程施工对燃气管道及设施保护方案》后三个工作日内办理完成《厦门市地下燃气管线安全咨询意见书》。</w:t>
      </w:r>
    </w:p>
    <w:p>
      <w:pPr>
        <w:ind w:left="0" w:right="0" w:firstLine="560"/>
        <w:spacing w:before="450" w:after="450" w:line="312" w:lineRule="auto"/>
      </w:pPr>
      <w:r>
        <w:rPr>
          <w:rFonts w:ascii="宋体" w:hAnsi="宋体" w:eastAsia="宋体" w:cs="宋体"/>
          <w:color w:val="000"/>
          <w:sz w:val="28"/>
          <w:szCs w:val="28"/>
        </w:rPr>
        <w:t xml:space="preserve">第八条乙方在工程动工前，根据施工现场的实际情况和施工方案，将已制定的《工程施工对燃气管道及设施保护方案》通过技术交底方式落实到相应工作层面作业班组负责人和具体作业人。</w:t>
      </w:r>
    </w:p>
    <w:p>
      <w:pPr>
        <w:ind w:left="0" w:right="0" w:firstLine="560"/>
        <w:spacing w:before="450" w:after="450" w:line="312" w:lineRule="auto"/>
      </w:pPr>
      <w:r>
        <w:rPr>
          <w:rFonts w:ascii="宋体" w:hAnsi="宋体" w:eastAsia="宋体" w:cs="宋体"/>
          <w:color w:val="000"/>
          <w:sz w:val="28"/>
          <w:szCs w:val="28"/>
        </w:rPr>
        <w:t xml:space="preserve">第九条甲方应在工程每个涉及燃气设施安全的分项工程动工前5个工作日书面通知丙方，当工程将在燃气管道安全控制范围内施工时，乙方应提前3个工作日通知丙方；当工程将在燃气管道安全保护范围内施工时，乙方应提前24小时再次通知丙方。丙方在接到通知后，在正常工作时间内，市政工程（含各种地下管线施工）按不少于1次/周对施工现场的燃气管道及设施进行检查，房地产项目除基础工程及后期各种地下管线施工、绿化工程按不少于1次/周外，其它按不少于1次/月对施工现场的燃气管道及设施进行检查。若甲方动工前不告知丙方，造成燃气设施损坏或燃气事故由甲方负全部责任，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工程设计变更或施工作业方案发生变更需修改燃气管道保护方案时，甲方应及时函告丙方，同时，乙方应按照第八条要求落实到具体作业人；丙方在接到变更告知函后，应及时安排好检查工作，按照要求的频度进行检查。</w:t>
      </w:r>
    </w:p>
    <w:p>
      <w:pPr>
        <w:ind w:left="0" w:right="0" w:firstLine="560"/>
        <w:spacing w:before="450" w:after="450" w:line="312" w:lineRule="auto"/>
      </w:pPr>
      <w:r>
        <w:rPr>
          <w:rFonts w:ascii="宋体" w:hAnsi="宋体" w:eastAsia="宋体" w:cs="宋体"/>
          <w:color w:val="000"/>
          <w:sz w:val="28"/>
          <w:szCs w:val="28"/>
        </w:rPr>
        <w:t xml:space="preserve">第十条甲方对整个施工过程中施工现场保护燃气管道及设施的安全负总责，乙方负责燃气管道具体保护措施的实施及管道警示标识的保护；丙方应落实燃气管道的检查工作，做好紧急应对准备。</w:t>
      </w:r>
    </w:p>
    <w:p>
      <w:pPr>
        <w:ind w:left="0" w:right="0" w:firstLine="560"/>
        <w:spacing w:before="450" w:after="450" w:line="312" w:lineRule="auto"/>
      </w:pPr>
      <w:r>
        <w:rPr>
          <w:rFonts w:ascii="宋体" w:hAnsi="宋体" w:eastAsia="宋体" w:cs="宋体"/>
          <w:color w:val="000"/>
          <w:sz w:val="28"/>
          <w:szCs w:val="28"/>
        </w:rPr>
        <w:t xml:space="preserve">第十一条甲方和乙方在施工过程中应严格遵守以下规定，违反以下规定造成燃气设施损坏或燃气事故由甲方和乙方负全部责任。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（二）在没有采取有效的保护措施前，不得在燃气管道及设施上方开设临时道路，不得在燃气管道及设施上方停留、行驶载重车辆、推土机等重型车辆；</w:t>
      </w:r>
    </w:p>
    <w:p>
      <w:pPr>
        <w:ind w:left="0" w:right="0" w:firstLine="560"/>
        <w:spacing w:before="450" w:after="450" w:line="312" w:lineRule="auto"/>
      </w:pPr>
      <w:r>
        <w:rPr>
          <w:rFonts w:ascii="宋体" w:hAnsi="宋体" w:eastAsia="宋体" w:cs="宋体"/>
          <w:color w:val="000"/>
          <w:sz w:val="28"/>
          <w:szCs w:val="28"/>
        </w:rPr>
        <w:t xml:space="preserve">（三）顶管和定向穿越工程，穿越作业管线位置与燃气管线和设施的净距应大于 米。</w:t>
      </w:r>
    </w:p>
    <w:p>
      <w:pPr>
        <w:ind w:left="0" w:right="0" w:firstLine="560"/>
        <w:spacing w:before="450" w:after="450" w:line="312" w:lineRule="auto"/>
      </w:pPr>
      <w:r>
        <w:rPr>
          <w:rFonts w:ascii="宋体" w:hAnsi="宋体" w:eastAsia="宋体" w:cs="宋体"/>
          <w:color w:val="000"/>
          <w:sz w:val="28"/>
          <w:szCs w:val="28"/>
        </w:rPr>
        <w:t xml:space="preserve">（四）禁止其它严重危害燃气管网安全运行的行为。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二条丙方在监督检查过程中发现乙方施工可能危及燃气管道及设施的安全运行时，有权要求乙方停止施工并发放《违章施工停工通知单》；甲方应督促予以整改，经丙方确认危及燃气管道及设施的安全运行因素已经消除，乙方方可恢复施工。</w:t>
      </w:r>
    </w:p>
    <w:p>
      <w:pPr>
        <w:ind w:left="0" w:right="0" w:firstLine="560"/>
        <w:spacing w:before="450" w:after="450" w:line="312" w:lineRule="auto"/>
      </w:pPr>
      <w:r>
        <w:rPr>
          <w:rFonts w:ascii="宋体" w:hAnsi="宋体" w:eastAsia="宋体" w:cs="宋体"/>
          <w:color w:val="000"/>
          <w:sz w:val="28"/>
          <w:szCs w:val="28"/>
        </w:rPr>
        <w:t xml:space="preserve">第十三条 丙方在检查中发现施工现场存在危及燃气管道安全隐患时，应发放《违章整改通知单》通知甲方项目联系人，由甲方项目联系人负责督促隐患整改,甲方不得拒绝接收,若甲方拒绝接收,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任何一方发现有危害或可能危害燃气管道及设施安全运行的行为时，应立即制止危害行为，乙方施工人员必须服从，制止无效时，丙方有权向市(区)市政园林局、市(区)城市管理行政执法局、市(区)建设局等单位报告，情况紧急时，可立即报110请求协助。</w:t>
      </w:r>
    </w:p>
    <w:p>
      <w:pPr>
        <w:ind w:left="0" w:right="0" w:firstLine="560"/>
        <w:spacing w:before="450" w:after="450" w:line="312" w:lineRule="auto"/>
      </w:pPr>
      <w:r>
        <w:rPr>
          <w:rFonts w:ascii="宋体" w:hAnsi="宋体" w:eastAsia="宋体" w:cs="宋体"/>
          <w:color w:val="000"/>
          <w:sz w:val="28"/>
          <w:szCs w:val="28"/>
        </w:rPr>
        <w:t xml:space="preserve">第十四条造成燃气管道及设施损坏后的处理方式</w:t>
      </w:r>
    </w:p>
    <w:p>
      <w:pPr>
        <w:ind w:left="0" w:right="0" w:firstLine="560"/>
        <w:spacing w:before="450" w:after="450" w:line="312" w:lineRule="auto"/>
      </w:pPr>
      <w:r>
        <w:rPr>
          <w:rFonts w:ascii="宋体" w:hAnsi="宋体" w:eastAsia="宋体" w:cs="宋体"/>
          <w:color w:val="000"/>
          <w:sz w:val="28"/>
          <w:szCs w:val="28"/>
        </w:rPr>
        <w:t xml:space="preserve">如施工过程中造成燃气管道设施防腐层损坏，燃气管道设施损坏及燃气管道破裂泄漏或爆炸，乙方施工人员应立即停止施工，拨打抢修电话并通知甲、丙方联系人；丙方应立即组织应急抢修并现场取证；因甲方责任造成事故损失的由甲方负责赔偿丙方, 因乙方责任造成事故损失的由甲方先赔偿丙方, 甲方可向乙方追偿。若甲方拒绝赔偿, 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第十五条甲方工程项目施工的管线与燃气管道之间的安全间距应符合《城镇燃气设计规范》的要求，并应确保燃气管道上的覆土深度达到《城镇燃气设计规范》的要求；施工期间甲方、乙方不得擅自移动、覆盖、涂改、拆除、裸露、悬空等破坏燃气管道设施及安全警示标志；道路施工完成时必须修复相应的标志桩；若甲方、乙方违反本条规定，甲方应负责无条件整改，并承担全部整改费用；若因此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第十六条本协议自三方签字盖章之时起生效，正本一式三份，三方各执一份，均具同等效力。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本协议内容甲、乙、丙三方已认真阅读并充分理解，自愿按本协议执行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工程项目联系人： 工程项目联系人：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工程项目联系人：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xx)、《陕西省建筑、装饰工程消耗量定额》(20xx)及其勘误表(20xx)、《陕西省安装工程消耗量定额》(20xx)及其勘误表(20xx)、《陕西省建筑、装饰、安装、市政、园林绿化工程价目表》(20xx)、《陕西省建设工程工程量清单计价费率》(20xx)，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开工日期：以甲方开工通知书为准，暂订20xx年3月20日，如有特殊情况，甲、乙双方协商解决。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宋体" w:hAnsi="宋体" w:eastAsia="宋体" w:cs="宋体"/>
          <w:color w:val="000"/>
          <w:sz w:val="28"/>
          <w:szCs w:val="28"/>
        </w:rPr>
        <w:t xml:space="preserve">3、《建筑物防雷设计规范》(20xx年版) GB50057-20xx</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28-20xx</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50235-20xx</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50236-20xx</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0。2mm—0。3mm。聚乙烯树脂的密度应为535kg/m—595kg/m。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2、聚氨酯硬质泡沫保温层厚度为50mm、任意位置的泡沫密度不小于50kg/m。</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8、未尽事宜执行CJ/T114—20xx__城镇建设行业标准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乙方承方向、林业局方向一次网暖气管道（粗、细）保温</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各种型号管道单价为：</w:t>
      </w:r>
    </w:p>
    <w:p>
      <w:pPr>
        <w:ind w:left="0" w:right="0" w:firstLine="560"/>
        <w:spacing w:before="450" w:after="450" w:line="312" w:lineRule="auto"/>
      </w:pPr>
      <w:r>
        <w:rPr>
          <w:rFonts w:ascii="宋体" w:hAnsi="宋体" w:eastAsia="宋体" w:cs="宋体"/>
          <w:color w:val="000"/>
          <w:sz w:val="28"/>
          <w:szCs w:val="28"/>
        </w:rPr>
        <w:t xml:space="preserve">DN400管道155元/米，包括黑皮，此价格为含税价格。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DN350管道140元/米，包括黑皮，此价格为含税价格。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DN300管道125元/米，包括黑皮，此价格为含税价格。</w:t>
      </w:r>
    </w:p>
    <w:p>
      <w:pPr>
        <w:ind w:left="0" w:right="0" w:firstLine="560"/>
        <w:spacing w:before="450" w:after="450" w:line="312" w:lineRule="auto"/>
      </w:pPr>
      <w:r>
        <w:rPr>
          <w:rFonts w:ascii="宋体" w:hAnsi="宋体" w:eastAsia="宋体" w:cs="宋体"/>
          <w:color w:val="000"/>
          <w:sz w:val="28"/>
          <w:szCs w:val="28"/>
        </w:rPr>
        <w:t xml:space="preserve">六、工程量结算方法</w:t>
      </w:r>
    </w:p>
    <w:p>
      <w:pPr>
        <w:ind w:left="0" w:right="0" w:firstLine="560"/>
        <w:spacing w:before="450" w:after="450" w:line="312" w:lineRule="auto"/>
      </w:pPr>
      <w:r>
        <w:rPr>
          <w:rFonts w:ascii="宋体" w:hAnsi="宋体" w:eastAsia="宋体" w:cs="宋体"/>
          <w:color w:val="000"/>
          <w:sz w:val="28"/>
          <w:szCs w:val="28"/>
        </w:rPr>
        <w:t xml:space="preserve">按钢管的长度计算例如：（6米钢管按6米计算）接头不另外计算，人为破坏直头按实际发生尺寸计算，弯管按同等型号的米计算，三通按同等型号的米计算。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1、乙方施工人员、材料、设备进场生产后完成50%工程量付20万工程款，其余款项工程完工后开具发票结清余款。</w:t>
      </w:r>
    </w:p>
    <w:p>
      <w:pPr>
        <w:ind w:left="0" w:right="0" w:firstLine="560"/>
        <w:spacing w:before="450" w:after="450" w:line="312" w:lineRule="auto"/>
      </w:pPr>
      <w:r>
        <w:rPr>
          <w:rFonts w:ascii="宋体" w:hAnsi="宋体" w:eastAsia="宋体" w:cs="宋体"/>
          <w:color w:val="000"/>
          <w:sz w:val="28"/>
          <w:szCs w:val="28"/>
        </w:rPr>
        <w:t xml:space="preserve">2、工程完工并验收合格后开具全额发票（其中10万工程款开劳务发票，20万工程款增值税发票，剩余工程款开国税材料发票）在付清剩余款项。</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（1）保温层的外包材料必须搭接，内保温棉不得外露。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（2）转角，弯头处的保温要密实。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（1）合同价款中包括的风险范围：施工期间各类建材的市场风险和政策性调整、人工的市场风险。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（2）风险费用的计算方法：已含在合同单价内，不予调整。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（3）合同金额（暂定）：元（人民币大写：叁万柒仟元整）。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（4）合同约定单价：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（2）审定价的5%作为质量保修金，在质量保修期壹年满后七个工作日内（无息）返还承包人。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租赁管道合同范本9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办公楼1至4楼卫生间下水道。</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下水道安装及改造。</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&gt;四、工程时间：</w:t>
      </w:r>
    </w:p>
    <w:p>
      <w:pPr>
        <w:ind w:left="0" w:right="0" w:firstLine="560"/>
        <w:spacing w:before="450" w:after="450" w:line="312" w:lineRule="auto"/>
      </w:pPr>
      <w:r>
        <w:rPr>
          <w:rFonts w:ascii="宋体" w:hAnsi="宋体" w:eastAsia="宋体" w:cs="宋体"/>
          <w:color w:val="000"/>
          <w:sz w:val="28"/>
          <w:szCs w:val="28"/>
        </w:rPr>
        <w:t xml:space="preserve">20__年11月29日至20__年12月 日止。</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工程总造价为 元( 整)，包工包料。</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2025-01-16T12:51:08+08:00</dcterms:created>
  <dcterms:modified xsi:type="dcterms:W3CDTF">2025-01-16T12:51:08+08:00</dcterms:modified>
</cp:coreProperties>
</file>

<file path=docProps/custom.xml><?xml version="1.0" encoding="utf-8"?>
<Properties xmlns="http://schemas.openxmlformats.org/officeDocument/2006/custom-properties" xmlns:vt="http://schemas.openxmlformats.org/officeDocument/2006/docPropsVTypes"/>
</file>