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2025年车辆质押借款合同判决优质(7篇)</w:t>
      </w:r>
      <w:bookmarkEnd w:id="1"/>
    </w:p>
    <w:p>
      <w:pPr>
        <w:jc w:val="center"/>
        <w:spacing w:before="0" w:after="450"/>
      </w:pPr>
      <w:r>
        <w:rPr>
          <w:rFonts w:ascii="Arial" w:hAnsi="Arial" w:eastAsia="Arial" w:cs="Arial"/>
          <w:color w:val="999999"/>
          <w:sz w:val="20"/>
          <w:szCs w:val="20"/>
        </w:rPr>
        <w:t xml:space="preserve">来源：网络  作者：空谷幽兰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判决一抵押权利人：（以下简称乙方）甲乙双方本着平等互利原则，遵循国家有关法律和行政法规，协商一致，订立本合同。第一条：甲方以自有车辆（厂牌型号）：车牌号：发动机号：车架号：作抵押物在乙方抵押，向乙方借款人民币元。甲方保证该车...</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车辆质押借款合同判决一</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以自有车辆（厂牌型号）：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第三条 抵押借款综合费率（包含借款利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 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 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 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 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车辆质押借款合同判决三</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车辆质押借款合同判决四</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车辆质押借款合同判决五</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车辆质押借款合同判决七</w:t>
      </w:r>
    </w:p>
    <w:p>
      <w:pPr>
        <w:ind w:left="0" w:right="0" w:firstLine="560"/>
        <w:spacing w:before="450" w:after="450" w:line="312" w:lineRule="auto"/>
      </w:pPr>
      <w:r>
        <w:rPr>
          <w:rFonts w:ascii="宋体" w:hAnsi="宋体" w:eastAsia="宋体" w:cs="宋体"/>
          <w:color w:val="000"/>
          <w:sz w:val="28"/>
          <w:szCs w:val="28"/>
        </w:rPr>
        <w:t xml:space="preserve">甲方（借款方）：_________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合同约订履行地点：___________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甲乙双方经协商达成如下借款合同：</w:t>
      </w:r>
    </w:p>
    <w:p>
      <w:pPr>
        <w:ind w:left="0" w:right="0" w:firstLine="560"/>
        <w:spacing w:before="450" w:after="450" w:line="312" w:lineRule="auto"/>
      </w:pPr>
      <w:r>
        <w:rPr>
          <w:rFonts w:ascii="宋体" w:hAnsi="宋体" w:eastAsia="宋体" w:cs="宋体"/>
          <w:color w:val="000"/>
          <w:sz w:val="28"/>
          <w:szCs w:val="28"/>
        </w:rPr>
        <w:t xml:space="preserve">一、质押借款车辆品牌：______________型号：______________数量：_______台。机动车行驶证号码：______________发动机号码：______________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二、借款金额：人民币_____万元整。双方评估价值人民币_____万元整。</w:t>
      </w:r>
    </w:p>
    <w:p>
      <w:pPr>
        <w:ind w:left="0" w:right="0" w:firstLine="560"/>
        <w:spacing w:before="450" w:after="450" w:line="312" w:lineRule="auto"/>
      </w:pPr>
      <w:r>
        <w:rPr>
          <w:rFonts w:ascii="宋体" w:hAnsi="宋体" w:eastAsia="宋体" w:cs="宋体"/>
          <w:color w:val="000"/>
          <w:sz w:val="28"/>
          <w:szCs w:val="28"/>
        </w:rPr>
        <w:t xml:space="preserve">三、借款期限：_____年_____月_____日至_____年_____月_____日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四、借款费用：月利率：_____%；月综合费率：_____%；合计：_____%。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3、自借款期满之日起五日内，经双方同意可以延期。逾期未付清本息，视为转让。转让合同《旧机动车转让合同》</w:t>
      </w:r>
    </w:p>
    <w:p>
      <w:pPr>
        <w:ind w:left="0" w:right="0" w:firstLine="560"/>
        <w:spacing w:before="450" w:after="450" w:line="312" w:lineRule="auto"/>
      </w:pPr>
      <w:r>
        <w:rPr>
          <w:rFonts w:ascii="宋体" w:hAnsi="宋体" w:eastAsia="宋体" w:cs="宋体"/>
          <w:color w:val="000"/>
          <w:sz w:val="28"/>
          <w:szCs w:val="28"/>
        </w:rPr>
        <w:t xml:space="preserve">4、转让物品估价不足3万元的，由乙方自行变卖或者折价处理，损溢自负；转让物品估价超过3万元的，按有关规定处理，所得收入在乙方扣除借款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7、超过借款期限，每日按借款金额的0.5%增收滞纳金。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七、借条作为本合同的附件具有同等法律效力。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2025-05-25T11:37:10+08:00</dcterms:created>
  <dcterms:modified xsi:type="dcterms:W3CDTF">2025-05-25T11:37:10+08:00</dcterms:modified>
</cp:coreProperties>
</file>

<file path=docProps/custom.xml><?xml version="1.0" encoding="utf-8"?>
<Properties xmlns="http://schemas.openxmlformats.org/officeDocument/2006/custom-properties" xmlns:vt="http://schemas.openxmlformats.org/officeDocument/2006/docPropsVTypes"/>
</file>