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2024年郊区个人土地抵押借款合同 个人土地抵押协议合法(二十一篇)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郊区个人土地抵押借款合同 个人土地抵押协议合法一抵押权人：身份证号：联系地址：联系电话：借款人：抵押人：名称：法人代表：联系地址：联系电话：甲、乙双方经过平等、友好协商一致，就乙方以使用权提供担保一事订立本合同，以供双方信守。第一条抵押物基...</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郊区个人土地抵押借款合同 个人土地抵押协议合法篇十一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个人土地抵押协议合法篇十八</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个人土地抵押协议合法篇十九</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6"/>
          <w:szCs w:val="36"/>
          <w:b w:val="1"/>
          <w:bCs w:val="1"/>
        </w:rPr>
        <w:t xml:space="preserve">郊区个人土地抵押借款合同 个人土地抵押协议合法篇二十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郊区个人土地抵押借款合同 个人土地抵押协议合法篇二十一</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2025-01-16T05:57:47+08:00</dcterms:created>
  <dcterms:modified xsi:type="dcterms:W3CDTF">2025-01-16T05:57:47+08:00</dcterms:modified>
</cp:coreProperties>
</file>

<file path=docProps/custom.xml><?xml version="1.0" encoding="utf-8"?>
<Properties xmlns="http://schemas.openxmlformats.org/officeDocument/2006/custom-properties" xmlns:vt="http://schemas.openxmlformats.org/officeDocument/2006/docPropsVTypes"/>
</file>