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2025年进口设备买卖合同 进口设备合同怎么签5篇(通用)</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进口设备买卖合同 进口设备合同怎么签一出卖人： 法定代表人: 职务: 地址： 电话： 传真：合同编号：本合同由买卖双方商订，在合同项下，双方同意按下列条款买卖下述商品：第一条 品名、规格、数量及单价第二条 合同总值第三条 原产国别及制造厂商...</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进口设备合同怎么签一</w:t>
      </w:r>
    </w:p>
    <w:p>
      <w:pPr>
        <w:ind w:left="0" w:right="0" w:firstLine="560"/>
        <w:spacing w:before="450" w:after="450" w:line="312" w:lineRule="auto"/>
      </w:pPr>
      <w:r>
        <w:rPr>
          <w:rFonts w:ascii="宋体" w:hAnsi="宋体" w:eastAsia="宋体" w:cs="宋体"/>
          <w:color w:val="000"/>
          <w:sz w:val="28"/>
          <w:szCs w:val="28"/>
        </w:rPr>
        <w:t xml:space="preserve">出卖人： 法定代表人: 职务: 地址： 电话： 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1.分运：</w:t>
      </w:r>
    </w:p>
    <w:p>
      <w:pPr>
        <w:ind w:left="0" w:right="0" w:firstLine="560"/>
        <w:spacing w:before="450" w:after="450" w:line="312" w:lineRule="auto"/>
      </w:pPr>
      <w:r>
        <w:rPr>
          <w:rFonts w:ascii="宋体" w:hAnsi="宋体" w:eastAsia="宋体" w:cs="宋体"/>
          <w:color w:val="000"/>
          <w:sz w:val="28"/>
          <w:szCs w:val="28"/>
        </w:rPr>
        <w:t xml:space="preserve">2.转运：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 天，开立以卖方为受益人的不可撤销信用证，其金额为合同总值的 %，计 。 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 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 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 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 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 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 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 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中规定的，经双方签署的验收证明后，在 天内，承付合同总金额的百分之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 承担，一切在中国境外的银行费用均由 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 天，用 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 吨，长 米、宽 米，高 米，卖方应在装船前 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 天，通知卖方船名，预计装船日期，合同号和装运港船方代理，以便卖方安排装船。如果需要更改载货船只，提前或推后船期，买方或船方代理应及时通知卖方。如果货船未能在买方通知的抵达日期后 天内到达装运</w:t>
      </w:r>
    </w:p>
    <w:p>
      <w:pPr>
        <w:ind w:left="0" w:right="0" w:firstLine="560"/>
        <w:spacing w:before="450" w:after="450" w:line="312" w:lineRule="auto"/>
      </w:pPr>
      <w:r>
        <w:rPr>
          <w:rFonts w:ascii="宋体" w:hAnsi="宋体" w:eastAsia="宋体" w:cs="宋体"/>
          <w:color w:val="000"/>
          <w:sz w:val="28"/>
          <w:szCs w:val="28"/>
        </w:rPr>
        <w:t xml:space="preserve">港，从第 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 通知买方合同号、货物品名、数量、毛重、发票金额，载货船名和启运日期。如果由于卖方未及时以面书面形式通知买方，以致货物未及时保险而发生的一切损失由卖方承担。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 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w:t>
      </w:r>
    </w:p>
    <w:p>
      <w:pPr>
        <w:ind w:left="0" w:right="0" w:firstLine="560"/>
        <w:spacing w:before="450" w:after="450" w:line="312" w:lineRule="auto"/>
      </w:pPr>
      <w:r>
        <w:rPr>
          <w:rFonts w:ascii="宋体" w:hAnsi="宋体" w:eastAsia="宋体" w:cs="宋体"/>
          <w:color w:val="000"/>
          <w:sz w:val="28"/>
          <w:szCs w:val="28"/>
        </w:rPr>
        <w:t xml:space="preserve">正常操作和维修情况下，卖方对合同货物的正常使用给予 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 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w:t>
      </w:r>
    </w:p>
    <w:p>
      <w:pPr>
        <w:ind w:left="0" w:right="0" w:firstLine="560"/>
        <w:spacing w:before="450" w:after="450" w:line="312" w:lineRule="auto"/>
      </w:pPr>
      <w:r>
        <w:rPr>
          <w:rFonts w:ascii="宋体" w:hAnsi="宋体" w:eastAsia="宋体" w:cs="宋体"/>
          <w:color w:val="000"/>
          <w:sz w:val="28"/>
          <w:szCs w:val="28"/>
        </w:rPr>
        <w:t xml:space="preserve">第13条所规定的.保证期内证明有缺陷，包括内的缺陷或使用不良的原材料，买方将安排商检局检验，并有权依据商检证书向卖方索赔。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 同意买方退货，并将所退货物金额用合同规定的货币偿还买方，并承担买方因退货而蒙受的一切直接损失和费用，包括利息、银行费用、运费、保险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 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 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 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 受阻力应在不可抗力发生或终止时尽快电告另一方，并在事故发生后 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 如果不可抗力事故持续超过 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 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 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1.本合同由双方于 年 月 日用 文签署。</w:t>
      </w:r>
    </w:p>
    <w:p>
      <w:pPr>
        <w:ind w:left="0" w:right="0" w:firstLine="560"/>
        <w:spacing w:before="450" w:after="450" w:line="312" w:lineRule="auto"/>
      </w:pPr>
      <w:r>
        <w:rPr>
          <w:rFonts w:ascii="宋体" w:hAnsi="宋体" w:eastAsia="宋体" w:cs="宋体"/>
          <w:color w:val="000"/>
          <w:sz w:val="28"/>
          <w:szCs w:val="28"/>
        </w:rPr>
        <w:t xml:space="preserve">2.本合同经买卖双方盖章并由各自授权代表人签字后生效.</w:t>
      </w:r>
    </w:p>
    <w:p>
      <w:pPr>
        <w:ind w:left="0" w:right="0" w:firstLine="560"/>
        <w:spacing w:before="450" w:after="450" w:line="312" w:lineRule="auto"/>
      </w:pPr>
      <w:r>
        <w:rPr>
          <w:rFonts w:ascii="宋体" w:hAnsi="宋体" w:eastAsia="宋体" w:cs="宋体"/>
          <w:color w:val="000"/>
          <w:sz w:val="28"/>
          <w:szCs w:val="28"/>
        </w:rPr>
        <w:t xml:space="preserve">3.原本一式 份，买卖双方各执 份。</w:t>
      </w:r>
    </w:p>
    <w:p>
      <w:pPr>
        <w:ind w:left="0" w:right="0" w:firstLine="560"/>
        <w:spacing w:before="450" w:after="450" w:line="312" w:lineRule="auto"/>
      </w:pPr>
      <w:r>
        <w:rPr>
          <w:rFonts w:ascii="宋体" w:hAnsi="宋体" w:eastAsia="宋体" w:cs="宋体"/>
          <w:color w:val="000"/>
          <w:sz w:val="28"/>
          <w:szCs w:val="28"/>
        </w:rPr>
        <w:t xml:space="preserve">买 受 人: 出 卖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1.1 “买方”——是指中国_________公司，或者该公司的法人代表、代理和财产继承者。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2.1 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 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 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3.1 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 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 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 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 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 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 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进口设备合同怎么签三</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进口设备合同怎么签四</w:t>
      </w:r>
    </w:p>
    <w:p>
      <w:pPr>
        <w:ind w:left="0" w:right="0" w:firstLine="560"/>
        <w:spacing w:before="450" w:after="450" w:line="312" w:lineRule="auto"/>
      </w:pPr>
      <w:r>
        <w:rPr>
          <w:rFonts w:ascii="宋体" w:hAnsi="宋体" w:eastAsia="宋体" w:cs="宋体"/>
          <w:color w:val="000"/>
          <w:sz w:val="28"/>
          <w:szCs w:val="28"/>
        </w:rPr>
        <w:t xml:space="preserve">购货单位：沈阳久利建材有限公司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供货单位：沈阳汉威机械制造有限公司 (以下简称乙方) 依据《中华人民共和国合同法》甲乙双方经友好协商，达成如下协议：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20 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5年。保修期内，乙方必须在接到甲方保修通知后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10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甲方：沈阳久利建材有限公司 甲方：沈阳汉威机械制造有限公司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1.1 “买方”——是指中国_________公司，或者该公司的法人代表、代理和财产继承者。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2.1 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 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 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3.1 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 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 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 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 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 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 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2025-05-25T14:26:44+08:00</dcterms:created>
  <dcterms:modified xsi:type="dcterms:W3CDTF">2025-05-25T14:26:44+08:00</dcterms:modified>
</cp:coreProperties>
</file>

<file path=docProps/custom.xml><?xml version="1.0" encoding="utf-8"?>
<Properties xmlns="http://schemas.openxmlformats.org/officeDocument/2006/custom-properties" xmlns:vt="http://schemas.openxmlformats.org/officeDocument/2006/docPropsVTypes"/>
</file>