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2025年产品买卖合同书(十四篇)</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产品买卖合同书一一、产品和价格;后期因规划或设计更本合同文本内出现的所有货币金额，如未加另行指明，其币种均为人民币。二、合同生效本合同经双方签字盖章且收到合同定金后生效。三、货款支付1合同签订后3日内，买方按照设备总价的3%即人民币元支付定...</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产品买卖合同书一</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1合同签订后3日内，买方按照设备总价的3%即人民币元支付定金，款到卖方账户后合同生效。该笔费用保留到第一次产品排产时，自动转为排产款。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 3双方约定款到发货，买方将已排产的产品货款的70%和全额运输保险费汇入卖方账户，卖方在收到款项后发货。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7产品投入使用之前，买方应仔细阅读卖方随机提供的《用户使用指南》以及国务院《特种设备安全监察条例》(第373号令)，并遵照执行。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3本合同价格不包括产品安装费，为遵守国务院《特种设备安全监察条例》(第373号令)第十七条规定，双方必须再签订《产品安装合同》，编号为az-1。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6本合同生效后，需要对原条款进行变更的，双方应另行签订“合同修改书”，经双方单位盖章后生效。 7 “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产品买卖合同书三</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分配号：______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本合同一式＿＿＿份，由甲、乙双方各执</w:t>
      </w:r>
    </w:p>
    <w:p>
      <w:pPr>
        <w:ind w:left="0" w:right="0" w:firstLine="560"/>
        <w:spacing w:before="450" w:after="450" w:line="312" w:lineRule="auto"/>
      </w:pPr>
      <w:r>
        <w:rPr>
          <w:rFonts w:ascii="宋体" w:hAnsi="宋体" w:eastAsia="宋体" w:cs="宋体"/>
          <w:color w:val="000"/>
          <w:sz w:val="28"/>
          <w:szCs w:val="28"/>
        </w:rPr>
        <w:t xml:space="preserve">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代理人：＿＿＿＿＿（盖章）代理人：＿＿＿（盖章）</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产品买卖合同书七</w:t>
      </w:r>
    </w:p>
    <w:p>
      <w:pPr>
        <w:ind w:left="0" w:right="0" w:firstLine="560"/>
        <w:spacing w:before="450" w:after="450" w:line="312" w:lineRule="auto"/>
      </w:pPr>
      <w:r>
        <w:rPr>
          <w:rFonts w:ascii="宋体" w:hAnsi="宋体" w:eastAsia="宋体" w:cs="宋体"/>
          <w:color w:val="000"/>
          <w:sz w:val="28"/>
          <w:szCs w:val="28"/>
        </w:rPr>
        <w:t xml:space="preserve">出买人：__________________________________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3、价款：_________________________________</w:t>
      </w:r>
    </w:p>
    <w:p>
      <w:pPr>
        <w:ind w:left="0" w:right="0" w:firstLine="560"/>
        <w:spacing w:before="450" w:after="450" w:line="312" w:lineRule="auto"/>
      </w:pPr>
      <w:r>
        <w:rPr>
          <w:rFonts w:ascii="宋体" w:hAnsi="宋体" w:eastAsia="宋体" w:cs="宋体"/>
          <w:color w:val="000"/>
          <w:sz w:val="28"/>
          <w:szCs w:val="28"/>
        </w:rPr>
        <w:t xml:space="preserve">4、交（提）货时间：_________________________________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第七条：标的.物所有权自_______________时起转移，但买受人未履行支付价款义务的，标的物属于_________________________________所有。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凡因本合同或与本合同有关的一切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出卖人：受买人：</w:t>
      </w:r>
    </w:p>
    <w:p>
      <w:pPr>
        <w:ind w:left="0" w:right="0" w:firstLine="560"/>
        <w:spacing w:before="450" w:after="450" w:line="312" w:lineRule="auto"/>
      </w:pPr>
      <w:r>
        <w:rPr>
          <w:rFonts w:ascii="宋体" w:hAnsi="宋体" w:eastAsia="宋体" w:cs="宋体"/>
          <w:color w:val="000"/>
          <w:sz w:val="28"/>
          <w:szCs w:val="28"/>
        </w:rPr>
        <w:t xml:space="preserve">出卖人（章）：受买人（章）：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(中华人民共和国经济合同法)及相关法律、法规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 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产品买卖合同书篇十一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小写：元大写：元整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第二条付款方式：预付货款，货到验收合格且乙方开具正规发票后，甲方支付剩余款项。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2、乙方所提供的产品必须是____油库或____油库的符合国家标准的国标产品。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w:t>
      </w:r>
    </w:p>
    <w:p>
      <w:pPr>
        <w:ind w:left="0" w:right="0" w:firstLine="560"/>
        <w:spacing w:before="450" w:after="450" w:line="312" w:lineRule="auto"/>
      </w:pPr>
      <w:r>
        <w:rPr>
          <w:rFonts w:ascii="宋体" w:hAnsi="宋体" w:eastAsia="宋体" w:cs="宋体"/>
          <w:color w:val="000"/>
          <w:sz w:val="28"/>
          <w:szCs w:val="28"/>
        </w:rPr>
        <w:t xml:space="preserve">第二家供油商介入本工地；如有发现</w:t>
      </w:r>
    </w:p>
    <w:p>
      <w:pPr>
        <w:ind w:left="0" w:right="0" w:firstLine="560"/>
        <w:spacing w:before="450" w:after="450" w:line="312" w:lineRule="auto"/>
      </w:pPr>
      <w:r>
        <w:rPr>
          <w:rFonts w:ascii="宋体" w:hAnsi="宋体" w:eastAsia="宋体" w:cs="宋体"/>
          <w:color w:val="000"/>
          <w:sz w:val="28"/>
          <w:szCs w:val="28"/>
        </w:rPr>
        <w:t xml:space="preserve">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 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产品买卖合同书篇十三</w:t>
      </w:r>
    </w:p>
    <w:p>
      <w:pPr>
        <w:ind w:left="0" w:right="0" w:firstLine="560"/>
        <w:spacing w:before="450" w:after="450" w:line="312" w:lineRule="auto"/>
      </w:pPr>
      <w:r>
        <w:rPr>
          <w:rFonts w:ascii="宋体" w:hAnsi="宋体" w:eastAsia="宋体" w:cs="宋体"/>
          <w:color w:val="000"/>
          <w:sz w:val="28"/>
          <w:szCs w:val="28"/>
        </w:rPr>
        <w:t xml:space="preserve">买受人：________县农产公司（或农副产品收购站）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出卖人：____县____乡_____村______村民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１．出卖人在___年___月以前（或___月___旬内），向买受人交售___（农副产品）______斤（担）（有些农副产品在签订合同时，应根据有关部门的规定或实际情况，确定超欠幅度、合理损耗和正负尾差）。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２．除政府定价和政府指导价以外，价格由买、卖双方协商议定。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３．买、卖双方的任何一方如需提前或延期交货与提货，均应事先通知对方，达成协议后按协议执行。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１．_______（农副产品）的品种、等级和质量，按下列第（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（１）有国家标准的，按国家标准执行；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（４）无上述标准的，由买、卖双方协商确定。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２．_______（农副产品）的包装，按下列第（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（１）按国家或部规定的办法执行；</w:t>
      </w:r>
    </w:p>
    <w:p>
      <w:pPr>
        <w:ind w:left="0" w:right="0" w:firstLine="560"/>
        <w:spacing w:before="450" w:after="450" w:line="312" w:lineRule="auto"/>
      </w:pPr>
      <w:r>
        <w:rPr>
          <w:rFonts w:ascii="宋体" w:hAnsi="宋体" w:eastAsia="宋体" w:cs="宋体"/>
          <w:color w:val="000"/>
          <w:sz w:val="28"/>
          <w:szCs w:val="28"/>
        </w:rPr>
        <w:t xml:space="preserve">（２）没有国家或部的包装规定的，由买、卖双方协商包装办法。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包装物由卖（买）方供应，包装物的回收办法另订附件（略）。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１．交（提）货方式按下列第（ ）项办理：</w:t>
      </w:r>
    </w:p>
    <w:p>
      <w:pPr>
        <w:ind w:left="0" w:right="0" w:firstLine="560"/>
        <w:spacing w:before="450" w:after="450" w:line="312" w:lineRule="auto"/>
      </w:pPr>
      <w:r>
        <w:rPr>
          <w:rFonts w:ascii="宋体" w:hAnsi="宋体" w:eastAsia="宋体" w:cs="宋体"/>
          <w:color w:val="000"/>
          <w:sz w:val="28"/>
          <w:szCs w:val="28"/>
        </w:rPr>
        <w:t xml:space="preserve">（１）实行送货的，出卖人应按合同规定的时间送往_____（接收地点），交货日期以发运时运输部门的戳记为准；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（２）实行提货的，出卖人应按合同规定的时间通知买受人提货，以发出通知之日作为通知提货时间；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（３）实行代运的，出卖人应按买受人的.要求，选择合理的运输路线和运输工具，向运输部门提报运输计划，办理托运手续，并派人押运（如果需要）。交货日期以发运时运输部门的戳记为准；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（４）实行义运的，对超过国家规定的义运里程的运输费用负担，按国家有关规定执行；国家没有规定的，由买、卖双方协商。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２．农副产品的验收地点，实行出卖人送货或出卖人委托运输部门代运的，以接收地点为验收地点；实行买受人提货的，以提货地点为验收地点；实行义运的，以______为验收地点。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约定：（１）验收期限；（２）验收手段；（３）验收标准；（４）由谁负责验收；（５）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３．货款结算办法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出卖人交售的_____（农副产品）经验收合格后，买受人应在___天之内，通过银行转帐（或按银行的规定以现金）向出卖人支付货款。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１．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１％～２０％）的幅度）的违约金；因逾期交货，买受人不再需要的，由出卖人自行处理，并向买受人偿付该部分货款总值____％（１％～２％）的幅度）的违约金。</w:t>
      </w:r>
    </w:p>
    <w:p>
      <w:pPr>
        <w:ind w:left="0" w:right="0" w:firstLine="560"/>
        <w:spacing w:before="450" w:after="450" w:line="312" w:lineRule="auto"/>
      </w:pPr>
      <w:r>
        <w:rPr>
          <w:rFonts w:ascii="宋体" w:hAnsi="宋体" w:eastAsia="宋体" w:cs="宋体"/>
          <w:color w:val="000"/>
          <w:sz w:val="28"/>
          <w:szCs w:val="28"/>
        </w:rPr>
        <w:t xml:space="preserve">２．出卖人如因违约自销或因套取超购加价款而不履行合同时，应向买受人偿付不履行合同部分货款总值___％（５％～２５％的幅度）的违约金，并退回套取的加价款和奖售、换购的物资。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３．出卖人在交售（农副产品）中掺杂使假、以次充好的，买受人有权拒收，出卖人同时应向买受人偿付该批货款总值___％（５％～２５％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４．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５．买受人按出卖人通知的时间、地点提货而未提到的，出卖人应负逾期交货的违约责任，并承担买受人因此而支付的实际费用。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６．因数量、质量、包装或交货期限不符合同规定而被拒收的产品，买受人应代出卖人保管。在代保管期间，出卖人应负责支付实际开支的一切费用，并承担非因保管、保养不善所造成的损失。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７．买受人根据出卖人的要求预付定金的，出卖人在不履行或不完全履行合同时，应加倍偿还不履行部分的预付定金。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８．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９．出卖人在接到买受人验收产品提出的书面异议后，应在十天内做出处理（买卖双方商定有期限或另有约定的除外），如出卖人未按时处理，可视为默认。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１．买受人在合同执行中退货的，应偿付出卖人退货部分货款总值___％（５％～２５％的幅度）的违约金。因此造成出卖人损失的，还应根据实际情况赔偿其损失。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２．买受人无故拒收送货或代运的产品，应向出卖人偿付被拒收货款总值___％（５％～２５％的幅度）的违约金，并承担因此而造成的损失和费用。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３．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４．买受人未按合同规定的期限付款的，应按银行有关延期付款的规定，向出卖人偿付延期付款的违约金。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５．买受人未按合同规定提供包装物的，出卖人交货日期得以顺延，买受人并应向出卖人偿付延期付款的违约金。因此造成出卖人损失的，买受人还应根据实际情况赔偿其损失。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６．买受人如向出卖人预付定金的，在不履行或不完全履行预购合同时，无权收回未履行部分的预付定金。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７．买受人必须承担因错填或临时改变到货地点而多支付的一切费用。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８．买受人在合同规定的验收期限内，未进行验收或验收后未在规定期限内提出异议，视为默认。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９．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１．提交_________仲裁委员会仲裁：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买受人：_____县农产公司（或农副产品收购站）（章）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出卖人：______乡____村____村民___（章）</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产品买卖合同书篇十四</w:t>
      </w:r>
    </w:p>
    <w:p>
      <w:pPr>
        <w:ind w:left="0" w:right="0" w:firstLine="560"/>
        <w:spacing w:before="450" w:after="450" w:line="312" w:lineRule="auto"/>
      </w:pPr>
      <w:r>
        <w:rPr>
          <w:rFonts w:ascii="宋体" w:hAnsi="宋体" w:eastAsia="宋体" w:cs="宋体"/>
          <w:color w:val="000"/>
          <w:sz w:val="28"/>
          <w:szCs w:val="28"/>
        </w:rPr>
        <w:t xml:space="preserve">买受人：_______县农产公司（或农副产品收购站）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出卖人：______县______乡________村_______村民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1、出卖人在______年______月以前（或______月______旬内），向买受人交售______（农副产品）______斤（担）（有些农副产品在签订合同时，应根据有关部门的规定或实际情况，确定超欠幅度、合理损耗和正负尾差）。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出卖人交售的______（农副产品）经验收合格后，买受人应在______天之内，通过银行转帐（或按银行的规定以现金）向出卖人支付货款。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___%（1%——20%）的幅度）的违约金；因逾期交货，买受人不再需要的，由出卖人自行处理，并向买受人偿付该部分货款总值______%（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______（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买受人：______县农产公司（或农副产品收购站） 出卖人：_______乡______村______村民______（章）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2025-05-25T03:26:33+08:00</dcterms:created>
  <dcterms:modified xsi:type="dcterms:W3CDTF">2025-05-25T03:26:33+08:00</dcterms:modified>
</cp:coreProperties>
</file>

<file path=docProps/custom.xml><?xml version="1.0" encoding="utf-8"?>
<Properties xmlns="http://schemas.openxmlformats.org/officeDocument/2006/custom-properties" xmlns:vt="http://schemas.openxmlformats.org/officeDocument/2006/docPropsVTypes"/>
</file>