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最新个人与企业买卖合同(三篇)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个人与企业买卖合同一身份证号：住址：联系方式：买方(下称乙方)：身份证号：住址：联系方式：甲、乙双方经过友好协商，基于自愿及平等互利的原则，就甲方向乙方出卖本合同约定的作品事宜，达成如下协议：第一条 作品概况风险提示：标的物信息买卖合同中应...</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3、验收结束后，甲、乙方应通过以下方式对交付的作品进行确认：甲、乙方应于作品的正视、俯视、左视照片进行签字确认。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日___分之___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2、乙方未按约定支付交易款项的，逾期不支付则应按日___分之___的标准支付违约金。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二、质量要求番薯的质量按下列第_____项标准执行：有机食品标准;绿色食品标准;广州市安全卫生优质农产品地方标准;无公害食品标准;双方约定标准:____________________。</w:t>
      </w:r>
    </w:p>
    <w:p>
      <w:pPr>
        <w:ind w:left="0" w:right="0" w:firstLine="560"/>
        <w:spacing w:before="450" w:after="450" w:line="312" w:lineRule="auto"/>
      </w:pPr>
      <w:r>
        <w:rPr>
          <w:rFonts w:ascii="宋体" w:hAnsi="宋体" w:eastAsia="宋体" w:cs="宋体"/>
          <w:color w:val="000"/>
          <w:sz w:val="28"/>
          <w:szCs w:val="28"/>
        </w:rPr>
        <w:t xml:space="preserve">三、包装方式及要求包装方式及要求：_______________________。包装物由_____方提供，费用由_____方承担，乙方按甲方要求进行包装。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四、交付和货款支付交付方式按下列第______项办理：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2.实行提货的，甲方应到________提货。货款的支付按下列第项执行：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2.甲方应于每批番薯交付之日起_______日内结清该批货款。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3.合同签订后，甲方支付乙方定金______元;乙方交付该批番薯后，甲方应于每批番薯交付之日起_____日内结清该批货款，至最后一批货物交清时，定金抵作货款。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五、验收甲方应于收货当日自行或者委托检测机构对番薯的质量进行检测，检验标准为_______，检验地点__________。</w:t>
      </w:r>
    </w:p>
    <w:p>
      <w:pPr>
        <w:ind w:left="0" w:right="0" w:firstLine="560"/>
        <w:spacing w:before="450" w:after="450" w:line="312" w:lineRule="auto"/>
      </w:pPr>
      <w:r>
        <w:rPr>
          <w:rFonts w:ascii="宋体" w:hAnsi="宋体" w:eastAsia="宋体" w:cs="宋体"/>
          <w:color w:val="000"/>
          <w:sz w:val="28"/>
          <w:szCs w:val="28"/>
        </w:rPr>
        <w:t xml:space="preserve">六、合同的变更交货时如市场价格高于或低于合同约定价格的____%，双方可对番薯价格进行重新协商。因气候发生重大变化或不可抗力等因素造成无法按合同约定的时间交货的，双方可另行协商。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番薯质量不符合合同约定的，乙方应在____日内负责调换，无法按期调换的，应扣除不符合约定的番薯的相应价款，并按该价款的____%向甲方支付违约金;交付番薯的数量低于合同约定的，应在____天内负责补齐，无法在该期限补齐的，按欠交番薯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3.甲方不按约定收购番薯的，应向乙方支付该批番薯价值的____%的违约金，并赔偿乙方因此遭受的番薯变质腐烂等实际损失。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八、合同争议的解决本合同在履行过程中发生的争议，由双方协商解决，也可向工商行政管理部门申请调解;协商或者调解不成的，按下列第____种方式解决：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个人与企业买卖合同三</w:t>
      </w:r>
    </w:p>
    <w:p>
      <w:pPr>
        <w:ind w:left="0" w:right="0" w:firstLine="560"/>
        <w:spacing w:before="450" w:after="450" w:line="312" w:lineRule="auto"/>
      </w:pPr>
      <w:r>
        <w:rPr>
          <w:rFonts w:ascii="宋体" w:hAnsi="宋体" w:eastAsia="宋体" w:cs="宋体"/>
          <w:color w:val="000"/>
          <w:sz w:val="28"/>
          <w:szCs w:val="28"/>
        </w:rPr>
        <w:t xml:space="preserve">甲方(购货方)：_______________身份证号：___________________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经甲乙双方共同协商，现就甲方订购乙方果场的蜜桔事宜，一致达成如下协议：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一、经甲乙双方现场估算，乙方果场的蜜桔树约__________株，总产量约_________斤，全部由甲方收购。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三、定金：双方签订协议时，由甲方支付定金_________万元给乙方作保证金，定金在最后摘完果结数时作货款扣除。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____年______月____日起至__________年_____月___日止摘完。采摘方式方法：其一可从_____年__月__日起一次性连续_______天采收完毕，每天约采收__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五、交货地点：由乙方采摘送到双方商定的地方，具体地点为：______________________，甲方验收过称。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要求果品成熟，除严重的(指可见严重度在百分之以上)花皮果、冻伤果、灼伤果、虫害果、煤烟果、青果、干榨果以及烂果、开裂果、落地果及</w:t>
      </w:r>
    </w:p>
    <w:p>
      <w:pPr>
        <w:ind w:left="0" w:right="0" w:firstLine="560"/>
        <w:spacing w:before="450" w:after="450" w:line="312" w:lineRule="auto"/>
      </w:pPr>
      <w:r>
        <w:rPr>
          <w:rFonts w:ascii="宋体" w:hAnsi="宋体" w:eastAsia="宋体" w:cs="宋体"/>
          <w:color w:val="000"/>
          <w:sz w:val="28"/>
          <w:szCs w:val="28"/>
        </w:rPr>
        <w:t xml:space="preserve">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1、甲方未按本合同约定的时间、价格、数量、质量要求收购乙方的蜜桔的，视为甲方违约，乙方有权决定单方面终止合同和不退回定金。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中介：_________________(签名)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2025-01-16T11:14:08+08:00</dcterms:created>
  <dcterms:modified xsi:type="dcterms:W3CDTF">2025-01-16T11:14:08+08:00</dcterms:modified>
</cp:coreProperties>
</file>

<file path=docProps/custom.xml><?xml version="1.0" encoding="utf-8"?>
<Properties xmlns="http://schemas.openxmlformats.org/officeDocument/2006/custom-properties" xmlns:vt="http://schemas.openxmlformats.org/officeDocument/2006/docPropsVTypes"/>
</file>