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三亚农村平房买卖合同范本(热门11篇)</w:t>
      </w:r>
      <w:bookmarkEnd w:id="1"/>
    </w:p>
    <w:p>
      <w:pPr>
        <w:jc w:val="center"/>
        <w:spacing w:before="0" w:after="450"/>
      </w:pPr>
      <w:r>
        <w:rPr>
          <w:rFonts w:ascii="Arial" w:hAnsi="Arial" w:eastAsia="Arial" w:cs="Arial"/>
          <w:color w:val="999999"/>
          <w:sz w:val="20"/>
          <w:szCs w:val="20"/>
        </w:rPr>
        <w:t xml:space="preserve">来源：网络  作者：紫陌红颜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三亚农村平房买卖合同范本1转让方（以下简称甲方）：工作单位：住址：身份证号：受让方（以下简称乙方）：工作单位：住址：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转让房屋（以下简称该房屋）位于三亚市xx区xx路xx号xx单元xx层xx室，房屋结构为 ，建筑面积___平方米（包括卧室、客厅、卫生间、厨房、阳台、及其附属设施），实际使用面积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双方商定该房屋转让价格为（人民币）______元整，大写_______（人民币）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双方一致同意购房款由乙方分期支付。在甲方向乙方交付房屋全部钥匙同时，乙方应支付购房款_______元（大写 ）；剩余房款_____元（大写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三亚农村平房买卖合同范本2</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三亚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三亚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1）乙方应在签订本合同当日，预先支付总房款的____________%，即人民币大写____________元整（￥____________元），作为保证双方履行合同的定金，该笔款项自支付xx方之日起视为定金已经支付；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&gt;第六条甲、乙、丙三方义务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2、如乙方需要申请银行贷款，甲方应保证随时配合乙方及丙方按时到银行提交资料并签字。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3、在签订本合同后，甲方务必按约定时间与乙方共同到房地产管理部门办理房屋交易过户手续，按期如数缴纳合同第二条第三项资料中约定的由甲方缴纳的税费，超过期限视为违约。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4、甲方保证该房产在交易时没有权利瑕疵，不存在抵押、欠缴税费等状况。若有银行按揭，手续应已在本次交易前办妥。交易后如有上述未清事项，导致第三方主张权利，由甲方承担违约职责。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5、甲方保证按本合同的相关约定向丙方支付居间服务代理费。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&gt;第九条解决争议的方式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_______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二、商品房按每平方米__元计价转让，总价折合人民币___元，乙方须于20xx年5月10日前付给甲方首付款__元，截至20xx年5月4日止甲方尚欠的银行套房按揭贷款本金__元本息由乙方负责偿还。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_，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（一）本协议在执行过程中发生争议，应首先协商解决，如协商不一致，应由xx县人民法院判决。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三亚农村平房买卖合同范本6</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转让房屋(以下简称该房屋)位于XX市xx区xx路xx号xx单元xx层室，房屋结构为，建筑面积平方米(包括卧室、客厅、卫生间、厨房、阳台、及其附属设施)，实际使用面积平方米。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三亚农村平房买卖合同范本7</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九、该车在20__年_月_日_时_分以前发生一切交通事故、经济纠纷、法律责任均由原车主或转让人负责, 该车在200 _年 _月_日_时_分以后发生一切交通事故、经济纠纷、法律责任均由承买人负责。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十二、纠纷解决方式：本协议发生纠纷双方协商解决，协商不成提交__仲裁委员会(__办事处)仲裁解决，仲裁费由败诉方承担。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(签章)______________ 卖方： (签章)______________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三亚农村平房买卖合同范本9</w:t>
      </w:r>
    </w:p>
    <w:p>
      <w:pPr>
        <w:ind w:left="0" w:right="0" w:firstLine="560"/>
        <w:spacing w:before="450" w:after="450" w:line="312" w:lineRule="auto"/>
      </w:pPr>
      <w:r>
        <w:rPr>
          <w:rFonts w:ascii="宋体" w:hAnsi="宋体" w:eastAsia="宋体" w:cs="宋体"/>
          <w:color w:val="000"/>
          <w:sz w:val="28"/>
          <w:szCs w:val="28"/>
        </w:rPr>
        <w:t xml:space="preserve">1、交货方式:双方同意按以下第种方式交货。</w:t>
      </w:r>
    </w:p>
    <w:p>
      <w:pPr>
        <w:ind w:left="0" w:right="0" w:firstLine="560"/>
        <w:spacing w:before="450" w:after="450" w:line="312" w:lineRule="auto"/>
      </w:pPr>
      <w:r>
        <w:rPr>
          <w:rFonts w:ascii="宋体" w:hAnsi="宋体" w:eastAsia="宋体" w:cs="宋体"/>
          <w:color w:val="000"/>
          <w:sz w:val="28"/>
          <w:szCs w:val="28"/>
        </w:rPr>
        <w:t xml:space="preserve">（1）乙方提货：乙方或乙方指定人员应在本合同约定的交货期限内，到甲方养殖场进行提货。乙方自行负责准备接收货物的车辆与称量设施。</w:t>
      </w:r>
    </w:p>
    <w:p>
      <w:pPr>
        <w:ind w:left="0" w:right="0" w:firstLine="560"/>
        <w:spacing w:before="450" w:after="450" w:line="312" w:lineRule="auto"/>
      </w:pPr>
      <w:r>
        <w:rPr>
          <w:rFonts w:ascii="宋体" w:hAnsi="宋体" w:eastAsia="宋体" w:cs="宋体"/>
          <w:color w:val="000"/>
          <w:sz w:val="28"/>
          <w:szCs w:val="28"/>
        </w:rPr>
        <w:t xml:space="preserve">（2）甲方送货：由甲方或甲方指定人员将货物运送到乙方指定地点卸载后甲乙双方共同过磅验收，乙方准备接收货物的场地与称量设施。乙方指定地点为： 。</w:t>
      </w:r>
    </w:p>
    <w:p>
      <w:pPr>
        <w:ind w:left="0" w:right="0" w:firstLine="560"/>
        <w:spacing w:before="450" w:after="450" w:line="312" w:lineRule="auto"/>
      </w:pPr>
      <w:r>
        <w:rPr>
          <w:rFonts w:ascii="宋体" w:hAnsi="宋体" w:eastAsia="宋体" w:cs="宋体"/>
          <w:color w:val="000"/>
          <w:sz w:val="28"/>
          <w:szCs w:val="28"/>
        </w:rPr>
        <w:t xml:space="preserve">2、货物交付时，乙方有权对甲方交付的货物进行清点、过磅、验收,并查验货物名称、品种、规格、数量、身体情况是否符合本合同约定。货物经乙方验收合格的，甲乙双方应共同在交货清单上进行签字确认。法律法规规定或行业政策要求需要货物强制进行检验、检疫或接种疫苗的，甲方应在交付货物时，同时提供货物检验、检疫合格证明及货物接种疫苗证明。</w:t>
      </w:r>
    </w:p>
    <w:p>
      <w:pPr>
        <w:ind w:left="0" w:right="0" w:firstLine="560"/>
        <w:spacing w:before="450" w:after="450" w:line="312" w:lineRule="auto"/>
      </w:pPr>
      <w:r>
        <w:rPr>
          <w:rFonts w:ascii="宋体" w:hAnsi="宋体" w:eastAsia="宋体" w:cs="宋体"/>
          <w:color w:val="000"/>
          <w:sz w:val="28"/>
          <w:szCs w:val="28"/>
        </w:rPr>
        <w:t xml:space="preserve">3、货物经质量验收合格的，并不免除甲方应承担的质量保证责任。</w:t>
      </w:r>
    </w:p>
    <w:p>
      <w:pPr>
        <w:ind w:left="0" w:right="0" w:firstLine="560"/>
        <w:spacing w:before="450" w:after="450" w:line="312" w:lineRule="auto"/>
      </w:pPr>
      <w:r>
        <w:rPr>
          <w:rFonts w:ascii="宋体" w:hAnsi="宋体" w:eastAsia="宋体" w:cs="宋体"/>
          <w:color w:val="000"/>
          <w:sz w:val="28"/>
          <w:szCs w:val="28"/>
        </w:rPr>
        <w:t xml:space="preserve">4、货物经任何一次验收不合格的，乙方有权拒收货物，并向甲方提出书面异议，甲方应于接到乙方提出问题之日起 日内对乙方提出问题进行书面答复。甲方认可乙方提出问题的，由甲方负责进行退换货并承担因退换货产生的一切费用。若由此导致甲方逾期交货的，甲方应承担逾期交货的违约责任。甲方不认可乙方提出的异议的，双方应按本合同约定委托第三方机构对货物进行鉴定。</w:t>
      </w:r>
    </w:p>
    <w:p>
      <w:pPr>
        <w:ind w:left="0" w:right="0" w:firstLine="560"/>
        <w:spacing w:before="450" w:after="450" w:line="312" w:lineRule="auto"/>
      </w:pPr>
      <w:r>
        <w:rPr>
          <w:rFonts w:ascii="宋体" w:hAnsi="宋体" w:eastAsia="宋体" w:cs="宋体"/>
          <w:color w:val="000"/>
          <w:sz w:val="28"/>
          <w:szCs w:val="28"/>
        </w:rPr>
        <w:t xml:space="preserve">5、双方对甲方交付的货物是否符合合同约定有异议的，双方可共同委托具有相应资质的鉴定机构进行鉴定，甲方收到乙方鉴定要求后 日内未与乙方共同委托鉴定机构的，乙方有权自行委托鉴定机构进行鉴定。该货物是否符合合同约定以鉴定结论为准。鉴定结论认为甲方交付的货物符合合同约定的，该货物鉴定所支付的费用由乙方承担；鉴定结论认为甲方交付的货物不符合合同约定的，该货物鉴定所支付的费用由甲方承担。</w:t>
      </w:r>
    </w:p>
    <w:p>
      <w:pPr>
        <w:ind w:left="0" w:right="0" w:firstLine="560"/>
        <w:spacing w:before="450" w:after="450" w:line="312" w:lineRule="auto"/>
      </w:pPr>
      <w:r>
        <w:rPr>
          <w:rFonts w:ascii="宋体" w:hAnsi="宋体" w:eastAsia="宋体" w:cs="宋体"/>
          <w:color w:val="000"/>
          <w:sz w:val="28"/>
          <w:szCs w:val="28"/>
        </w:rPr>
        <w:t xml:space="preserve">6、因货物不合格或甲方提前交货至乙方指定场所的，乙方有权拒收。如甲方要求乙方代为保管货物的，保管期间产生的一切保管费用及风险由甲方承担。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三亚农村平房买卖合同范本11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xx单元第xx层xx房xx厅一厨两卫一阳台房屋一套转让给乙方，该房屋住房面积约xx平方米，柴火间约xx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（1）住房：x千x百x拾x元每平方米；</w:t>
      </w:r>
    </w:p>
    <w:p>
      <w:pPr>
        <w:ind w:left="0" w:right="0" w:firstLine="560"/>
        <w:spacing w:before="450" w:after="450" w:line="312" w:lineRule="auto"/>
      </w:pPr>
      <w:r>
        <w:rPr>
          <w:rFonts w:ascii="宋体" w:hAnsi="宋体" w:eastAsia="宋体" w:cs="宋体"/>
          <w:color w:val="000"/>
          <w:sz w:val="28"/>
          <w:szCs w:val="28"/>
        </w:rPr>
        <w:t xml:space="preserve">（2）柴火间 ：x千x百x拾x元每平方米。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（3）住房与柴火间总房款共计人民币x万x千x百x拾x元整。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，约x万x千x百x拾x元整。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（2）、在房屋封顶时乙方付给甲方全部房款的15%，约x万x千x百x拾x元整。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2025-01-16T12:54:17+08:00</dcterms:created>
  <dcterms:modified xsi:type="dcterms:W3CDTF">2025-01-16T12:54:17+08:00</dcterms:modified>
</cp:coreProperties>
</file>

<file path=docProps/custom.xml><?xml version="1.0" encoding="utf-8"?>
<Properties xmlns="http://schemas.openxmlformats.org/officeDocument/2006/custom-properties" xmlns:vt="http://schemas.openxmlformats.org/officeDocument/2006/docPropsVTypes"/>
</file>