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2024年汽车贷款担保合同(五篇)</w:t>
      </w:r>
      <w:bookmarkEnd w:id="1"/>
    </w:p>
    <w:p>
      <w:pPr>
        <w:jc w:val="center"/>
        <w:spacing w:before="0" w:after="450"/>
      </w:pPr>
      <w:r>
        <w:rPr>
          <w:rFonts w:ascii="Arial" w:hAnsi="Arial" w:eastAsia="Arial" w:cs="Arial"/>
          <w:color w:val="999999"/>
          <w:sz w:val="20"/>
          <w:szCs w:val="20"/>
        </w:rPr>
        <w:t xml:space="preserve">来源：网络  作者：落花人独立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汽车贷款担保合同一性别：_______________身份证号：_______________地址：_______________电话：_______________乙方：_______________（出借人）性别：___________...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汽车贷款担保合同一</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汽车贷款担保合同二</w:t>
      </w:r>
    </w:p>
    <w:p>
      <w:pPr>
        <w:ind w:left="0" w:right="0" w:firstLine="560"/>
        <w:spacing w:before="450" w:after="450" w:line="312" w:lineRule="auto"/>
      </w:pPr>
      <w:r>
        <w:rPr>
          <w:rFonts w:ascii="宋体" w:hAnsi="宋体" w:eastAsia="宋体" w:cs="宋体"/>
          <w:color w:val="000"/>
          <w:sz w:val="28"/>
          <w:szCs w:val="28"/>
        </w:rPr>
        <w:t xml:space="preserve">甲方（抵押权人）：_________身份证号码：________住址：________联系电话：_________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乙方（抵押人）：___________身份证号码：________住址：________联系电话：_________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 法定代表人或授权代理人：____________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 ______年 ____ 月 ___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w:t>
      </w:r>
    </w:p>
    <w:p>
      <w:pPr>
        <w:ind w:left="0" w:right="0" w:firstLine="560"/>
        <w:spacing w:before="450" w:after="450" w:line="312" w:lineRule="auto"/>
      </w:pPr>
      <w:r>
        <w:rPr>
          <w:rFonts w:ascii="宋体" w:hAnsi="宋体" w:eastAsia="宋体" w:cs="宋体"/>
          <w:color w:val="000"/>
          <w:sz w:val="28"/>
          <w:szCs w:val="28"/>
        </w:rPr>
        <w:t xml:space="preserve">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第五条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第七条 因双方争议而发生的诉讼，由__市人民法院管辖。</w:t>
      </w:r>
    </w:p>
    <w:p>
      <w:pPr>
        <w:ind w:left="0" w:right="0" w:firstLine="560"/>
        <w:spacing w:before="450" w:after="450" w:line="312" w:lineRule="auto"/>
      </w:pPr>
      <w:r>
        <w:rPr>
          <w:rFonts w:ascii="宋体" w:hAnsi="宋体" w:eastAsia="宋体" w:cs="宋体"/>
          <w:color w:val="000"/>
          <w:sz w:val="28"/>
          <w:szCs w:val="28"/>
        </w:rPr>
        <w:t xml:space="preserve">第八条本合同一式三份，甲、乙、丙各执一份，三方签字盖章后后生效。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汽车贷款担保合同四</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汽车贷款担保合同五</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2、甲方如不能按时还款，自逾期7天后，乙方则可以变卖抵押物以挽回损失，甲方同时签署《逾期变卖委托书》。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本合同一式3份，甲方、乙方各执一份，其余在有关部门备案。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