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《宴西楼》该如何理解？创作背景是什么？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宴西楼　　陆游 〔宋代〕　　西楼遗迹尚豪雄，锦绣笙箫在半空。　　万里因循成久客，一年容易又秋风。　　烛光低映珠鞴丽，酒晕徐添玉颊红。　　归路迎凉更堪爱，摩诃池上月方中。　　译文　　西楼上前人的遗迹依然是那样地豪雄，锦锈般华美的笙箫声声缭...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西楼遗迹尚豪雄，锦绣笙箫在半空。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万里因循成久客，一年容易又秋风。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烛光低映珠鞴丽，酒晕徐添玉颊红。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归路迎凉更堪爱，摩诃池上月方中。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西楼上前人的遗迹依然是那样地豪雄，锦锈般华美的笙箫声声缭绕在空中。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当时远行万里并未认真考虑，谁知竟成了久客;一年年飘忽而去，如今楼头又刮起了秋风。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烛光低照着珍珠帘幕，显得特别华美;酒后慢慢泛出醉晕，舞女的双颊更加润红。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迎着秋风转回驿舍，归路越发地可爱;隋将军的摩诃池上，明月正挂在高空。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通过描写当年由蜀入陕路途中的所见所感，回忆自己从军南郑的光荣历史。对仗俱极工稳，描绘有声有色，情景历历如在眼前。后四句表达自己不甘老死乡里的悲愤心情。写得十分凄壮感人。尤其是颈联，将作者对现实社会的强烈的失落感表现得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楼遗迹尚豪雄，锦绣笙萧在半空”。首联紧扣题目，从宴饮的场所——西楼着笔。首句先以“豪雄”二字虚点一笔，次句进一步就此着意渲染：“锦绣笙箫。”描绘其豪华壮美、歌管竞逐，暗藏题内“宴”字;句末缀以“在半空”三字，则西楼耸立天半的形象宛然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因循成久客，一年容易又秋风。”颔联从宴饮现境触发诗人久客无成的感慨。因循，这里有时日蹉跎，一事无成的意思。万里作客，光阴虚度，忽然又到了秋风萧飒的季节。陆游从1170年(乾道六年)入川，到写这首诗时，首尾已达五年，已是“万里”、“久客”了。这一联从表面看，只是抒写留滞异乡的客愁和时序更迭的悲叹，实际上所包蕴的内容要深广得多。陆游怀着报国的雄心壮志，到了南郑前线，但未到一年，就因王炎去职而离幕入川。此后几年，一直无所作为。蹉跎岁月，壮志销磨，这对于像他这样的爱国志士，精神上是最大的折磨。“因循”“容易”“成”“又”，感叹成分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烛光低映珠鞴丽，酒晕徐添玉颊红。”颈联折归现境，续写西楼宴饮：烛光低低地映照着穿着盛装的女子，衬托得她们更加俏丽;酒晕渐渐扩散加深，使得她们的玉颊更加红艳。两句意境温馨旖旎。由于有颔联饱含悲慨的抒情在前，这一联所透露的便不是单纯的沉醉享乐，而是透出了无可奈何的悲凉颓放情绪。诗人醉宴西楼，置身衣香鬓影之中，只不过是为了缓和精神的苦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“归路迎凉更堪爱，摩诃池上月方中。”宴罢归途，夜凉迎面，摩诃池上，明月方中。宴饮笙歌，驱散了心头的愁云惨雾，对此佳景，更生赏爱之情。至此，诗情振起，以写景作结。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这首七律作于1174年(淳熙元年)诗人以蜀州通判摄理知州期间。这年六月，他在成都西楼宴饮后，有感而作此诗。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