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离婚协议书范本最新版2022年五篇 男女双方离婚协议书范本最新版怎么写</w:t>
      </w:r>
      <w:bookmarkEnd w:id="1"/>
    </w:p>
    <w:p>
      <w:pPr>
        <w:jc w:val="center"/>
        <w:spacing w:before="0" w:after="450"/>
      </w:pPr>
      <w:r>
        <w:rPr>
          <w:rFonts w:ascii="Arial" w:hAnsi="Arial" w:eastAsia="Arial" w:cs="Arial"/>
          <w:color w:val="999999"/>
          <w:sz w:val="20"/>
          <w:szCs w:val="20"/>
        </w:rPr>
        <w:t xml:space="preserve">来源：网络  作者：梦回唐朝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离婚协议是夫妻之间在协议离婚的情况下所达成的有关财产分割、子女抚养等方面的协议，对双方都具有明确的法律效应。下面是小编帮大家整理的《离婚协议书范本最新版2022年五篇 男女双方离婚协议书范本最新版怎么写》，希望能帮助到大家。协议...</w:t>
      </w:r>
    </w:p>
    <w:p>
      <w:pPr>
        <w:ind w:left="0" w:right="0" w:firstLine="560"/>
        <w:spacing w:before="450" w:after="450" w:line="312" w:lineRule="auto"/>
      </w:pPr>
      <w:r>
        <w:rPr>
          <w:rFonts w:ascii="宋体" w:hAnsi="宋体" w:eastAsia="宋体" w:cs="宋体"/>
          <w:color w:val="000"/>
          <w:sz w:val="28"/>
          <w:szCs w:val="28"/>
        </w:rPr>
        <w:t xml:space="preserve">离婚协议是夫妻之间在协议离婚的情况下所达成的有关财产分割、子女抚养等方面的协议，对双方都具有明确的法律效应。下面是小编帮大家整理的《离婚协议书范本最新版2022年五篇 男女双方离婚协议书范本最新版怎么写》，希望能帮助到大家。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协议人____向双方于______年___月___日在________区民政局办理结婚登记手续，结婚证号为：____。现因感情不和等原因，自愿离婚，经双方协商一致，对有关事项，依我国《婚姻法》的规定达成如下协议：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1、双方于______年___月___日生育一女儿，取名：____，于_______年____月____日生育一儿子，取名：____.离婚后儿子及女儿随男方直接抚养生活。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___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本协议履行过程中，如有任何争议的，交由___方所在地的人民法院依法审理。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本协议一式____份，当事人双方各执____份，交婚姻登记机关存档备案____份。</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男方：______(签章)</w:t>
      </w:r>
    </w:p>
    <w:p>
      <w:pPr>
        <w:ind w:left="0" w:right="0" w:firstLine="560"/>
        <w:spacing w:before="450" w:after="450" w:line="312" w:lineRule="auto"/>
      </w:pPr>
      <w:r>
        <w:rPr>
          <w:rFonts w:ascii="宋体" w:hAnsi="宋体" w:eastAsia="宋体" w:cs="宋体"/>
          <w:color w:val="000"/>
          <w:sz w:val="28"/>
          <w:szCs w:val="28"/>
        </w:rPr>
        <w:t xml:space="preserve">女方：______(签章)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双方婚生女儿由男方抚养，女方每月15日前支付人民币800元作为女儿抚养费。女方每月享有次探视权。具体探视方式和时间约定如下：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5000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2.1房产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2.3车辆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夫妻双方共有的私家车，车牌号：________，现登记在女方名下。离婚后，车归男方所有，女方配合男方办理车辆所有人变更登记手续。因办理变更登记手续所应支付的一切税费由男方承担。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五、离婚后，男方应一次性向女方支付人民币200万元，作为夫妻离婚分割夫妻共同 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2"/>
          <w:szCs w:val="32"/>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____年_______月_____日在_____________乡政府登记结婚，于_____________年__________月_______日生一子________。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_____日前付抚养费_____________元整，付款方式为女方从银行汇入男方银行卡中(卡号：___________________________)，直至儿子满_______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_________区_____________居___________________室的房屋为夫妻共同财产，根据现市场价格双方协议房价为__________元。该房屋归女方所有，由女方在离婚后半年内补偿给男方___________万元。离婚后_________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2、小轿车的分割：牌号为_____________________的______________轿车归男方所有，男方补偿给女方_____________元，此款可以从男方应得的房屋补偿款中扣除。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5、家用物品的分割：下列家庭共同财产归男方所有：________________、______________________、男方个人生活用品。家里其他夫妻共同财产如_________________、___________、_____________、________________等均归女方所有。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双方在________________年共同为儿子办理的_______________终身保险，离婚后由双方平均负担保险费，同时原保险合同的受益人变更为_____________、______________两个人。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w:t>
      </w:r>
    </w:p>
    <w:p>
      <w:pPr>
        <w:ind w:left="0" w:right="0" w:firstLine="560"/>
        <w:spacing w:before="450" w:after="450" w:line="312" w:lineRule="auto"/>
      </w:pPr>
      <w:r>
        <w:rPr>
          <w:rFonts w:ascii="宋体" w:hAnsi="宋体" w:eastAsia="宋体" w:cs="宋体"/>
          <w:color w:val="000"/>
          <w:sz w:val="28"/>
          <w:szCs w:val="28"/>
        </w:rPr>
        <w:t xml:space="preserve">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男方：___________________________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w:t>
      </w:r>
    </w:p>
    <w:p>
      <w:pPr>
        <w:ind w:left="0" w:right="0" w:firstLine="560"/>
        <w:spacing w:before="450" w:after="450" w:line="312" w:lineRule="auto"/>
      </w:pPr>
      <w:r>
        <w:rPr>
          <w:rFonts w:ascii="黑体" w:hAnsi="黑体" w:eastAsia="黑体" w:cs="黑体"/>
          <w:color w:val="000000"/>
          <w:sz w:val="32"/>
          <w:szCs w:val="32"/>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二、在婚姻期间(______年______月______日)生有______名_________(子/女)，姓名是______。由____________(女方/男方)抚养，____________(男方/女方)每个月支付小孩子抚养费____________元。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三、______(男/女)方一次性补偿给付______(男/女)方__________________元。</w:t>
      </w:r>
    </w:p>
    <w:p>
      <w:pPr>
        <w:ind w:left="0" w:right="0" w:firstLine="560"/>
        <w:spacing w:before="450" w:after="450" w:line="312" w:lineRule="auto"/>
      </w:pPr>
      <w:r>
        <w:rPr>
          <w:rFonts w:ascii="宋体" w:hAnsi="宋体" w:eastAsia="宋体" w:cs="宋体"/>
          <w:color w:val="000"/>
          <w:sz w:val="28"/>
          <w:szCs w:val="28"/>
        </w:rPr>
        <w:t xml:space="preserve">四、____________(男方/女方)每月享有至少一次探视权，具体时间和方式由双方另行协商确定。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轿车______台(车牌号________________________)，房产______处(位于____________，面积____________平方米;其它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本协议一式______份，男女双方各执______份。婚姻登记机关存档______份。本协议由男女双方签字，自取得《离婚证》之日起生效。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______________年_________月_______日______________年_________月_______日</w:t>
      </w:r>
    </w:p>
    <w:p>
      <w:pPr>
        <w:ind w:left="0" w:right="0" w:firstLine="560"/>
        <w:spacing w:before="450" w:after="450" w:line="312" w:lineRule="auto"/>
      </w:pPr>
      <w:r>
        <w:rPr>
          <w:rFonts w:ascii="黑体" w:hAnsi="黑体" w:eastAsia="黑体" w:cs="黑体"/>
          <w:color w:val="000000"/>
          <w:sz w:val="32"/>
          <w:szCs w:val="32"/>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女方：_____年__月__日生身份证号码：__________号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男女双方于____年____月____日在__市____区民政局办理结婚登记手续，现因____，无法继续共同生活，夫妻感情已完全破裂，婚姻期间亦无生育子女，经双方同意协议离婚，结束婚姻关系，二人各奔前程，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一、男女双方自愿离婚，并于__年__月__日至__省__市民政局办理离婚手续。</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夫妻婚后购有坐落在____路____号的楼房一套，合同价人民币__万元，现值人民币___万元(包括房内装修内附属设施)。购房时以男方为主贷人贷款__万元，现尚剩余贷款本金__万元。该房购买时首付__万元，首付款来源于婚后双方存款。现协商该套房产归女方所有，由女方给付男方房屋折价款__万元，折价款计算公式为：房屋现价__万元-未还贷款这一份金__万元/2。女方给付男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房内的家用电器及家具等等，双方同意作价_万元，归女方所有，女方向男方支付_万元</w:t>
      </w:r>
    </w:p>
    <w:p>
      <w:pPr>
        <w:ind w:left="0" w:right="0" w:firstLine="560"/>
        <w:spacing w:before="450" w:after="450" w:line="312" w:lineRule="auto"/>
      </w:pPr>
      <w:r>
        <w:rPr>
          <w:rFonts w:ascii="宋体" w:hAnsi="宋体" w:eastAsia="宋体" w:cs="宋体"/>
          <w:color w:val="000"/>
          <w:sz w:val="28"/>
          <w:szCs w:val="28"/>
        </w:rPr>
        <w:t xml:space="preserve">(二)夫妻无共同债权及债务。若有债务，在谁的名下则由谁来承担。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(三)双方应当如实告知对方尚未知悉的债权债务，故意隐瞒或转移财产等不诚实行为造成相对方损失的，承担相应的法律责任。公平性补偿，由于离婚给一方生活带来困难，有能力的一方给予相应的经济补偿。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三、这一份离婚协议书所订各条，经双方同意切实履行，如有违约情事，或非法干扰他方，应受法律之制裁。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四、这一份协议书壹式五份，男女双方及见证人各执一份为凭，婚姻登记机关存档一份，在双方签字，并经婚姻登记机关办理相应手续后生效。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说明：我们双方均具有完全民事行为能力，自愿离婚，共同签署这一份协议。上述协议能自觉遵守，并保证不侵害国家、集体，及其他人的合法权益。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2025-01-17T03:54:54+08:00</dcterms:created>
  <dcterms:modified xsi:type="dcterms:W3CDTF">2025-01-17T03:54:54+08:00</dcterms:modified>
</cp:coreProperties>
</file>

<file path=docProps/custom.xml><?xml version="1.0" encoding="utf-8"?>
<Properties xmlns="http://schemas.openxmlformats.org/officeDocument/2006/custom-properties" xmlns:vt="http://schemas.openxmlformats.org/officeDocument/2006/docPropsVTypes"/>
</file>