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外包服务合同范本</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根据相关法律法规，双方经友好协商达成一致共识，签订此电脑维护合同，具体事项如下。一、电话咨询服务项目1. it设备的故障咨询。2. 技术知识咨询。3. 为客户提供各种it设备的升级选型方案咨询。二、远程维护服务项目利用互联网资源和甲方可提供...</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it设备的故障咨询。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为客户提供各种it设备的升级选型方案咨询。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w:t>
      </w:r>
    </w:p>
    <w:p>
      <w:pPr>
        <w:ind w:left="0" w:right="0" w:firstLine="560"/>
        <w:spacing w:before="450" w:after="450" w:line="312" w:lineRule="auto"/>
      </w:pPr>
      <w:r>
        <w:rPr>
          <w:rFonts w:ascii="宋体" w:hAnsi="宋体" w:eastAsia="宋体" w:cs="宋体"/>
          <w:color w:val="000"/>
          <w:sz w:val="28"/>
          <w:szCs w:val="28"/>
        </w:rPr>
        <w:t xml:space="preserve">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w:t>
      </w:r>
    </w:p>
    <w:p>
      <w:pPr>
        <w:ind w:left="0" w:right="0" w:firstLine="560"/>
        <w:spacing w:before="450" w:after="450" w:line="312" w:lineRule="auto"/>
      </w:pPr>
      <w:r>
        <w:rPr>
          <w:rFonts w:ascii="宋体" w:hAnsi="宋体" w:eastAsia="宋体" w:cs="宋体"/>
          <w:color w:val="000"/>
          <w:sz w:val="28"/>
          <w:szCs w:val="28"/>
        </w:rPr>
        <w:t xml:space="preserve">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联想，七喜、tcl、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w:t>
      </w:r>
    </w:p>
    <w:p>
      <w:pPr>
        <w:ind w:left="0" w:right="0" w:firstLine="560"/>
        <w:spacing w:before="450" w:after="450" w:line="312" w:lineRule="auto"/>
      </w:pPr>
      <w:r>
        <w:rPr>
          <w:rFonts w:ascii="宋体" w:hAnsi="宋体" w:eastAsia="宋体" w:cs="宋体"/>
          <w:color w:val="000"/>
          <w:sz w:val="28"/>
          <w:szCs w:val="28"/>
        </w:rPr>
        <w:t xml:space="preserve">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 七、收费：</w:t>
      </w:r>
    </w:p>
    <w:p>
      <w:pPr>
        <w:ind w:left="0" w:right="0" w:firstLine="560"/>
        <w:spacing w:before="450" w:after="450" w:line="312" w:lineRule="auto"/>
      </w:pPr>
      <w:r>
        <w:rPr>
          <w:rFonts w:ascii="宋体" w:hAnsi="宋体" w:eastAsia="宋体" w:cs="宋体"/>
          <w:color w:val="000"/>
          <w:sz w:val="28"/>
          <w:szCs w:val="28"/>
        </w:rPr>
        <w:t xml:space="preserve">甲方向乙方提供电脑定期维护，维护期限自______________年_______月_______日 至____________年________月_________日，乙方所需维护电脑台数是________台，甲方按电脑每年______元/台计费，办公设备（如打印机等）服务费共计______________元/年，服务期限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 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九：未尽事宜，由甲乙双方另议。</w:t>
      </w:r>
    </w:p>
    <w:p>
      <w:pPr>
        <w:ind w:left="0" w:right="0" w:firstLine="560"/>
        <w:spacing w:before="450" w:after="450" w:line="312" w:lineRule="auto"/>
      </w:pPr>
      <w:r>
        <w:rPr>
          <w:rFonts w:ascii="宋体" w:hAnsi="宋体" w:eastAsia="宋体" w:cs="宋体"/>
          <w:color w:val="000"/>
          <w:sz w:val="28"/>
          <w:szCs w:val="28"/>
        </w:rPr>
        <w:t xml:space="preserve">⑴ 本合同书一式两份，双方各持一份</w:t>
      </w:r>
    </w:p>
    <w:p>
      <w:pPr>
        <w:ind w:left="0" w:right="0" w:firstLine="560"/>
        <w:spacing w:before="450" w:after="450" w:line="312" w:lineRule="auto"/>
      </w:pPr>
      <w:r>
        <w:rPr>
          <w:rFonts w:ascii="宋体" w:hAnsi="宋体" w:eastAsia="宋体" w:cs="宋体"/>
          <w:color w:val="000"/>
          <w:sz w:val="28"/>
          <w:szCs w:val="28"/>
        </w:rPr>
        <w:t xml:space="preserve">⑵ 合同双方负责人签字或盖章后生效。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 方： 乙 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2025-01-16T05:52:03+08:00</dcterms:created>
  <dcterms:modified xsi:type="dcterms:W3CDTF">2025-01-16T05:52:03+08:00</dcterms:modified>
</cp:coreProperties>
</file>

<file path=docProps/custom.xml><?xml version="1.0" encoding="utf-8"?>
<Properties xmlns="http://schemas.openxmlformats.org/officeDocument/2006/custom-properties" xmlns:vt="http://schemas.openxmlformats.org/officeDocument/2006/docPropsVTypes"/>
</file>