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收藏古典</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国演义》写雄主名王、谋臣勇将之事，攻城略池、纵横天下之心；《水浒传》写草莽英雄、江湖豪杰之事，仗义行侠，报仇雪恨之心；《西游记》写师徒四人四天取经之事，伸张正义，斩妖除魔之心；惟独《红楼梦》写少男少女之事。小小女儿国里，花招绣带，柳拂春...</w:t>
      </w:r>
    </w:p>
    <w:p>
      <w:pPr>
        <w:ind w:left="0" w:right="0" w:firstLine="560"/>
        <w:spacing w:before="450" w:after="450" w:line="312" w:lineRule="auto"/>
      </w:pPr>
      <w:r>
        <w:rPr>
          <w:rFonts w:ascii="宋体" w:hAnsi="宋体" w:eastAsia="宋体" w:cs="宋体"/>
          <w:color w:val="000"/>
          <w:sz w:val="28"/>
          <w:szCs w:val="28"/>
        </w:rPr>
        <w:t xml:space="preserve">《三国演义》写雄主名王、谋臣勇将之事，攻城略池、纵横天下之心；《水浒传》写草莽英雄、江湖豪杰之事，仗义行侠，报仇雪恨之心；《西游记》写师徒四人四天取经之事，伸张正义，斩妖除魔之心；惟独《红楼梦》写少男少女之事。小小女儿国里，花招绣带，柳拂春风、笑和泪、爱和怨、酒和诗、流淌青春。于是茫茫书海中，我收藏我心中的最美——《红楼梦》</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止描写了一个封建贵族家庭由荣华走向衰败的三代生活，而且大胆地控诉了封建贵族阶级的无耻和堕落，指出他们的种种虚伪、欺诈、贪婪、腐朽和罪恶。它不单指出这一家族的必然衰败，同时也暗示了这一家族所属的阶级和社会的必然崩溃和死亡。曹雪芹所创造和热爱的主人公是那些敢于反叛那个垂死的封建贵族阶级和逆子贰臣；所同情的是那些封建制度下的牺牲者，所批判和否定的是封建社会的虚伪道德和不合理的社会制度。一边是木石前盟，一边又是金玉姻缘，一边是封建社会下必须追求的功名光环，一边是心驰神往的自由之身。这是一场无声的较量。贾宝玉和林黛玉的悲剧爱情浓缩了这场较量的全部销烟。在面对封建下的种种迫害如冷漠，甚至以生命复出为代价，质本洁来洁去的追求始终不弃。</w:t>
      </w:r>
    </w:p>
    <w:p>
      <w:pPr>
        <w:ind w:left="0" w:right="0" w:firstLine="560"/>
        <w:spacing w:before="450" w:after="450" w:line="312" w:lineRule="auto"/>
      </w:pPr>
      <w:r>
        <w:rPr>
          <w:rFonts w:ascii="宋体" w:hAnsi="宋体" w:eastAsia="宋体" w:cs="宋体"/>
          <w:color w:val="000"/>
          <w:sz w:val="28"/>
          <w:szCs w:val="28"/>
        </w:rPr>
        <w:t xml:space="preserve">林黛玉的娇美容姿是迷人的，而更具有艺术魅力的则是她丰富细腻的精神世界，自幼体弱多病的她，更是造就了她的个性的焦点--自卑、自尊、自怜。在《葬花辞》中袒露无遗。“柳丝榆英自芳菲，不管桃飘与李飞”，寄托着她对人情冷暖不定的愤怒，“一年三百六十日，风刀露剑乎相逼”，这难道不是她对迫害自己的残害现实的控诉吗？“愿奴胁下生双翼，随花飞到天尽头”，则表达了她对美好理想的渴望和执着追求。“质本洁来洁去，强于污掉陷渠沟”，表现了她的高洁情志和坚定不移的精神。从后，“侬今葬花人笑痴，他年葬侬知是谁？试看春残花渐落，便是红颜老死时。一朝春尽红颜老，花落人亡两不知”，向读者深刻展露了一个充满痛苦的矛盾的纯洁心灵，凸现的是一种人格独立的壮美和崇高。黛玉宝玉的爱情被无情地统治者封杀，最后泪尽而逝，而宝玉也因此看破红尘，遁入空门，上演了又一出爱情悲剧……</w:t>
      </w:r>
    </w:p>
    <w:p>
      <w:pPr>
        <w:ind w:left="0" w:right="0" w:firstLine="560"/>
        <w:spacing w:before="450" w:after="450" w:line="312" w:lineRule="auto"/>
      </w:pPr>
      <w:r>
        <w:rPr>
          <w:rFonts w:ascii="宋体" w:hAnsi="宋体" w:eastAsia="宋体" w:cs="宋体"/>
          <w:color w:val="000"/>
          <w:sz w:val="28"/>
          <w:szCs w:val="28"/>
        </w:rPr>
        <w:t xml:space="preserve">读完《红楼梦》，我为故事种种悲剧而痛心，因为这些悲剧，不仅仅是性格的悲剧，更是一个社会的悲剧，一个时代的悲剧，它让我清楚地看到了古人对感情的执著坚定，在强有力的精神下展现了他们对爱情的激烈执著。其实爱情是很短暂的，但至少这横刀截断的爱情给了我们很多美好的幻想和期待。就像杰克之于罗丝，他是她生命中最美的回忆，却不是唯一。</w:t>
      </w:r>
    </w:p>
    <w:p>
      <w:pPr>
        <w:ind w:left="0" w:right="0" w:firstLine="560"/>
        <w:spacing w:before="450" w:after="450" w:line="312" w:lineRule="auto"/>
      </w:pPr>
      <w:r>
        <w:rPr>
          <w:rFonts w:ascii="宋体" w:hAnsi="宋体" w:eastAsia="宋体" w:cs="宋体"/>
          <w:color w:val="000"/>
          <w:sz w:val="28"/>
          <w:szCs w:val="28"/>
        </w:rPr>
        <w:t xml:space="preserve">转眼现在我们在这个繁荣、快速进步的现代社会中，我们往往只满足周围环境的物质给予，只满足于现在都市的喧嚣，可却永远满足不了精神方面的需求。人活在世上，虽然多烦恼和痛苦，但是我们却从没有放弃过追求理想和美，曹雪芹是这样用心，我们也应该是这样。的确，《红楼梦》确实是一本用心写出来的巨著，需要我们用心体会才行。对书如此，对学习亦是如此，做人更要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