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监理公司预算工作总结(热门30篇)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监理公司预算工作总结1岁月流转，时光飞逝，转眼间xx年的工作又接近尾声，我于xx年8月16日加盟xxxxxxxx公司以来，也将近半年的时间了，回顾半年来的工作，在公司领导及各位同事的大力支持与帮助下，在思想意识、业务能力等各方面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&gt;二、工作情况总结</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&gt;三、经过几次到工地的实地考察，使我在工作方面逐渐有所长进，也增长了不少见识，好好去学习，这样才能更好的磨炼自我的意志，增强自我的潜力。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 20××年XX月X日</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监理公司预算工作总结3</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(一)工程名称：xxx</w:t>
      </w:r>
    </w:p>
    <w:p>
      <w:pPr>
        <w:ind w:left="0" w:right="0" w:firstLine="560"/>
        <w:spacing w:before="450" w:after="450" w:line="312" w:lineRule="auto"/>
      </w:pPr>
      <w:r>
        <w:rPr>
          <w:rFonts w:ascii="宋体" w:hAnsi="宋体" w:eastAsia="宋体" w:cs="宋体"/>
          <w:color w:val="000"/>
          <w:sz w:val="28"/>
          <w:szCs w:val="28"/>
        </w:rPr>
        <w:t xml:space="preserve">(二)建设单位：</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(四)监理单位：河南诚信工程监理咨询有限公司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(六)工程内容：工程为原路面上加铺水泥混凝土路面。总长1503米。1#路长325米，2#路长261米，3#路长295米，4#路长米，5#路长米。路面宽4米，厚18cm。</w:t>
      </w:r>
    </w:p>
    <w:p>
      <w:pPr>
        <w:ind w:left="0" w:right="0" w:firstLine="560"/>
        <w:spacing w:before="450" w:after="450" w:line="312" w:lineRule="auto"/>
      </w:pPr>
      <w:r>
        <w:rPr>
          <w:rFonts w:ascii="宋体" w:hAnsi="宋体" w:eastAsia="宋体" w:cs="宋体"/>
          <w:color w:val="000"/>
          <w:sz w:val="28"/>
          <w:szCs w:val="28"/>
        </w:rPr>
        <w:t xml:space="preserve">(七)计划工期：20天。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(九)工程投资：约20万元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本工程是道排工程，道路为水泥砼路面。施工方对工程质量较为重视，建立了完备的质量保障体系和质检制度，内业资料及时跟进，对监理工程师指出的问题能及时采取措施进行整改，有力地保障了工程质量。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检查原路面清理情况，有坑槽部位有碎石找平，并用小型挖掘机碾压。抽查放线情况，认真核对图纸。督促施工人员振捣情况，防止漏振和过振。从模板拆除后混凝土成型质量来看，混凝土外观质量较好。模板拆除后马上进行浇水保湿保养工作。督促施工方严格按照图纸施工。保证工程质量。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市政工程质量检验评定标准》(CJJ3-90)的规定。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口上村道路修建工程现已完工，在此工程的监理过程中，监理项目部成员增长了不少经验，几点体会如下：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监理公司预算工作总结6</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&gt;五、安全管理工作取得的成效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&gt;六、安全管理工作总体评价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&gt;八、20xx年安全管理工作计划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监理公司预算工作总结7</w:t>
      </w:r>
    </w:p>
    <w:p>
      <w:pPr>
        <w:ind w:left="0" w:right="0" w:firstLine="560"/>
        <w:spacing w:before="450" w:after="450" w:line="312" w:lineRule="auto"/>
      </w:pPr>
      <w:r>
        <w:rPr>
          <w:rFonts w:ascii="宋体" w:hAnsi="宋体" w:eastAsia="宋体" w:cs="宋体"/>
          <w:color w:val="000"/>
          <w:sz w:val="28"/>
          <w:szCs w:val="28"/>
        </w:rPr>
        <w:t xml:space="preserve">为全面深入推进预算绩效管理，加快构建全方位、全过程、全覆盖的预算绩效管理体系，乐陵市财政局以《^v^中央、^v^关于全面实施预算绩效管理的意见》（中发〔20xx〕34号）和《^v^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监理公司预算工作总结8</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邹城市泉兴家园工程的预算投标工作，独立完成了xxxxx住宅楼工程、xxx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监理公司预算工作总结10</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监理公司预算工作总结12</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监理公司预算工作总结13</w:t>
      </w:r>
    </w:p>
    <w:p>
      <w:pPr>
        <w:ind w:left="0" w:right="0" w:firstLine="560"/>
        <w:spacing w:before="450" w:after="450" w:line="312" w:lineRule="auto"/>
      </w:pPr>
      <w:r>
        <w:rPr>
          <w:rFonts w:ascii="宋体" w:hAnsi="宋体" w:eastAsia="宋体" w:cs="宋体"/>
          <w:color w:val="000"/>
          <w:sz w:val="28"/>
          <w:szCs w:val="28"/>
        </w:rPr>
        <w:t xml:space="preserve">20_年XX区农机安全监理站在市农机监理所的帮助指导下，在区农林局党委、行政的领导下，全体干部职工以“安全第一、预防为主、综合治理”为方针，紧紧围绕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_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90、3%、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v^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XX市XX区农林局《20_年春运农机安全生产工作实施方案》、《XX区农林局关于开展20_年度拖拉机及驾驶员检审工作的通知》,《XX市XX区全面开展拖拉机及微耕机摸底排查工作实施方案》、《XX区20_年农机安全生产工作实施方案》、《XX区20_年“农机活动方案》，《XX区农林局20_年农机安全生产领域打非治违工作实施方案》，成立了XX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20_年农机工作总结拖拉机的注册登记，严格执行《拖拉机登记管理规定》、《拖拉机登记工作规范》和《XX市农业局关于认真贯彻执行云南省农业厅等五部门联发关于印发〈云南省运输型拖拉机行业管理规范(暂行)〉的通知》(昆农通〔20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监理公司预算工作总结14</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&gt;第一部分：个人情况简介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监理公司预算工作总结15</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2025-06-09T00:22:06+08:00</dcterms:created>
  <dcterms:modified xsi:type="dcterms:W3CDTF">2025-06-09T00:22:06+08:00</dcterms:modified>
</cp:coreProperties>
</file>

<file path=docProps/custom.xml><?xml version="1.0" encoding="utf-8"?>
<Properties xmlns="http://schemas.openxmlformats.org/officeDocument/2006/custom-properties" xmlns:vt="http://schemas.openxmlformats.org/officeDocument/2006/docPropsVTypes"/>
</file>