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主题减负工作整改总结(八篇)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主题减负工作整改总结一坚持以习近平新时代中国特色社会主义思想和党的十九大精神为指导，深入贯彻落实了xxx关于进一步纠正“四风”、加强作风建设的重要指示批示精神，把“两个维护”作为首要政治任务，坚持稳中求进、以上率下、问题导向、实事求是、精准...</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深入贯彻落实了xxx关于进一步纠正“四风”、加强作风建设的重要指示批示精神，把“两个维护”作为首要政治任务，坚持稳中求进、以上率下、问题导向、实事求是、精准问责、标本兼治工作思路，聚焦贯彻落实了xx、省委、市委、县委重大决策部署不力，群众反映强烈、损害群众利益，严重影响高质量改革发展，学风会风文风及检查调研过多过滥四个方面突出问题，以强有力监督执纪问责，深化集中整治形式主义官僚主义、为基层减负工作，持续推动全县党风政风和社会风气向上向好，进一步增强干部群众对党风廉政建设的满意度和获得感，为进一步创建我县风清气正净地提供坚强有力的纪法监督保障。</w:t>
      </w:r>
    </w:p>
    <w:p>
      <w:pPr>
        <w:ind w:left="0" w:right="0" w:firstLine="560"/>
        <w:spacing w:before="450" w:after="450" w:line="312" w:lineRule="auto"/>
      </w:pPr>
      <w:r>
        <w:rPr>
          <w:rFonts w:ascii="宋体" w:hAnsi="宋体" w:eastAsia="宋体" w:cs="宋体"/>
          <w:color w:val="000"/>
          <w:sz w:val="28"/>
          <w:szCs w:val="28"/>
        </w:rPr>
        <w:t xml:space="preserve">(一)贯彻落实了党的路线方针政策，xx、省委、市委和县委重大决策部署要求方面。</w:t>
      </w:r>
    </w:p>
    <w:p>
      <w:pPr>
        <w:ind w:left="0" w:right="0" w:firstLine="560"/>
        <w:spacing w:before="450" w:after="450" w:line="312" w:lineRule="auto"/>
      </w:pPr>
      <w:r>
        <w:rPr>
          <w:rFonts w:ascii="宋体" w:hAnsi="宋体" w:eastAsia="宋体" w:cs="宋体"/>
          <w:color w:val="000"/>
          <w:sz w:val="28"/>
          <w:szCs w:val="28"/>
        </w:rPr>
        <w:t xml:space="preserve">重点整治严重影响党xx权威和集中统一领导，影响xx、省委、市委、县委政令畅通的形式主义、官僚主义突出问题，特别是贯彻落实了党的十九大精神，落实了新发展理念，打好防范化解重大风险、精准脱贫、污染防治三大攻坚战，以及思想政治、宣传舆论和食品药品安全等工作领域存在的突出问题。</w:t>
      </w:r>
    </w:p>
    <w:p>
      <w:pPr>
        <w:ind w:left="0" w:right="0" w:firstLine="560"/>
        <w:spacing w:before="450" w:after="450" w:line="312" w:lineRule="auto"/>
      </w:pPr>
      <w:r>
        <w:rPr>
          <w:rFonts w:ascii="宋体" w:hAnsi="宋体" w:eastAsia="宋体" w:cs="宋体"/>
          <w:color w:val="000"/>
          <w:sz w:val="28"/>
          <w:szCs w:val="28"/>
        </w:rPr>
        <w:t xml:space="preserve">1.对党xx、省委、市委和县委精神只做表面上轰轰烈烈的传达，口号式、机械式的传达，不加消化、囫囵吞枣的传达，上下一般粗的传达;在工作中空喊口号，表态多调门高、行动少落实了差，热衷于搞舆论造势、浮在表面，或只表态不落实了;单纯以会议贯彻会议、以文件落实了文件，不联系本地实际创新发展举措，做表面文章、过度留痕;重安排部署、轻督促落实了，仅仅满足于“轮流圈阅”“层层转发”“安排部署”，最后工作不了了之等问题。</w:t>
      </w:r>
    </w:p>
    <w:p>
      <w:pPr>
        <w:ind w:left="0" w:right="0" w:firstLine="560"/>
        <w:spacing w:before="450" w:after="450" w:line="312" w:lineRule="auto"/>
      </w:pPr>
      <w:r>
        <w:rPr>
          <w:rFonts w:ascii="宋体" w:hAnsi="宋体" w:eastAsia="宋体" w:cs="宋体"/>
          <w:color w:val="000"/>
          <w:sz w:val="28"/>
          <w:szCs w:val="28"/>
        </w:rPr>
        <w:t xml:space="preserve">2.搞无原则一团和气，对违反政治纪律和政治规矩等错误思想和行为放任不管，对违规违纪行为视若无睹、知情不报;“咬耳扯袖、红脸出汗”虚化空转，对干部思想和行为上的苗头性、倾向性问题视而不见、放任自流，不及时矫正等问题。</w:t>
      </w:r>
    </w:p>
    <w:p>
      <w:pPr>
        <w:ind w:left="0" w:right="0" w:firstLine="560"/>
        <w:spacing w:before="450" w:after="450" w:line="312" w:lineRule="auto"/>
      </w:pPr>
      <w:r>
        <w:rPr>
          <w:rFonts w:ascii="宋体" w:hAnsi="宋体" w:eastAsia="宋体" w:cs="宋体"/>
          <w:color w:val="000"/>
          <w:sz w:val="28"/>
          <w:szCs w:val="28"/>
        </w:rPr>
        <w:t xml:space="preserve">3.乡镇(街道)和部门利益至上，贯彻执行xx、省委、市委和县委决策部署不坚决，有令不行、有禁不止，打折扣、做选择、搞变通;对党不忠诚不老实，表里不一，阳奉阴违，说一套做一套;缺乏正确的政绩观，急功近利、脱离实际，好高骛远定目标、喊口号，搞华而不实、劳民伤财的“政绩工程”“形象工程”。</w:t>
      </w:r>
    </w:p>
    <w:p>
      <w:pPr>
        <w:ind w:left="0" w:right="0" w:firstLine="560"/>
        <w:spacing w:before="450" w:after="450" w:line="312" w:lineRule="auto"/>
      </w:pPr>
      <w:r>
        <w:rPr>
          <w:rFonts w:ascii="宋体" w:hAnsi="宋体" w:eastAsia="宋体" w:cs="宋体"/>
          <w:color w:val="000"/>
          <w:sz w:val="28"/>
          <w:szCs w:val="28"/>
        </w:rPr>
        <w:t xml:space="preserve">4.不按组织程序办事，民主决策流于形式，拒不执行或者擅自改变党组织做出的重大决定;违反民主集中制原则，在决定“三重一大”等事项中，故意规避集体决策，或违反议事规则，以个人或者少数人决定重大问题等问题。</w:t>
      </w:r>
    </w:p>
    <w:p>
      <w:pPr>
        <w:ind w:left="0" w:right="0" w:firstLine="560"/>
        <w:spacing w:before="450" w:after="450" w:line="312" w:lineRule="auto"/>
      </w:pPr>
      <w:r>
        <w:rPr>
          <w:rFonts w:ascii="宋体" w:hAnsi="宋体" w:eastAsia="宋体" w:cs="宋体"/>
          <w:color w:val="000"/>
          <w:sz w:val="28"/>
          <w:szCs w:val="28"/>
        </w:rPr>
        <w:t xml:space="preserve">(二)在联系群众、服务群众方面，重点整治群众身边特别是影响强烈的形式主义、官僚主义突出问题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5.漠视群众利益和疾苦，对群众反映强烈的问题无动于衷、消极应付，对群众合理诉求推诿扯皮、冷硬横推，对群众态度恶劣、简单粗暴，高高在上、颐指气使，在服务群众过程中吃拿卡要、糊弄群众，弄虚作假、欺骗上级，造成恶劣影响和强烈不满等问题。</w:t>
      </w:r>
    </w:p>
    <w:p>
      <w:pPr>
        <w:ind w:left="0" w:right="0" w:firstLine="560"/>
        <w:spacing w:before="450" w:after="450" w:line="312" w:lineRule="auto"/>
      </w:pPr>
      <w:r>
        <w:rPr>
          <w:rFonts w:ascii="宋体" w:hAnsi="宋体" w:eastAsia="宋体" w:cs="宋体"/>
          <w:color w:val="000"/>
          <w:sz w:val="28"/>
          <w:szCs w:val="28"/>
        </w:rPr>
        <w:t xml:space="preserve">6.搞特殊、耍特权，违反工作、生活保障制度，利用职务之便为亲属和其他特定关系人打招呼、办手续谋求特殊待遇;按亲疏远近搞区别对待，在社会保障、政策扶持、扶贫脱贫、救灾救济款物分配等事项中优亲厚友、有失公平等问题。</w:t>
      </w:r>
    </w:p>
    <w:p>
      <w:pPr>
        <w:ind w:left="0" w:right="0" w:firstLine="560"/>
        <w:spacing w:before="450" w:after="450" w:line="312" w:lineRule="auto"/>
      </w:pPr>
      <w:r>
        <w:rPr>
          <w:rFonts w:ascii="宋体" w:hAnsi="宋体" w:eastAsia="宋体" w:cs="宋体"/>
          <w:color w:val="000"/>
          <w:sz w:val="28"/>
          <w:szCs w:val="28"/>
        </w:rPr>
        <w:t xml:space="preserve">7.不按规定公开党务、政务、厂务、村(居)务等，服务热线、政府网站、政务app形同虚设，运行“僵尸化”;便民服务单位和政务服务窗口服务态度差、办事效率低，未认真履行一次性告知、限时办结制度，“三集中三到位”落实了不力，导致群众“多头跑”“来回奔波”等问题。</w:t>
      </w:r>
    </w:p>
    <w:p>
      <w:pPr>
        <w:ind w:left="0" w:right="0" w:firstLine="560"/>
        <w:spacing w:before="450" w:after="450" w:line="312" w:lineRule="auto"/>
      </w:pPr>
      <w:r>
        <w:rPr>
          <w:rFonts w:ascii="宋体" w:hAnsi="宋体" w:eastAsia="宋体" w:cs="宋体"/>
          <w:color w:val="000"/>
          <w:sz w:val="28"/>
          <w:szCs w:val="28"/>
        </w:rPr>
        <w:t xml:space="preserve">8.“新官不理旧事”，面对历史遗留、攻坚克难问题“躲绕推拖”;言而无信，因相关责任人更替不履约，不兑现合法合规的政策承诺;未认真落实了“放管服”改革精神，搞变相审批、数字放权、厅内设厅等影响营商环境问题。</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(三)在履职尽责、服务经济社会发展和生态环境保护方面，重点整治不担当、不作为、乱作为、慢作为、假作为等严重影响高质量发展的突出问题</w:t>
      </w:r>
    </w:p>
    <w:p>
      <w:pPr>
        <w:ind w:left="0" w:right="0" w:firstLine="560"/>
        <w:spacing w:before="450" w:after="450" w:line="312" w:lineRule="auto"/>
      </w:pPr>
      <w:r>
        <w:rPr>
          <w:rFonts w:ascii="宋体" w:hAnsi="宋体" w:eastAsia="宋体" w:cs="宋体"/>
          <w:color w:val="000"/>
          <w:sz w:val="28"/>
          <w:szCs w:val="28"/>
        </w:rPr>
        <w:t xml:space="preserve">9.不顾实际和群众意愿、不经科学论证，违反规定程序乱决策、乱拍板，盲目举债、铺摊子、上项目，私自调规划，不按规划建设，造成国有资产流失或者不良影响等乱作为问题。</w:t>
      </w:r>
    </w:p>
    <w:p>
      <w:pPr>
        <w:ind w:left="0" w:right="0" w:firstLine="560"/>
        <w:spacing w:before="450" w:after="450" w:line="312" w:lineRule="auto"/>
      </w:pPr>
      <w:r>
        <w:rPr>
          <w:rFonts w:ascii="宋体" w:hAnsi="宋体" w:eastAsia="宋体" w:cs="宋体"/>
          <w:color w:val="000"/>
          <w:sz w:val="28"/>
          <w:szCs w:val="28"/>
        </w:rPr>
        <w:t xml:space="preserve">10.工作缺乏担当，回避问题和矛盾，一味借集体决策名义搞“责任分摊”，或把决策和责任推给上级;热衷于与下属单位签订“责任状”，层层往下推卸工作和责任;尸位素餐，大事小事层层请示汇报，貌似卖力，实则是推卸责任、不愿作为;工作不负责，慵懒怠政、敷衍了事，导致工作推进不力，或者审核把关走过场，对职责范围内的问题失察失责;机构牌子多，挂牌不履职，只是应付检查，制度上墙名目多，上墙不上心等问题。</w:t>
      </w:r>
    </w:p>
    <w:p>
      <w:pPr>
        <w:ind w:left="0" w:right="0" w:firstLine="560"/>
        <w:spacing w:before="450" w:after="450" w:line="312" w:lineRule="auto"/>
      </w:pPr>
      <w:r>
        <w:rPr>
          <w:rFonts w:ascii="宋体" w:hAnsi="宋体" w:eastAsia="宋体" w:cs="宋体"/>
          <w:color w:val="000"/>
          <w:sz w:val="28"/>
          <w:szCs w:val="28"/>
        </w:rPr>
        <w:t xml:space="preserve">11.对上级部署贯彻不及时、行动迟缓、推进不力，思想墨守成规、工作安于现状、事业随意而为，怕麻烦、怕多事、怕得罪人，不求有功但求无过;遇事等待观望、议而不定、决而不行，作风拖沓、贻误工作等慢作为行为。</w:t>
      </w:r>
    </w:p>
    <w:p>
      <w:pPr>
        <w:ind w:left="0" w:right="0" w:firstLine="560"/>
        <w:spacing w:before="450" w:after="450" w:line="312" w:lineRule="auto"/>
      </w:pPr>
      <w:r>
        <w:rPr>
          <w:rFonts w:ascii="宋体" w:hAnsi="宋体" w:eastAsia="宋体" w:cs="宋体"/>
          <w:color w:val="000"/>
          <w:sz w:val="28"/>
          <w:szCs w:val="28"/>
        </w:rPr>
        <w:t xml:space="preserve">12.弄虚作假，编造假经验、假典型、假数据搞虚假繁荣，瞒报、谎报情况，隐藏、遮掩问题，纵容、唆使、暗示、强迫下级或下属造假;在脱贫攻坚、生态环境保护、防范化解债务风险、扫黑除恶、食品药品安全、巡视巡察整改等重大领域和工作中行动迟缓、弄虚作假，做表面文章等问题。</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(四)在学风会风文风及检查调研方面，重点整治频次过多过滥、浮于表面等突出问题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13.文风学风不实不正，理论脱离实际，只为应付场面、应景交差，不尚实干、不求实效;学习制度流于形式，开展“三会一课”、民主生活会、组织生活会、“主题党日”活动等不认真不严肃，学习活动资料抄袭造假、找人代写;微信群、qq群、app泛滥并纳入考核内容，强制要求关注的公众号，学习答题积分过多等问题。</w:t>
      </w:r>
    </w:p>
    <w:p>
      <w:pPr>
        <w:ind w:left="0" w:right="0" w:firstLine="560"/>
        <w:spacing w:before="450" w:after="450" w:line="312" w:lineRule="auto"/>
      </w:pPr>
      <w:r>
        <w:rPr>
          <w:rFonts w:ascii="宋体" w:hAnsi="宋体" w:eastAsia="宋体" w:cs="宋体"/>
          <w:color w:val="000"/>
          <w:sz w:val="28"/>
          <w:szCs w:val="28"/>
        </w:rPr>
        <w:t xml:space="preserve">14.文山会海反弹回潮，开会次数过多、时间过长、无实质内容，不研究真实情况、不解决实际问题，为“留痕”而开会，超计划、超规模、超预算开会，缺乏统筹，就同一事项重复开会;文件照抄照搬、层层转发，针对性不强，发文程序不严，超规格、超时间、超范围发文等问题。</w:t>
      </w:r>
    </w:p>
    <w:p>
      <w:pPr>
        <w:ind w:left="0" w:right="0" w:firstLine="560"/>
        <w:spacing w:before="450" w:after="450" w:line="312" w:lineRule="auto"/>
      </w:pPr>
      <w:r>
        <w:rPr>
          <w:rFonts w:ascii="宋体" w:hAnsi="宋体" w:eastAsia="宋体" w:cs="宋体"/>
          <w:color w:val="000"/>
          <w:sz w:val="28"/>
          <w:szCs w:val="28"/>
        </w:rPr>
        <w:t xml:space="preserve">15.督查检查考核过多过频，考核内容不务实，频次多、表格多、材料多，多头考核、重复考核;考核重痕迹不重实绩，单纯以会议、文件、表格等痕迹论优劣，或者以考核名义向下级摊派工作，给基层造成严重负担。</w:t>
      </w:r>
    </w:p>
    <w:p>
      <w:pPr>
        <w:ind w:left="0" w:right="0" w:firstLine="560"/>
        <w:spacing w:before="450" w:after="450" w:line="312" w:lineRule="auto"/>
      </w:pPr>
      <w:r>
        <w:rPr>
          <w:rFonts w:ascii="宋体" w:hAnsi="宋体" w:eastAsia="宋体" w:cs="宋体"/>
          <w:color w:val="000"/>
          <w:sz w:val="28"/>
          <w:szCs w:val="28"/>
        </w:rPr>
        <w:t xml:space="preserve">16.调查研究走过场、不深入，搞走秀式调研，搞层层陪同、超人数陪同;习惯于听汇报、看材料，走马观花，不深入基层一线、不深入群众、不深入分析;撰写调研报告闭门造车、应付了事，意见建议针对性、可操作性不强，甚至文过饰非，以“美化材料”隐藏、掩饰问题等。</w:t>
      </w:r>
    </w:p>
    <w:p>
      <w:pPr>
        <w:ind w:left="0" w:right="0" w:firstLine="560"/>
        <w:spacing w:before="450" w:after="450" w:line="312" w:lineRule="auto"/>
      </w:pPr>
      <w:r>
        <w:rPr>
          <w:rFonts w:ascii="宋体" w:hAnsi="宋体" w:eastAsia="宋体" w:cs="宋体"/>
          <w:color w:val="000"/>
          <w:sz w:val="28"/>
          <w:szCs w:val="28"/>
        </w:rPr>
        <w:t xml:space="preserve">(一)提高政治站位，强化组织领导。各乡镇(街道)党(工)委、县直各部门党组(党委)要提高政治站位，强化责任意识，加强组织领导，对发现的问题不掩盖、不回避、不推脱，做到有问题线索不调查不放过、调查不实不放过，查实不处理不放过，处理不到位不放过，问题不整改不纠正不放过，以更严的标准、更自觉的行动、更扎实的作风深入推进整治工作。</w:t>
      </w:r>
    </w:p>
    <w:p>
      <w:pPr>
        <w:ind w:left="0" w:right="0" w:firstLine="560"/>
        <w:spacing w:before="450" w:after="450" w:line="312" w:lineRule="auto"/>
      </w:pPr>
      <w:r>
        <w:rPr>
          <w:rFonts w:ascii="宋体" w:hAnsi="宋体" w:eastAsia="宋体" w:cs="宋体"/>
          <w:color w:val="000"/>
          <w:sz w:val="28"/>
          <w:szCs w:val="28"/>
        </w:rPr>
        <w:t xml:space="preserve">(二)压实主体责任，明确职责分工。xx对全县各级各部门精文减会和考核过多过频、考核内容不务实、考核重“痕”不重“绩”，以及对20_年调查研究工作中，领导干部领题调研工作不到位，调研成果转化不及时等形式主义、官僚主义问题开展检查。xx对“不忘初心、牢记使命”专题民主生活会中存在的形式主义、官僚主义问题开展检查。xx牵头对扫黑除恶专项斗争中存在的形式主义、官僚主义问题开展检查。xx牵头对20_年县直机关组织生活中存在的形式主义、官僚主义问题开展检查。xx牵头对防范化解债务风险攻坚战中存在的形式主义、官僚主义问题开展检查。xx牵头对疫情防控和食品药品安全监管存在的形式主义、官僚主义问题开展检查。xx牵头对脱贫攻坚中存在的形式主义、官僚主义问题开展检查。xx牵头对环境污染整治中存在的形式主义、官僚主义问题开展检查。xx牵头对服务群众工作中存在的形式主义、官僚主义问题开展检查。xx牵头对深化整治形式主义官僚主义问题和本次各责任单位整治工作中存在的形式主义、官僚主义问题开展再监督再检查。各牵头责任单位结合本单位工作实际开展综合督查，分别于x月xx日前、xx月xx日前将工作落实了情况及发现的问题线索报县纪委县监委。</w:t>
      </w:r>
    </w:p>
    <w:p>
      <w:pPr>
        <w:ind w:left="0" w:right="0" w:firstLine="560"/>
        <w:spacing w:before="450" w:after="450" w:line="312" w:lineRule="auto"/>
      </w:pPr>
      <w:r>
        <w:rPr>
          <w:rFonts w:ascii="宋体" w:hAnsi="宋体" w:eastAsia="宋体" w:cs="宋体"/>
          <w:color w:val="000"/>
          <w:sz w:val="28"/>
          <w:szCs w:val="28"/>
        </w:rPr>
        <w:t xml:space="preserve">(三)深入自查自纠，强化问题整改。各乡镇(街道)党(工)委、县直各部门党组(党委)要自觉对照整治内容，通过群众提、自己找、领导点等方式，对自身存在的形式主义、官僚主义突出问题进行深入查摆。党委(党组)书记要亲自过问安排，要坚持把自己摆进去，把职责摆进去，把工作摆进去，确保本地本单位问题找准、找全，找到症结、找到根源，见人见事，对自查自纠发现的问题要进行认真梳理，剖析问题产生的根源，进行销号管理。对能立即整改的，必须立即整改;一时不能整改到位的，制定整改措施，明确整改时限，确保按时整改到位。</w:t>
      </w:r>
    </w:p>
    <w:p>
      <w:pPr>
        <w:ind w:left="0" w:right="0" w:firstLine="560"/>
        <w:spacing w:before="450" w:after="450" w:line="312" w:lineRule="auto"/>
      </w:pPr>
      <w:r>
        <w:rPr>
          <w:rFonts w:ascii="宋体" w:hAnsi="宋体" w:eastAsia="宋体" w:cs="宋体"/>
          <w:color w:val="000"/>
          <w:sz w:val="28"/>
          <w:szCs w:val="28"/>
        </w:rPr>
        <w:t xml:space="preserve">(四)加大宣教力度，强化问题导向。要充分发挥报纸、广播电视、网络媒体的宣传作用，让广大干部群众知晓并大力支持、积极参与深化整治，营造良好的社会氛围。要畅通信访举报渠道，借助群众来信、来访和举报电话、举报平台的作用，广泛收集问题线索。对巡视巡察反馈的形式主义、官僚主义问题，被巡视巡察单位要明确责任，细化措施，认真抓好整改。同时，建立健全信息共享机制，进一步优化巡察机构和纪检监察机关之间沟通协作机制，更加及时、高效处置相关问题线索。</w:t>
      </w:r>
    </w:p>
    <w:p>
      <w:pPr>
        <w:ind w:left="0" w:right="0" w:firstLine="560"/>
        <w:spacing w:before="450" w:after="450" w:line="312" w:lineRule="auto"/>
      </w:pPr>
      <w:r>
        <w:rPr>
          <w:rFonts w:ascii="宋体" w:hAnsi="宋体" w:eastAsia="宋体" w:cs="宋体"/>
          <w:color w:val="000"/>
          <w:sz w:val="28"/>
          <w:szCs w:val="28"/>
        </w:rPr>
        <w:t xml:space="preserve">(五)严肃执纪问责，强化制度建设。加大追责问责处理力度，对存在的形式主义、官僚主义问题不包庇、不护短，按照有关规定和干部管理权限，不分时间界限，不设限额，不设指标，配强配好核查审查力量，限时办理，快查快结。对查实的群众反映强烈、舆情聚焦的形式主义、官僚主义问题，办理过程和办理结果适时适度公开，有效回应社会关切，对典型案例进行深入剖析，点名道姓通报曝光。对该问责的不问责，不该问责乱问责等问责不规范、问责泛滥的问题进行严肃处理。同时，将建章立制工作贯穿整治工作的始终，针对深化整治工作中发现的系统性、普遍性问题和监管方面的漏洞，督促相关职能部门进行分析整改，健全完善并出台相关监督管理制度及防控措施，形成常态化治理，固化转化整治效果。</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主题减负工作整改总结二</w:t>
      </w:r>
    </w:p>
    <w:p>
      <w:pPr>
        <w:ind w:left="0" w:right="0" w:firstLine="560"/>
        <w:spacing w:before="450" w:after="450" w:line="312" w:lineRule="auto"/>
      </w:pPr>
      <w:r>
        <w:rPr>
          <w:rFonts w:ascii="宋体" w:hAnsi="宋体" w:eastAsia="宋体" w:cs="宋体"/>
          <w:color w:val="000"/>
          <w:sz w:val="28"/>
          <w:szCs w:val="28"/>
        </w:rPr>
        <w:t xml:space="preserve">   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（二）、建立考评奖惩制度。</w:t>
      </w:r>
    </w:p>
    <w:p>
      <w:pPr>
        <w:ind w:left="0" w:right="0" w:firstLine="560"/>
        <w:spacing w:before="450" w:after="450" w:line="312" w:lineRule="auto"/>
      </w:pPr>
      <w:r>
        <w:rPr>
          <w:rFonts w:ascii="宋体" w:hAnsi="宋体" w:eastAsia="宋体" w:cs="宋体"/>
          <w:color w:val="000"/>
          <w:sz w:val="28"/>
          <w:szCs w:val="28"/>
        </w:rPr>
        <w:t xml:space="preserve">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（三）、接受各方监督。</w:t>
      </w:r>
    </w:p>
    <w:p>
      <w:pPr>
        <w:ind w:left="0" w:right="0" w:firstLine="560"/>
        <w:spacing w:before="450" w:after="450" w:line="312" w:lineRule="auto"/>
      </w:pPr>
      <w:r>
        <w:rPr>
          <w:rFonts w:ascii="宋体" w:hAnsi="宋体" w:eastAsia="宋体" w:cs="宋体"/>
          <w:color w:val="000"/>
          <w:sz w:val="28"/>
          <w:szCs w:val="28"/>
        </w:rPr>
        <w:t xml:space="preserve">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（四）、狠抓课程改革，打造高效课堂。</w:t>
      </w:r>
    </w:p>
    <w:p>
      <w:pPr>
        <w:ind w:left="0" w:right="0" w:firstLine="560"/>
        <w:spacing w:before="450" w:after="450" w:line="312" w:lineRule="auto"/>
      </w:pPr>
      <w:r>
        <w:rPr>
          <w:rFonts w:ascii="宋体" w:hAnsi="宋体" w:eastAsia="宋体" w:cs="宋体"/>
          <w:color w:val="000"/>
          <w:sz w:val="28"/>
          <w:szCs w:val="28"/>
        </w:rPr>
        <w:t xml:space="preserve">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（五）、严格执行课程计划。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（六）、合理安排作息时间。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w:t>
      </w:r>
    </w:p>
    <w:p>
      <w:pPr>
        <w:ind w:left="0" w:right="0" w:firstLine="560"/>
        <w:spacing w:before="450" w:after="450" w:line="312" w:lineRule="auto"/>
      </w:pPr>
      <w:r>
        <w:rPr>
          <w:rFonts w:ascii="宋体" w:hAnsi="宋体" w:eastAsia="宋体" w:cs="宋体"/>
          <w:color w:val="000"/>
          <w:sz w:val="28"/>
          <w:szCs w:val="28"/>
        </w:rPr>
        <w:t xml:space="preserve">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（七）、出台硬措施，杜绝违规补课。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（八）、严格控制作业总量。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（九）、切实加强考试测试管理，严格控制学生考试次数和难度。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全会精神，全面贯彻落实习近平***在全国教育大会上的重要讲话精神和对重庆提出的“两点”定位、“两地”“两高”目标、发挥“三个作用”和营造良好政治生态的重要指示要求，全面贯彻党的教育方针，坚持社会主义办学方向，遵循教育规律，推进育人方式变革，发展素质教育，进一步规范学校办学行为和校外培训机构发展，提升家庭教育水平，坚决扭转唯分数、唯升学等不科学的教育评价导向，切实减轻中小学生过重的课业负担，形成有利于青少年全面发展的培养模式、有利于校内外协同育人的良好生态、有利于中小学发展素质教育的制度环境，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(一)规范中小学校办学行为。</w:t>
      </w:r>
    </w:p>
    <w:p>
      <w:pPr>
        <w:ind w:left="0" w:right="0" w:firstLine="560"/>
        <w:spacing w:before="450" w:after="450" w:line="312" w:lineRule="auto"/>
      </w:pPr>
      <w:r>
        <w:rPr>
          <w:rFonts w:ascii="宋体" w:hAnsi="宋体" w:eastAsia="宋体" w:cs="宋体"/>
          <w:color w:val="000"/>
          <w:sz w:val="28"/>
          <w:szCs w:val="28"/>
        </w:rPr>
        <w:t xml:space="preserve">1.加强中小学校育人目标管理。加强党对教育工作的全面领导，落实立德树人根本任务。完善德智体美劳全面发展的人才培养目标体系，优化目标落实路径，强化学科、课程、活动、实践、环境育人综合功能。加强全面育人目标监测评估，为全面落实减负工作、深入实施素质教育提供正确导向。</w:t>
      </w:r>
    </w:p>
    <w:p>
      <w:pPr>
        <w:ind w:left="0" w:right="0" w:firstLine="560"/>
        <w:spacing w:before="450" w:after="450" w:line="312" w:lineRule="auto"/>
      </w:pPr>
      <w:r>
        <w:rPr>
          <w:rFonts w:ascii="宋体" w:hAnsi="宋体" w:eastAsia="宋体" w:cs="宋体"/>
          <w:color w:val="000"/>
          <w:sz w:val="28"/>
          <w:szCs w:val="28"/>
        </w:rPr>
        <w:t xml:space="preserve">2.加强中小学校教学管理。严格依照课标教学，严禁擅自调整教育部和我市制定的课程计划，严禁挤占品德、艺术、体育、科学、综合实践活动以及国家要求开设的专题教育等课程。严格规范考试次数，小学只能组织期末考试(考查)，初中只能组织期中、期末考试(考查)。严格控制学生家庭作业量，提高作业的针对性和有效性，摒弃机械性、重复性和惩罚性作业。小学一、二年级不得布置书面家庭作业，三至六年级每天家庭作业总量控制在60分钟以内，初中每天家庭作业总量控制在90分钟以内。高中要结合实际合理安排作业时间。严格执行“一科一辅”规定，严禁使用未经区县教育行政部门审查备案的学习类app.科学安排学生作息，严格控制在校学习时间，学生上午上课时间小学不早于08：30、中学不早于08：00，学生下午上课时间不早于14：00(边远山区学校可酌情调整)。不得强制性要求走读生参加早、晚自习，严禁利用晚自习统一教学。保证学生睡眠时间，小学生每天不少于10小时、初中生每天不少于9小时，高中生每天不少于8小时。</w:t>
      </w:r>
    </w:p>
    <w:p>
      <w:pPr>
        <w:ind w:left="0" w:right="0" w:firstLine="560"/>
        <w:spacing w:before="450" w:after="450" w:line="312" w:lineRule="auto"/>
      </w:pPr>
      <w:r>
        <w:rPr>
          <w:rFonts w:ascii="宋体" w:hAnsi="宋体" w:eastAsia="宋体" w:cs="宋体"/>
          <w:color w:val="000"/>
          <w:sz w:val="28"/>
          <w:szCs w:val="28"/>
        </w:rPr>
        <w:t xml:space="preserve">3.加强中小学校招生管理。区县教育行政部门要加强辖区内中小学招生入学统一管理，坚持免试就近划片入学原则，民办学校与公办学校同步开展招生工作。义务教育阶段学校不得举行或变相举行与入学相关的考试、测试，严禁以各种名义组织考试选拔学生，不得将各种竞赛成绩、奖励和各类考级证书作为入学的条件和依据。规范义务教育阶段学生编班，严禁以任何名义设立快慢班、重点班、尖子班和实验班等。</w:t>
      </w:r>
    </w:p>
    <w:p>
      <w:pPr>
        <w:ind w:left="0" w:right="0" w:firstLine="560"/>
        <w:spacing w:before="450" w:after="450" w:line="312" w:lineRule="auto"/>
      </w:pPr>
      <w:r>
        <w:rPr>
          <w:rFonts w:ascii="宋体" w:hAnsi="宋体" w:eastAsia="宋体" w:cs="宋体"/>
          <w:color w:val="000"/>
          <w:sz w:val="28"/>
          <w:szCs w:val="28"/>
        </w:rPr>
        <w:t xml:space="preserve">4.加强中小学校师资管理。强化中小学教师培训，促进中小学教师专业发展，不断更新教育理念，提高教育教学技术，深入推进课堂教学研究，努力提升教育教学水平。加强中小学教师师德师风建设，落实《新时代中小学教师职业行为十项准则》及处理办法，严禁组织学生有偿补课，严禁教师违规向学生推销或变相推销教辅资料及报刊杂志。完善中小学教师考评制度，将落实中小学生减负工作情况纳入教师和班主任工作考核的重要内容。各中小学校结合实际均衡配备任课教师，促进教育公平。</w:t>
      </w:r>
    </w:p>
    <w:p>
      <w:pPr>
        <w:ind w:left="0" w:right="0" w:firstLine="560"/>
        <w:spacing w:before="450" w:after="450" w:line="312" w:lineRule="auto"/>
      </w:pPr>
      <w:r>
        <w:rPr>
          <w:rFonts w:ascii="宋体" w:hAnsi="宋体" w:eastAsia="宋体" w:cs="宋体"/>
          <w:color w:val="000"/>
          <w:sz w:val="28"/>
          <w:szCs w:val="28"/>
        </w:rPr>
        <w:t xml:space="preserve">5.加强中小学校活动管理。各中小学校要大力开展贴近学生生活实际的主题教育实践活动，组织学生参加文体活动和社会实践活动，增强学生创新精神和实践能力。加强劳动生活技能教育，培养学生动手能力和劳动意识。开展个体和团体心理辅导活动，促进学生心理健康发展。指导学生合理使用电子产品，严禁学生将手机带入课堂，养成信息化环境下良好的学习和用眼卫生习惯。禁止组织、动员学生参加未经市教委批准的各类学科竞赛活动。</w:t>
      </w:r>
    </w:p>
    <w:p>
      <w:pPr>
        <w:ind w:left="0" w:right="0" w:firstLine="560"/>
        <w:spacing w:before="450" w:after="450" w:line="312" w:lineRule="auto"/>
      </w:pPr>
      <w:r>
        <w:rPr>
          <w:rFonts w:ascii="宋体" w:hAnsi="宋体" w:eastAsia="宋体" w:cs="宋体"/>
          <w:color w:val="000"/>
          <w:sz w:val="28"/>
          <w:szCs w:val="28"/>
        </w:rPr>
        <w:t xml:space="preserve">6.加强义务教育课后服务管理。各区县要完善政策、加强保障，发挥义务教育学校在课后服务中的主渠道作用。学校要充分挖掘师资和校舍条件的潜力，因地制宜、因校制宜，采取多种恰当方式，有效开展课后服务工作。要坚决防止课后服务变相成为集体教学或补课，是否参加课后服务由学生和家长自愿选择，严禁为收费而_学生参加。人力社保部门在核定绩效工资总量时，应适当考虑课后服务因素，学校在核定的绩效工资总量内，对参与课后服务的教师予以适当倾斜。</w:t>
      </w:r>
    </w:p>
    <w:p>
      <w:pPr>
        <w:ind w:left="0" w:right="0" w:firstLine="560"/>
        <w:spacing w:before="450" w:after="450" w:line="312" w:lineRule="auto"/>
      </w:pPr>
      <w:r>
        <w:rPr>
          <w:rFonts w:ascii="宋体" w:hAnsi="宋体" w:eastAsia="宋体" w:cs="宋体"/>
          <w:color w:val="000"/>
          <w:sz w:val="28"/>
          <w:szCs w:val="28"/>
        </w:rPr>
        <w:t xml:space="preserve">(二)严格校外培训机构监管。</w:t>
      </w:r>
    </w:p>
    <w:p>
      <w:pPr>
        <w:ind w:left="0" w:right="0" w:firstLine="560"/>
        <w:spacing w:before="450" w:after="450" w:line="312" w:lineRule="auto"/>
      </w:pPr>
      <w:r>
        <w:rPr>
          <w:rFonts w:ascii="宋体" w:hAnsi="宋体" w:eastAsia="宋体" w:cs="宋体"/>
          <w:color w:val="000"/>
          <w:sz w:val="28"/>
          <w:szCs w:val="28"/>
        </w:rPr>
        <w:t xml:space="preserve">7.严格校外培训机构审批监管。校外培训机构审批登记依法依规实行属地化管理。未经区县教育行政部门批准，任何市场主体不得以教育咨询、文化传播、艺体培训等名义面向中小学生开展文化教育培训业务。中小学校不得举办或参与举办校外培训机构。</w:t>
      </w:r>
    </w:p>
    <w:p>
      <w:pPr>
        <w:ind w:left="0" w:right="0" w:firstLine="560"/>
        <w:spacing w:before="450" w:after="450" w:line="312" w:lineRule="auto"/>
      </w:pPr>
      <w:r>
        <w:rPr>
          <w:rFonts w:ascii="宋体" w:hAnsi="宋体" w:eastAsia="宋体" w:cs="宋体"/>
          <w:color w:val="000"/>
          <w:sz w:val="28"/>
          <w:szCs w:val="28"/>
        </w:rPr>
        <w:t xml:space="preserve">8.严格校外培训机构教师聘用监管。校外培训机构必须有相对稳定的师资队伍，不得聘用未取得相应教师资格的人员从事学科知识培训工作，不得聘用在职中小学教师。校外培训机构应与所聘人员依法签订聘用(劳动)合同，聘用外籍人员担任培训教师必须符合国家有关规定。</w:t>
      </w:r>
    </w:p>
    <w:p>
      <w:pPr>
        <w:ind w:left="0" w:right="0" w:firstLine="560"/>
        <w:spacing w:before="450" w:after="450" w:line="312" w:lineRule="auto"/>
      </w:pPr>
      <w:r>
        <w:rPr>
          <w:rFonts w:ascii="宋体" w:hAnsi="宋体" w:eastAsia="宋体" w:cs="宋体"/>
          <w:color w:val="000"/>
          <w:sz w:val="28"/>
          <w:szCs w:val="28"/>
        </w:rPr>
        <w:t xml:space="preserve">9.严格校外培训机构教学监管。校外培训机构应当按照办学许可证载明的培训项目及培训内容开设课程、组织教学，培训内容不得超出相应的国家课程标准，培训进度不得超过当地中小学校同期进度，培训时间不得和当地中小学校教学时间冲突。培训结束时间不得晚于20∶30，不得留作业，不得对学龄前儿童进行“小学化”教学。校外培训机构不得面向社会举办或参与举办以学前教育和义务教育阶段学生为对象、与升学或考试相关的学科及其延伸类竞赛活动或等级测试等变相竞赛活动。严禁校外培训机构以任何方式介入中小学招生入学工作。</w:t>
      </w:r>
    </w:p>
    <w:p>
      <w:pPr>
        <w:ind w:left="0" w:right="0" w:firstLine="560"/>
        <w:spacing w:before="450" w:after="450" w:line="312" w:lineRule="auto"/>
      </w:pPr>
      <w:r>
        <w:rPr>
          <w:rFonts w:ascii="宋体" w:hAnsi="宋体" w:eastAsia="宋体" w:cs="宋体"/>
          <w:color w:val="000"/>
          <w:sz w:val="28"/>
          <w:szCs w:val="28"/>
        </w:rPr>
        <w:t xml:space="preserve">10.严格校外培训机构招生宣传监管。校外培训机构应实事求是制订招生简章、制作招生广告，严禁虚假宣传和夸大培训效果。校外培训机构不得作出与升学、考试相关的保证性承诺，不得以任何形式邀请相关考试机构或其工作人员、考试命题人员参与培训，不得到中小学校内进行宣传或招生。</w:t>
      </w:r>
    </w:p>
    <w:p>
      <w:pPr>
        <w:ind w:left="0" w:right="0" w:firstLine="560"/>
        <w:spacing w:before="450" w:after="450" w:line="312" w:lineRule="auto"/>
      </w:pPr>
      <w:r>
        <w:rPr>
          <w:rFonts w:ascii="宋体" w:hAnsi="宋体" w:eastAsia="宋体" w:cs="宋体"/>
          <w:color w:val="000"/>
          <w:sz w:val="28"/>
          <w:szCs w:val="28"/>
        </w:rPr>
        <w:t xml:space="preserve">(三)提升家校共育水平。</w:t>
      </w:r>
    </w:p>
    <w:p>
      <w:pPr>
        <w:ind w:left="0" w:right="0" w:firstLine="560"/>
        <w:spacing w:before="450" w:after="450" w:line="312" w:lineRule="auto"/>
      </w:pPr>
      <w:r>
        <w:rPr>
          <w:rFonts w:ascii="宋体" w:hAnsi="宋体" w:eastAsia="宋体" w:cs="宋体"/>
          <w:color w:val="000"/>
          <w:sz w:val="28"/>
          <w:szCs w:val="28"/>
        </w:rPr>
        <w:t xml:space="preserve">11.指导家长树立科学的育儿观念。通过家长学校、家长会、教师家访等多种方式，加强对家长的指导，促进家长树立科学的家庭教育理念，注重言传身教，把培养孩子的好思想、好品行、好习惯作为家庭教育的首要目标，引导孩子逐渐形成正确的世界观、人生观、价值观，促进孩子全面发展。</w:t>
      </w:r>
    </w:p>
    <w:p>
      <w:pPr>
        <w:ind w:left="0" w:right="0" w:firstLine="560"/>
        <w:spacing w:before="450" w:after="450" w:line="312" w:lineRule="auto"/>
      </w:pPr>
      <w:r>
        <w:rPr>
          <w:rFonts w:ascii="宋体" w:hAnsi="宋体" w:eastAsia="宋体" w:cs="宋体"/>
          <w:color w:val="000"/>
          <w:sz w:val="28"/>
          <w:szCs w:val="28"/>
        </w:rPr>
        <w:t xml:space="preserve">12.指导家长掌握科学的育儿方法。指导家长正确认识孩子不同年龄段的表现和成长特点，尊重孩子个体差异和天性，做到因材施教。多与孩子沟通交流，关注孩子心理健康，培养孩子开朗乐观的性格。安排孩子参加力所能及的家务劳动，培养孩子劳动观念。引导孩子合理使用电子产品，不沉迷网络。根据孩子的兴趣培养孩子的体育和艺术爱好，鼓励孩子积极参加体育锻炼和艺术活动，避免盲目参加培训班。</w:t>
      </w:r>
    </w:p>
    <w:p>
      <w:pPr>
        <w:ind w:left="0" w:right="0" w:firstLine="560"/>
        <w:spacing w:before="450" w:after="450" w:line="312" w:lineRule="auto"/>
      </w:pPr>
      <w:r>
        <w:rPr>
          <w:rFonts w:ascii="宋体" w:hAnsi="宋体" w:eastAsia="宋体" w:cs="宋体"/>
          <w:color w:val="000"/>
          <w:sz w:val="28"/>
          <w:szCs w:val="28"/>
        </w:rPr>
        <w:t xml:space="preserve">13.推进家庭学校协同育人。各区县教育行政部门、妇联以及民政、公安等部门和关心下一代工作组织，按照职责密切配合，推动形成政府主导、部门协作、家长参与、学校组织、社会支持的家庭教育工作格局。中小学要开拓共育资源，统筹家长委员会、家长学校、家长会、家长开放日等各种家校共育渠道，用好用活校园网络、qq群、微信等各种共育媒介，及时了解、沟通和反馈学生思想状况和行为表现，营造良好家校共育氛围，形成减负共识和合力。</w:t>
      </w:r>
    </w:p>
    <w:p>
      <w:pPr>
        <w:ind w:left="0" w:right="0" w:firstLine="560"/>
        <w:spacing w:before="450" w:after="450" w:line="312" w:lineRule="auto"/>
      </w:pPr>
      <w:r>
        <w:rPr>
          <w:rFonts w:ascii="宋体" w:hAnsi="宋体" w:eastAsia="宋体" w:cs="宋体"/>
          <w:color w:val="000"/>
          <w:sz w:val="28"/>
          <w:szCs w:val="28"/>
        </w:rPr>
        <w:t xml:space="preserve">(四)深化教育评价制度改革。</w:t>
      </w:r>
    </w:p>
    <w:p>
      <w:pPr>
        <w:ind w:left="0" w:right="0" w:firstLine="560"/>
        <w:spacing w:before="450" w:after="450" w:line="312" w:lineRule="auto"/>
      </w:pPr>
      <w:r>
        <w:rPr>
          <w:rFonts w:ascii="宋体" w:hAnsi="宋体" w:eastAsia="宋体" w:cs="宋体"/>
          <w:color w:val="000"/>
          <w:sz w:val="28"/>
          <w:szCs w:val="28"/>
        </w:rPr>
        <w:t xml:space="preserve">14.科学评价学校。各区县要坚持把素质教育实施情况作为评估中小学办学质量的重点，不得向学校下达升学指标，不得以升学率为主要标准来评价学校和校长的工作成绩。市教委组织专门机构，加强对区县、学校办学评价的指导与管理，建立重庆市中小学办学水平年度报告制度，促进中小学规范办学。</w:t>
      </w:r>
    </w:p>
    <w:p>
      <w:pPr>
        <w:ind w:left="0" w:right="0" w:firstLine="560"/>
        <w:spacing w:before="450" w:after="450" w:line="312" w:lineRule="auto"/>
      </w:pPr>
      <w:r>
        <w:rPr>
          <w:rFonts w:ascii="宋体" w:hAnsi="宋体" w:eastAsia="宋体" w:cs="宋体"/>
          <w:color w:val="000"/>
          <w:sz w:val="28"/>
          <w:szCs w:val="28"/>
        </w:rPr>
        <w:t xml:space="preserve">15.科学评价教师。各区县教育行政部门和学校要建立有利于促进教师职业道德与专业水平提高的教师评价体系，坚持执行不得给任课教师下达升学任务，不得片面以升学率或考试成绩为依据对教师进行评职评优、评先考核等规定。</w:t>
      </w:r>
    </w:p>
    <w:p>
      <w:pPr>
        <w:ind w:left="0" w:right="0" w:firstLine="560"/>
        <w:spacing w:before="450" w:after="450" w:line="312" w:lineRule="auto"/>
      </w:pPr>
      <w:r>
        <w:rPr>
          <w:rFonts w:ascii="宋体" w:hAnsi="宋体" w:eastAsia="宋体" w:cs="宋体"/>
          <w:color w:val="000"/>
          <w:sz w:val="28"/>
          <w:szCs w:val="28"/>
        </w:rPr>
        <w:t xml:space="preserve">16.科学评价学生。探索建立以学业水平测试和学生综合素质评价为主要指标的综合评价体系，义务教育考试成绩实行等级评价，严禁以任何方式公布学生考试成绩及排名。逐步建立完善基于初中学业水平考试成绩、结合综合素质评价的高中阶段学校招生录取新模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17.强化组织领导。各区县政府要切实加强对中小学管理的统筹领导，制定减负工作具体落实措施，将中小学生减负工作纳入相关部门及教育管理干部年度考核重要内容，确保各项政策、措施落到实处。市级有关部门要严格按照教育部“减负30条”工作要求，切实履行职责，确保各项政策措施落到实处。各区县教育行政部门在当地党委、政府领导下，切实履行好对减负工作的管理、指导、监督和检查的工作职责。</w:t>
      </w:r>
    </w:p>
    <w:p>
      <w:pPr>
        <w:ind w:left="0" w:right="0" w:firstLine="560"/>
        <w:spacing w:before="450" w:after="450" w:line="312" w:lineRule="auto"/>
      </w:pPr>
      <w:r>
        <w:rPr>
          <w:rFonts w:ascii="宋体" w:hAnsi="宋体" w:eastAsia="宋体" w:cs="宋体"/>
          <w:color w:val="000"/>
          <w:sz w:val="28"/>
          <w:szCs w:val="28"/>
        </w:rPr>
        <w:t xml:space="preserve">18.加强督导评估。建立督学责任区减负工作月报告制度，责任区督学每月至少要对辖区内1—2所学校的减负工作实行明察暗访，并向上级督导机构报告。市政府教育督导部门要采用多种形式对各区县开展减负工作督导，并作为教育综合督导的重要内容，作为表彰奖励、行风评议、政绩考核的重要依据。对工作不力或违规的区县、学校、培训机构等，根据情节轻重依法给予给予警告、通报批评、责令整改、撤消先进称号、取消评优资格等处罚，并按规定对相关责任人严肃处理。</w:t>
      </w:r>
    </w:p>
    <w:p>
      <w:pPr>
        <w:ind w:left="0" w:right="0" w:firstLine="560"/>
        <w:spacing w:before="450" w:after="450" w:line="312" w:lineRule="auto"/>
      </w:pPr>
      <w:r>
        <w:rPr>
          <w:rFonts w:ascii="宋体" w:hAnsi="宋体" w:eastAsia="宋体" w:cs="宋体"/>
          <w:color w:val="000"/>
          <w:sz w:val="28"/>
          <w:szCs w:val="28"/>
        </w:rPr>
        <w:t xml:space="preserve">19.营造良好氛围。坚持正确的舆论导向，充分利用网络、报刊等多种媒体，大力宣传减轻中小学生负担、推进素质教育的先进典型和成功经验。各区县、学区、学校要设立减负举报箱，并向社会公布举报电话，切实发挥舆论监督和社会监督的作用，为中小学生减负工作营造良好舆论环境。</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主题减负工作整改总结四</w:t>
      </w:r>
    </w:p>
    <w:p>
      <w:pPr>
        <w:ind w:left="0" w:right="0" w:firstLine="560"/>
        <w:spacing w:before="450" w:after="450" w:line="312" w:lineRule="auto"/>
      </w:pPr>
      <w:r>
        <w:rPr>
          <w:rFonts w:ascii="宋体" w:hAnsi="宋体" w:eastAsia="宋体" w:cs="宋体"/>
          <w:color w:val="000"/>
          <w:sz w:val="28"/>
          <w:szCs w:val="28"/>
        </w:rPr>
        <w:t xml:space="preserve">为深入贯彻落实xxx关于整治形式主义、官僚主义系列重要指示批示和中共中央办公厅《关于解决形式主义突出问题为基层减负的通知》《关于持续解决困扰基层的形式主义问题为决胜全面建成小康社会提供坚强作风保证的通知》精神，根据xx纪委《印发关于贯彻落实xxx重要指示精神集中整治形式主义、官僚主义的工作意见的通知》(xx办发〔201x〕x号)、省委办公厅省政府办公厅《关于解决形式主义突出问题为基层减负的工作措施》、省纪委《印发关于贯彻落实xxx重要指示精神集中整治形式主义、官僚主义的实施意见的通知》(xx办发〔201x〕x号)和市纪委《印发的通知》(x纪发〔xx〕x号)要求，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和党的十九大精神为指导，深入贯彻落实xxx关于进一步纠正“四风”、加强作风建设的重要指示批示精神，把“两个维护”作为首要政治任务，坚持稳中求进、以上率下、问题导向、实事求是、精准问责、标本兼治工作思路，聚焦贯彻落实中央、省委、市委、县委重大决策部署不力，群众反映强烈、损害群众利益，严重影响高质量改革发展，学风会风文风及检查调研过多过滥四个方面突出问题，以强有力监督执纪问责，深化集中整治形式主义官僚主义、为基层减负工作，持续推动全县党风政风和社会风气向上向好，进一步增强干部群众对党风廉政建设的满意度和获得感，为进一步创建我县风清气正净地提供坚强有力的纪法监督保障。</w:t>
      </w:r>
    </w:p>
    <w:p>
      <w:pPr>
        <w:ind w:left="0" w:right="0" w:firstLine="560"/>
        <w:spacing w:before="450" w:after="450" w:line="312" w:lineRule="auto"/>
      </w:pPr>
      <w:r>
        <w:rPr>
          <w:rFonts w:ascii="宋体" w:hAnsi="宋体" w:eastAsia="宋体" w:cs="宋体"/>
          <w:color w:val="000"/>
          <w:sz w:val="28"/>
          <w:szCs w:val="28"/>
        </w:rPr>
        <w:t xml:space="preserve">(一)贯彻落实党的路线方针政策，中央、省委、市委和县委重大决策部署要求方面。</w:t>
      </w:r>
    </w:p>
    <w:p>
      <w:pPr>
        <w:ind w:left="0" w:right="0" w:firstLine="560"/>
        <w:spacing w:before="450" w:after="450" w:line="312" w:lineRule="auto"/>
      </w:pPr>
      <w:r>
        <w:rPr>
          <w:rFonts w:ascii="宋体" w:hAnsi="宋体" w:eastAsia="宋体" w:cs="宋体"/>
          <w:color w:val="000"/>
          <w:sz w:val="28"/>
          <w:szCs w:val="28"/>
        </w:rPr>
        <w:t xml:space="preserve">重点整治严重影响党中央权威和集中统一领导，影响中央、省委、市委、县委政令畅通的形式主义、官僚主义突出问题，特别是贯彻落实党的十九大精神，落实新发展理念，打好防范化解重大风险、精准脱贫、污染防治三大攻坚战，以及思想政治、宣传舆论和食品药品安全等工作领域存在的突出问题。</w:t>
      </w:r>
    </w:p>
    <w:p>
      <w:pPr>
        <w:ind w:left="0" w:right="0" w:firstLine="560"/>
        <w:spacing w:before="450" w:after="450" w:line="312" w:lineRule="auto"/>
      </w:pPr>
      <w:r>
        <w:rPr>
          <w:rFonts w:ascii="宋体" w:hAnsi="宋体" w:eastAsia="宋体" w:cs="宋体"/>
          <w:color w:val="000"/>
          <w:sz w:val="28"/>
          <w:szCs w:val="28"/>
        </w:rPr>
        <w:t xml:space="preserve">1.对党中央、省委、市委和县委精神只做表面上轰轰烈烈的传达，口号式、机械式的传达，不加消化、囫囵吞枣的传达，上下一般粗的传达;在工作中空喊口号，表态多调门高、行动少落实差，热衷于搞舆论造势、浮在表面，或只表态不落实;单纯以会议贯彻会议、以文件落实文件，不联系本地实际创新发展举措，做表面文章、过度留痕;重安排部署、轻督促落实，仅仅满足于“轮流圈阅”“层层转发”“安排部署”，最后工作不了了之等问题。</w:t>
      </w:r>
    </w:p>
    <w:p>
      <w:pPr>
        <w:ind w:left="0" w:right="0" w:firstLine="560"/>
        <w:spacing w:before="450" w:after="450" w:line="312" w:lineRule="auto"/>
      </w:pPr>
      <w:r>
        <w:rPr>
          <w:rFonts w:ascii="宋体" w:hAnsi="宋体" w:eastAsia="宋体" w:cs="宋体"/>
          <w:color w:val="000"/>
          <w:sz w:val="28"/>
          <w:szCs w:val="28"/>
        </w:rPr>
        <w:t xml:space="preserve">2.搞无原则一团和气，对违反政治纪律和政治规矩等错误思想和行为放任不管，对违规违纪行为视若无睹、知情不报;“咬耳扯袖、红脸出汗”虚化空转，对干部思想和行为上的苗头性、倾向性问题视而不见、放任自流，不及时矫正等问题。</w:t>
      </w:r>
    </w:p>
    <w:p>
      <w:pPr>
        <w:ind w:left="0" w:right="0" w:firstLine="560"/>
        <w:spacing w:before="450" w:after="450" w:line="312" w:lineRule="auto"/>
      </w:pPr>
      <w:r>
        <w:rPr>
          <w:rFonts w:ascii="宋体" w:hAnsi="宋体" w:eastAsia="宋体" w:cs="宋体"/>
          <w:color w:val="000"/>
          <w:sz w:val="28"/>
          <w:szCs w:val="28"/>
        </w:rPr>
        <w:t xml:space="preserve">3.乡镇(街道)和部门利益至上，贯彻执行中央、省委、市委和县委决策部署不坚决，有令不行、有禁不止，打折扣、做选择、搞变通;对党不忠诚不老实，表里不一，阳奉阴违，说一套做一套;缺乏正确的政绩观，急功近利、脱离实际，好高骛远定目标、喊口号，搞华而不实、劳民伤财的“政绩工程”“形象工程”。</w:t>
      </w:r>
    </w:p>
    <w:p>
      <w:pPr>
        <w:ind w:left="0" w:right="0" w:firstLine="560"/>
        <w:spacing w:before="450" w:after="450" w:line="312" w:lineRule="auto"/>
      </w:pPr>
      <w:r>
        <w:rPr>
          <w:rFonts w:ascii="宋体" w:hAnsi="宋体" w:eastAsia="宋体" w:cs="宋体"/>
          <w:color w:val="000"/>
          <w:sz w:val="28"/>
          <w:szCs w:val="28"/>
        </w:rPr>
        <w:t xml:space="preserve">4.不按组织程序办事，民主决策流于形式，拒不执行或者擅自改变党组织做出的重大决定;违反民主集中制原则，在决定“三重一大”等事项中，故意规避集体决策，或违反议事规则，以个人或者少数人决定重大问题等问题。</w:t>
      </w:r>
    </w:p>
    <w:p>
      <w:pPr>
        <w:ind w:left="0" w:right="0" w:firstLine="560"/>
        <w:spacing w:before="450" w:after="450" w:line="312" w:lineRule="auto"/>
      </w:pPr>
      <w:r>
        <w:rPr>
          <w:rFonts w:ascii="宋体" w:hAnsi="宋体" w:eastAsia="宋体" w:cs="宋体"/>
          <w:color w:val="000"/>
          <w:sz w:val="28"/>
          <w:szCs w:val="28"/>
        </w:rPr>
        <w:t xml:space="preserve">(二)在联系群众、服务群众方面，重点整治群众身边特别是影响强烈的形式主义、官僚主义突出问题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5.漠视群众利益和疾苦，对群众反映强烈的问题无动于衷、消极应付，对群众合理诉求推诿扯皮、冷硬横推，对群众态度恶劣、简单粗暴，高高在上、颐指气使，在服务群众过程中吃拿卡要、糊弄群众，弄虚作假、欺骗上级，造成恶劣影响和强烈不满等问题。</w:t>
      </w:r>
    </w:p>
    <w:p>
      <w:pPr>
        <w:ind w:left="0" w:right="0" w:firstLine="560"/>
        <w:spacing w:before="450" w:after="450" w:line="312" w:lineRule="auto"/>
      </w:pPr>
      <w:r>
        <w:rPr>
          <w:rFonts w:ascii="宋体" w:hAnsi="宋体" w:eastAsia="宋体" w:cs="宋体"/>
          <w:color w:val="000"/>
          <w:sz w:val="28"/>
          <w:szCs w:val="28"/>
        </w:rPr>
        <w:t xml:space="preserve">6.搞特殊、耍特权，违反工作、生活保障制度，利用职务之便为亲属和其他特定关系人打招呼、办手续谋求特殊待遇;按亲疏远近搞区别对待，在社会保障、政策扶持、扶贫脱贫、救灾救济款物分配等事项中优亲厚友、有失公平等问题。</w:t>
      </w:r>
    </w:p>
    <w:p>
      <w:pPr>
        <w:ind w:left="0" w:right="0" w:firstLine="560"/>
        <w:spacing w:before="450" w:after="450" w:line="312" w:lineRule="auto"/>
      </w:pPr>
      <w:r>
        <w:rPr>
          <w:rFonts w:ascii="宋体" w:hAnsi="宋体" w:eastAsia="宋体" w:cs="宋体"/>
          <w:color w:val="000"/>
          <w:sz w:val="28"/>
          <w:szCs w:val="28"/>
        </w:rPr>
        <w:t xml:space="preserve">7.不按规定公开党务、政务、厂务、村(居)务等，服务热线、政府网站、政务app形同虚设，运行“僵尸化”;便民服务单位和政务服务窗口服务态度差、办事效率低，未认真履行一次性告知、限时办结制度，“三集中三到位”落实不力，导致群众“多头跑”“来回奔波”等问题。</w:t>
      </w:r>
    </w:p>
    <w:p>
      <w:pPr>
        <w:ind w:left="0" w:right="0" w:firstLine="560"/>
        <w:spacing w:before="450" w:after="450" w:line="312" w:lineRule="auto"/>
      </w:pPr>
      <w:r>
        <w:rPr>
          <w:rFonts w:ascii="宋体" w:hAnsi="宋体" w:eastAsia="宋体" w:cs="宋体"/>
          <w:color w:val="000"/>
          <w:sz w:val="28"/>
          <w:szCs w:val="28"/>
        </w:rPr>
        <w:t xml:space="preserve">8.“新官不理旧事”，面对历史遗留、攻坚克难问题“躲绕推拖”;言而无信，因相关责任人更替不履约，不兑现合法合规的政策承诺;未认真落实“放管服”改革精神，搞变相审批、数字放权、厅内设厅等影响营商环境问题。</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(三)在履职尽责、服务经济社会发展和生态环境保护方面，重点整治不担当、不作为、乱作为、慢作为、假作为等严重影响高质量发展的突出问题</w:t>
      </w:r>
    </w:p>
    <w:p>
      <w:pPr>
        <w:ind w:left="0" w:right="0" w:firstLine="560"/>
        <w:spacing w:before="450" w:after="450" w:line="312" w:lineRule="auto"/>
      </w:pPr>
      <w:r>
        <w:rPr>
          <w:rFonts w:ascii="宋体" w:hAnsi="宋体" w:eastAsia="宋体" w:cs="宋体"/>
          <w:color w:val="000"/>
          <w:sz w:val="28"/>
          <w:szCs w:val="28"/>
        </w:rPr>
        <w:t xml:space="preserve">9.不顾实际和群众意愿、不经科学论证，违反规定程序乱决策、乱拍板，盲目举债、铺摊子、上项目，私自调规划，不按规划建设，造成国有资产流失或者不良影响等乱作为问题。</w:t>
      </w:r>
    </w:p>
    <w:p>
      <w:pPr>
        <w:ind w:left="0" w:right="0" w:firstLine="560"/>
        <w:spacing w:before="450" w:after="450" w:line="312" w:lineRule="auto"/>
      </w:pPr>
      <w:r>
        <w:rPr>
          <w:rFonts w:ascii="宋体" w:hAnsi="宋体" w:eastAsia="宋体" w:cs="宋体"/>
          <w:color w:val="000"/>
          <w:sz w:val="28"/>
          <w:szCs w:val="28"/>
        </w:rPr>
        <w:t xml:space="preserve">10.工作缺乏担当，回避问题和矛盾，一味借集体决策名义搞“责任分摊”，或把决策和责任推给上级;热衷于与下属单位签订“责任状”，层层往下推卸工作和责任;尸位素餐，大事小事层层请示汇报，貌似卖力，实则是推卸责任、不愿作为;工作不负责，慵懒怠政、敷衍了事，导致工作推进不力，或者审核把关走过场，对职责范围内的问题失察失责;机构牌子多，挂牌不履职，只是应付检查，制度上墙名目多，上墙不上心等问题。</w:t>
      </w:r>
    </w:p>
    <w:p>
      <w:pPr>
        <w:ind w:left="0" w:right="0" w:firstLine="560"/>
        <w:spacing w:before="450" w:after="450" w:line="312" w:lineRule="auto"/>
      </w:pPr>
      <w:r>
        <w:rPr>
          <w:rFonts w:ascii="宋体" w:hAnsi="宋体" w:eastAsia="宋体" w:cs="宋体"/>
          <w:color w:val="000"/>
          <w:sz w:val="28"/>
          <w:szCs w:val="28"/>
        </w:rPr>
        <w:t xml:space="preserve">11.对上级部署贯彻不及时、行动迟缓、推进不力，思想墨守成规、工作安于现状、事业随意而为，怕麻烦、怕多事、怕得罪人，不求有功但求无过;遇事等待观望、议而不定、决而不行，作风拖沓、贻误工作等慢作为行为。</w:t>
      </w:r>
    </w:p>
    <w:p>
      <w:pPr>
        <w:ind w:left="0" w:right="0" w:firstLine="560"/>
        <w:spacing w:before="450" w:after="450" w:line="312" w:lineRule="auto"/>
      </w:pPr>
      <w:r>
        <w:rPr>
          <w:rFonts w:ascii="宋体" w:hAnsi="宋体" w:eastAsia="宋体" w:cs="宋体"/>
          <w:color w:val="000"/>
          <w:sz w:val="28"/>
          <w:szCs w:val="28"/>
        </w:rPr>
        <w:t xml:space="preserve">12.弄虚作假，编造假经验、假典型、假数据搞虚假繁荣，瞒报、谎报情况，隐藏、遮掩问题，纵容、唆使、暗示、强迫下级或下属造假;在脱贫攻坚、生态环境保护、防范化解债务风险、扫黑除恶、食品药品安全、巡视巡察整改等重大领域和工作中行动迟缓、弄虚作假，做表面文章等问题。</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(四)在学风会风文风及检查调研方面，重点整治频次过多过滥、浮于表面等突出问题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13.文风学风不实不正，理论脱离实际，只为应付场面、应景交差，不尚实干、不求实效;学习制度流于形式，开展“三会一课”、民主生活会、组织生活会、“主题党日”活动等不认真不严肃，学习活动资料抄袭造假、找人代写;微信群、qq群、app泛滥并纳入考核内容，强制要求关注的公众号，学习答题积分过多等问题。</w:t>
      </w:r>
    </w:p>
    <w:p>
      <w:pPr>
        <w:ind w:left="0" w:right="0" w:firstLine="560"/>
        <w:spacing w:before="450" w:after="450" w:line="312" w:lineRule="auto"/>
      </w:pPr>
      <w:r>
        <w:rPr>
          <w:rFonts w:ascii="宋体" w:hAnsi="宋体" w:eastAsia="宋体" w:cs="宋体"/>
          <w:color w:val="000"/>
          <w:sz w:val="28"/>
          <w:szCs w:val="28"/>
        </w:rPr>
        <w:t xml:space="preserve">14.文山会海反弹回潮，开会次数过多、时间过长、无实质内容，不研究真实情况、不解决实际问题，为“留痕”而开会，超计划、超规模、超预算开会，缺乏统筹，就同一事项重复开会;文件照抄照搬、层层转发，针对性不强，发文程序不严，超规格、超时间、超范围发文等问题。</w:t>
      </w:r>
    </w:p>
    <w:p>
      <w:pPr>
        <w:ind w:left="0" w:right="0" w:firstLine="560"/>
        <w:spacing w:before="450" w:after="450" w:line="312" w:lineRule="auto"/>
      </w:pPr>
      <w:r>
        <w:rPr>
          <w:rFonts w:ascii="宋体" w:hAnsi="宋体" w:eastAsia="宋体" w:cs="宋体"/>
          <w:color w:val="000"/>
          <w:sz w:val="28"/>
          <w:szCs w:val="28"/>
        </w:rPr>
        <w:t xml:space="preserve">15.督查检查考核过多过频，考核内容不务实，频次多、表格多、材料多，多头考核、重复考核;考核重痕迹不重实绩，单纯以会议、文件、表格等痕迹论优劣，或者以考核名义向下级摊派工作，给基层造成严重负担。</w:t>
      </w:r>
    </w:p>
    <w:p>
      <w:pPr>
        <w:ind w:left="0" w:right="0" w:firstLine="560"/>
        <w:spacing w:before="450" w:after="450" w:line="312" w:lineRule="auto"/>
      </w:pPr>
      <w:r>
        <w:rPr>
          <w:rFonts w:ascii="宋体" w:hAnsi="宋体" w:eastAsia="宋体" w:cs="宋体"/>
          <w:color w:val="000"/>
          <w:sz w:val="28"/>
          <w:szCs w:val="28"/>
        </w:rPr>
        <w:t xml:space="preserve">16.调查研究走过场、不深入，搞走秀式调研，搞层层陪同、超人数陪同;习惯于听汇报、看材料，走马观花，不深入基层一线、不深入群众、不深入分析;撰写调研报告闭门造车、应付了事，意见建议针对性、可操作性不强，甚至文过饰非，以“美化材料”隐藏、掩饰问题等。</w:t>
      </w:r>
    </w:p>
    <w:p>
      <w:pPr>
        <w:ind w:left="0" w:right="0" w:firstLine="560"/>
        <w:spacing w:before="450" w:after="450" w:line="312" w:lineRule="auto"/>
      </w:pPr>
      <w:r>
        <w:rPr>
          <w:rFonts w:ascii="宋体" w:hAnsi="宋体" w:eastAsia="宋体" w:cs="宋体"/>
          <w:color w:val="000"/>
          <w:sz w:val="28"/>
          <w:szCs w:val="28"/>
        </w:rPr>
        <w:t xml:space="preserve">(一)提高政治站位，强化组织领导。各乡镇(街道)党(工)委、县直各部门党组(党委)要提高政治站位，强化责任意识，加强组织领导，对发现的问题不掩盖、不回避、不推脱，做到有问题线索不调查不放过、调查不实不放过，查实不处理不放过，处理不到位不放过，问题不整改不纠正不放过，以更严的标准、更自觉的行动、更扎实的作风深入推进整治工作。</w:t>
      </w:r>
    </w:p>
    <w:p>
      <w:pPr>
        <w:ind w:left="0" w:right="0" w:firstLine="560"/>
        <w:spacing w:before="450" w:after="450" w:line="312" w:lineRule="auto"/>
      </w:pPr>
      <w:r>
        <w:rPr>
          <w:rFonts w:ascii="宋体" w:hAnsi="宋体" w:eastAsia="宋体" w:cs="宋体"/>
          <w:color w:val="000"/>
          <w:sz w:val="28"/>
          <w:szCs w:val="28"/>
        </w:rPr>
        <w:t xml:space="preserve">(二)压实主体责任，明确职责分工。xx对全县各级各部门精文减会和考核过多过频、考核内容不务实、考核重“痕”不重“绩”，以及对20_年调查研究工作中，领导干部领题调研工作不到位，调研成果转化不及时等形式主义、官僚主义问题开展检查。xx对“不忘初心、牢记使命”专题民主生活会中存在的形式主义、官僚主义问题开展检查。xx牵头对扫黑除恶专项斗争中存在的形式主义、官僚主义问题开展检查。xx牵头对20_年县直机关组织生活中存在的形式主义、官僚主义问题开展检查。xx牵头对防范化解债务风险攻坚战中存在的形式主义、官僚主义问题开展检查。xx牵头对疫情防控和食品药品安全监管存在的形式主义、官僚主义问题开展检查。xx牵头对脱贫攻坚中存在的形式主义、官僚主义问题开展检查。xx牵头对环境污染整治中存在的形式主义、官僚主义问题开展检查。xx牵头对服务群众工作中存在的形式主义、官僚主义问题开展检查。xx牵头对深化整治形式主义官僚主义问题和本次各责任单位整治工作中存在的形式主义、官僚主义问题开展再监督再检查。各牵头责任单位结合本单位工作实际开展综合督查，分别于x月xx日前、xx月xx日前将工作落实情况及发现的问题线索报县纪委县监委。</w:t>
      </w:r>
    </w:p>
    <w:p>
      <w:pPr>
        <w:ind w:left="0" w:right="0" w:firstLine="560"/>
        <w:spacing w:before="450" w:after="450" w:line="312" w:lineRule="auto"/>
      </w:pPr>
      <w:r>
        <w:rPr>
          <w:rFonts w:ascii="宋体" w:hAnsi="宋体" w:eastAsia="宋体" w:cs="宋体"/>
          <w:color w:val="000"/>
          <w:sz w:val="28"/>
          <w:szCs w:val="28"/>
        </w:rPr>
        <w:t xml:space="preserve">(三)深入自查自纠，强化问题整改。各乡镇(街道)党(工)委、县直各部门党组(党委)要自觉对照整治内容，通过群众提、自己找、领导点等方式，对自身存在的形式主义、官僚主义突出问题进行深入查摆。党委(党组)书记要亲自过问安排，要坚持把自己摆进去，把职责摆进去，把工作摆进去，确保本地本单位问题找准、找全，找到症结、找到根源，见人见事，对自查自纠发现的问题要进行认真梳理，剖析问题产生的根源，进行销号管理。对能立即整改的，必须立即整改;一时不能整改到位的，制定整改措施，明确整改时限，确保按时整改到位。</w:t>
      </w:r>
    </w:p>
    <w:p>
      <w:pPr>
        <w:ind w:left="0" w:right="0" w:firstLine="560"/>
        <w:spacing w:before="450" w:after="450" w:line="312" w:lineRule="auto"/>
      </w:pPr>
      <w:r>
        <w:rPr>
          <w:rFonts w:ascii="宋体" w:hAnsi="宋体" w:eastAsia="宋体" w:cs="宋体"/>
          <w:color w:val="000"/>
          <w:sz w:val="28"/>
          <w:szCs w:val="28"/>
        </w:rPr>
        <w:t xml:space="preserve">(四)加大宣教力度，强化问题导向。要充分发挥报纸、广播电视、网络媒体的宣传作用，让广大干部群众知晓并大力支持、积极参与深化整治，营造良好的社会氛围。要畅通信访举报渠道，借助群众来信、来访和举报电话、举报平台的作用，广泛收集问题线索。对巡视巡察反馈的形式主义、官僚主义问题，被巡视巡察单位要明确责任，细化措施，认真抓好整改。同时，建立健全信息共享机制，进一步优化巡察机构和纪检监察机关之间沟通协作机制，更加及时、高效处置相关问题线索。</w:t>
      </w:r>
    </w:p>
    <w:p>
      <w:pPr>
        <w:ind w:left="0" w:right="0" w:firstLine="560"/>
        <w:spacing w:before="450" w:after="450" w:line="312" w:lineRule="auto"/>
      </w:pPr>
      <w:r>
        <w:rPr>
          <w:rFonts w:ascii="宋体" w:hAnsi="宋体" w:eastAsia="宋体" w:cs="宋体"/>
          <w:color w:val="000"/>
          <w:sz w:val="28"/>
          <w:szCs w:val="28"/>
        </w:rPr>
        <w:t xml:space="preserve">(五)严肃执纪问责，强化制度建设。加大追责问责处理力度，对存在的形式主义、官僚主义问题不包庇、不护短，按照有关规定和干部管理权限，不分时间界限，不设限额，不设指标，配强配好核查审查力量，限时办理，快查快结。对查实的群众反映强烈、舆情聚焦的形式主义、官僚主义问题，办理过程和办理结果适时适度公开，有效回应社会关切，对典型案例进行深入剖析，点名道姓通报曝光。对该问责的不问责，不该问责乱问责等问责不规范、问责泛滥的问题进行严肃处理。同时，将建章立制工作贯穿整治工作的始终，针对深化整治工作中发现的系统性、普遍性问题和监管方面的漏洞，督促相关职能部门进行分析整改，健全完善并出台相关监督管理制度及防控措施，形成常态化治理，固化转化整治效果。</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主题减负工作整改总结五</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平和教师的教学能力。</w:t>
      </w:r>
    </w:p>
    <w:p>
      <w:pPr>
        <w:ind w:left="0" w:right="0" w:firstLine="560"/>
        <w:spacing w:before="450" w:after="450" w:line="312" w:lineRule="auto"/>
      </w:pPr>
      <w:r>
        <w:rPr>
          <w:rFonts w:ascii="宋体" w:hAnsi="宋体" w:eastAsia="宋体" w:cs="宋体"/>
          <w:color w:val="000"/>
          <w:sz w:val="28"/>
          <w:szCs w:val="28"/>
        </w:rPr>
        <w:t xml:space="preserve">(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(三)各级各类学校针对减负工作 ，及时采取不同形式对教师进行业务培训，确保教学质量稳中有升。全县各级各类学校针对实施减负工作，确保减负不减质，开学初各级各类学校就采取分组备课 、互听互评，作业探究、采用网络资源改进课堂效果、增加教研组活动次数和内容等手段，使全县教学第一线的老师教学方法得到改进，教师业务能力得到及时提高，确保了教学工作的质量稳中有升，__年，全县高考上线1237人，上线率77.51%，比__年上升14.06个百分点;全县参加中考4980人，600分以上有300人，500分以上有2035人;中小学各年级的期末水平测试成绩也比上年有所提高。</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主题减负工作整改总结六</w:t>
      </w:r>
    </w:p>
    <w:p>
      <w:pPr>
        <w:ind w:left="0" w:right="0" w:firstLine="560"/>
        <w:spacing w:before="450" w:after="450" w:line="312" w:lineRule="auto"/>
      </w:pPr>
      <w:r>
        <w:rPr>
          <w:rFonts w:ascii="宋体" w:hAnsi="宋体" w:eastAsia="宋体" w:cs="宋体"/>
          <w:color w:val="000"/>
          <w:sz w:val="28"/>
          <w:szCs w:val="28"/>
        </w:rPr>
        <w:t xml:space="preserve">近日，市委办公厅印发《关于持续解决困扰基层的形式主义问题为决胜全面建成小康社会提供坚强作风保证的具体措施》，着力深化拓展基层减负工作，充分调动广大党员、干部干事创业的积极性主动性创造性，凝聚起决胜全面建成小康社会、决战脱贫攻坚的磅礴力量。</w:t>
      </w:r>
    </w:p>
    <w:p>
      <w:pPr>
        <w:ind w:left="0" w:right="0" w:firstLine="560"/>
        <w:spacing w:before="450" w:after="450" w:line="312" w:lineRule="auto"/>
      </w:pPr>
      <w:r>
        <w:rPr>
          <w:rFonts w:ascii="宋体" w:hAnsi="宋体" w:eastAsia="宋体" w:cs="宋体"/>
          <w:color w:val="000"/>
          <w:sz w:val="28"/>
          <w:szCs w:val="28"/>
        </w:rPr>
        <w:t xml:space="preserve">八个方面43条具体措施，结合我市实际，全面落实《中共中央办公厅关于持续解决困扰基层的形式主义问题为决胜全面建成小康社会提供坚强作风保证的通知》和福建省委办公厅印发的《关于持续解决困扰基层的形式主义问题为决胜全面建成小康社会提供坚强作风保证的若干措施》要求，聚焦困扰基层的形式主义突出问题，坚持问题导向、目标导向、结果导向，坚持标准不降、力度不减，从根子上为基层减轻负担。</w:t>
      </w:r>
    </w:p>
    <w:p>
      <w:pPr>
        <w:ind w:left="0" w:right="0" w:firstLine="560"/>
        <w:spacing w:before="450" w:after="450" w:line="312" w:lineRule="auto"/>
      </w:pPr>
      <w:r>
        <w:rPr>
          <w:rFonts w:ascii="宋体" w:hAnsi="宋体" w:eastAsia="宋体" w:cs="宋体"/>
          <w:color w:val="000"/>
          <w:sz w:val="28"/>
          <w:szCs w:val="28"/>
        </w:rPr>
        <w:t xml:space="preserve">《具体措施》指出，巩固拓展基层减负工作，要持续筑牢克服形式主义官僚主义的思想政治根基，提升政治站位、强化思想引领，使“四个意识”“四个自信”“两个维护”在内心深处扎根铸魂。注重长效治理，建立“不忘初心、牢记使命”的制度，着力构建理论学习、检视问题、抓实整改的长效机制。</w:t>
      </w:r>
    </w:p>
    <w:p>
      <w:pPr>
        <w:ind w:left="0" w:right="0" w:firstLine="560"/>
        <w:spacing w:before="450" w:after="450" w:line="312" w:lineRule="auto"/>
      </w:pPr>
      <w:r>
        <w:rPr>
          <w:rFonts w:ascii="宋体" w:hAnsi="宋体" w:eastAsia="宋体" w:cs="宋体"/>
          <w:color w:val="000"/>
          <w:sz w:val="28"/>
          <w:szCs w:val="28"/>
        </w:rPr>
        <w:t xml:space="preserve">《具体措施》提出，要坚决纠治贯彻落实党中央决策部署和省委、市委重要部署要求中的形式主义问题。加强政治监督和政治督查，完善决策部署落实机制，持续深化“1+x”监督机制，推动各类监督有机贯通、相互协调，形成监督合力。</w:t>
      </w:r>
    </w:p>
    <w:p>
      <w:pPr>
        <w:ind w:left="0" w:right="0" w:firstLine="560"/>
        <w:spacing w:before="450" w:after="450" w:line="312" w:lineRule="auto"/>
      </w:pPr>
      <w:r>
        <w:rPr>
          <w:rFonts w:ascii="宋体" w:hAnsi="宋体" w:eastAsia="宋体" w:cs="宋体"/>
          <w:color w:val="000"/>
          <w:sz w:val="28"/>
          <w:szCs w:val="28"/>
        </w:rPr>
        <w:t xml:space="preserve">要开展重点领域突出问题专项治理。围绕维护群众生命安全和身体健康、常态化疫情防控中加快推进生产生活秩序全面恢复、招商引资和项目建设、生态环境保护、优化营商环境、对口支援工作等方面开展专项监督，坚决纠治工作中存在的多头重复向基层派任务要表格、执行政策“一刀切”等形式主义官僚主义问题。</w:t>
      </w:r>
    </w:p>
    <w:p>
      <w:pPr>
        <w:ind w:left="0" w:right="0" w:firstLine="560"/>
        <w:spacing w:before="450" w:after="450" w:line="312" w:lineRule="auto"/>
      </w:pPr>
      <w:r>
        <w:rPr>
          <w:rFonts w:ascii="宋体" w:hAnsi="宋体" w:eastAsia="宋体" w:cs="宋体"/>
          <w:color w:val="000"/>
          <w:sz w:val="28"/>
          <w:szCs w:val="28"/>
        </w:rPr>
        <w:t xml:space="preserve">守住精文减会硬杠杠，《具体措施》提出，要落实源头管理。按照“谁发文、谁负责，谁审批、谁负责”的要求，真正把好文件、会议的数量关、规模关、规格关、质量关，确保20_年度文件会议比20_年只减不增。未经市委、市政府批准，市级议事协调机构(领导小组)和市直单位不得向下级党委、政府印发布置工作任务的文件。能通过网络、传真、函件等形式解决问题的，原则上不再发文。利用信息化手段减少基层向上级报文报表的数量。</w:t>
      </w:r>
    </w:p>
    <w:p>
      <w:pPr>
        <w:ind w:left="0" w:right="0" w:firstLine="560"/>
        <w:spacing w:before="450" w:after="450" w:line="312" w:lineRule="auto"/>
      </w:pPr>
      <w:r>
        <w:rPr>
          <w:rFonts w:ascii="宋体" w:hAnsi="宋体" w:eastAsia="宋体" w:cs="宋体"/>
          <w:color w:val="000"/>
          <w:sz w:val="28"/>
          <w:szCs w:val="28"/>
        </w:rPr>
        <w:t xml:space="preserve">《具体措施》再次强化“发扬‘短实新’文风”，严格控制制发配套、检查、评比、考核类文件，上一级文件未明确要求的，不再层层制定配套文件。同时强调提高会议质效，不开应景造势、不解决问题的会议。及时督促纠正发文件以红头改白头、正式改便笺、带文号改不带文号，以及计划外变相开会、同一议题层层重复开会等“隐形变异”现象。</w:t>
      </w:r>
    </w:p>
    <w:p>
      <w:pPr>
        <w:ind w:left="0" w:right="0" w:firstLine="560"/>
        <w:spacing w:before="450" w:after="450" w:line="312" w:lineRule="auto"/>
      </w:pPr>
      <w:r>
        <w:rPr>
          <w:rFonts w:ascii="宋体" w:hAnsi="宋体" w:eastAsia="宋体" w:cs="宋体"/>
          <w:color w:val="000"/>
          <w:sz w:val="28"/>
          <w:szCs w:val="28"/>
        </w:rPr>
        <w:t xml:space="preserve">《具体措施》提出，年度督查检查考核计划项目在去年基数上进一步压减50%以上。各市直单位不得自行增设计划外的督查检查考核项目，不得以调研指导、工作调度等名义变相开展督查检查考核。在督查检查考核工作中，更多采用暗访和随机抽查方式，不专门布置、不事先发通知、不打招呼、不听汇报、不用陪同接待，直奔基层、直插现场。要坚持多察“绩”少查“迹”，着力解决过度留痕问题。最大限度减少一般性、专项性的督查。</w:t>
      </w:r>
    </w:p>
    <w:p>
      <w:pPr>
        <w:ind w:left="0" w:right="0" w:firstLine="560"/>
        <w:spacing w:before="450" w:after="450" w:line="312" w:lineRule="auto"/>
      </w:pPr>
      <w:r>
        <w:rPr>
          <w:rFonts w:ascii="宋体" w:hAnsi="宋体" w:eastAsia="宋体" w:cs="宋体"/>
          <w:color w:val="000"/>
          <w:sz w:val="28"/>
          <w:szCs w:val="28"/>
        </w:rPr>
        <w:t xml:space="preserve">优化精减考核评比。对“一票否决”、签订责任状和城市评选评比表彰的创建活动事项，严格实行清单管理。对全市各类网络学习平台进行全面清理，建立健全网络学习平台管理使用制度，防止网络学习平台过多过滥。不搞强制注册、层层加码，不简单将学习积分、排名作为工作考核、评优评先的依据。</w:t>
      </w:r>
    </w:p>
    <w:p>
      <w:pPr>
        <w:ind w:left="0" w:right="0" w:firstLine="560"/>
        <w:spacing w:before="450" w:after="450" w:line="312" w:lineRule="auto"/>
      </w:pPr>
      <w:r>
        <w:rPr>
          <w:rFonts w:ascii="宋体" w:hAnsi="宋体" w:eastAsia="宋体" w:cs="宋体"/>
          <w:color w:val="000"/>
          <w:sz w:val="28"/>
          <w:szCs w:val="28"/>
        </w:rPr>
        <w:t xml:space="preserve">《具体措施》提出，加强调查研究统筹，进一步完善领导机关调查研究制度，制定年度调查研究计划，推动调查研究制度化、规范化；统筹安排下基层调研活动，避免同一时间到同一地方扎堆调研。要严格执行调查研究纪律，坚持轻车简从，不搞层层陪同、对等陪同。调研点要原汁原味，不得提前进行“踩点”、打“前站”，不得对现场进行布置粉饰，不得对干部群众的座谈发言提前审稿、演练和“把关”。改进调查研究方法，综合运用综合性、专题性、蹲点式、跟踪式、暗访式、谈话式等多种调研方式，与基层群众面对面交流，察实情、听真话、取真经，不作秀，防止调研与工作脱节。</w:t>
      </w:r>
    </w:p>
    <w:p>
      <w:pPr>
        <w:ind w:left="0" w:right="0" w:firstLine="560"/>
        <w:spacing w:before="450" w:after="450" w:line="312" w:lineRule="auto"/>
      </w:pPr>
      <w:r>
        <w:rPr>
          <w:rFonts w:ascii="宋体" w:hAnsi="宋体" w:eastAsia="宋体" w:cs="宋体"/>
          <w:color w:val="000"/>
          <w:sz w:val="28"/>
          <w:szCs w:val="28"/>
        </w:rPr>
        <w:t xml:space="preserve">要更好发挥调查研究作用，加强分析研判，增强政策制定的针对性和可操作性。事关改革发展稳定的全局性问题、事关人民群众切实利益的重大问题，没有经过深入调查研究不决策。</w:t>
      </w:r>
    </w:p>
    <w:p>
      <w:pPr>
        <w:ind w:left="0" w:right="0" w:firstLine="560"/>
        <w:spacing w:before="450" w:after="450" w:line="312" w:lineRule="auto"/>
      </w:pPr>
      <w:r>
        <w:rPr>
          <w:rFonts w:ascii="宋体" w:hAnsi="宋体" w:eastAsia="宋体" w:cs="宋体"/>
          <w:color w:val="000"/>
          <w:sz w:val="28"/>
          <w:szCs w:val="28"/>
        </w:rPr>
        <w:t xml:space="preserve">如何加大正向激励力度？《具体措施》结合当前全市工作重点，明确提出要建立在疫情防控和招商引资、项目建设等一线考察识别干部工作机制，大力褒奖、大胆提拔使用表现突出、堪当重任的优秀干部。有计划地选派优秀年轻干部到基层一线挂职任职、锻炼成长。用好职级晋升手段，充分发挥职级晋升的激励作用。选树一批基层先进典型。</w:t>
      </w:r>
    </w:p>
    <w:p>
      <w:pPr>
        <w:ind w:left="0" w:right="0" w:firstLine="560"/>
        <w:spacing w:before="450" w:after="450" w:line="312" w:lineRule="auto"/>
      </w:pPr>
      <w:r>
        <w:rPr>
          <w:rFonts w:ascii="宋体" w:hAnsi="宋体" w:eastAsia="宋体" w:cs="宋体"/>
          <w:color w:val="000"/>
          <w:sz w:val="28"/>
          <w:szCs w:val="28"/>
        </w:rPr>
        <w:t xml:space="preserve">要让干实事的干部有机会、有舞台。《具体措施》提出，要完善容错纠错机制，精准审慎实施谈话函询和问责，积极稳妥使用影响期满、表现突出的干部。关心关爱基层干部，镇（街）机关事业单位工作人员年度考核优秀等次比例提高20%，建立村（社区）干部报酬增长机制。</w:t>
      </w:r>
    </w:p>
    <w:p>
      <w:pPr>
        <w:ind w:left="0" w:right="0" w:firstLine="560"/>
        <w:spacing w:before="450" w:after="450" w:line="312" w:lineRule="auto"/>
      </w:pPr>
      <w:r>
        <w:rPr>
          <w:rFonts w:ascii="宋体" w:hAnsi="宋体" w:eastAsia="宋体" w:cs="宋体"/>
          <w:color w:val="000"/>
          <w:sz w:val="28"/>
          <w:szCs w:val="28"/>
        </w:rPr>
        <w:t xml:space="preserve">《具体措施》还着眼提升干部能力素养，提出完善分级分类培训机制，开展务实管用的专题培训，加强干部专业能力建设，一体推进思想淬炼、政治历练、实践锻炼、专业训练，提升治理能力和专业能力。</w:t>
      </w:r>
    </w:p>
    <w:p>
      <w:pPr>
        <w:ind w:left="0" w:right="0" w:firstLine="560"/>
        <w:spacing w:before="450" w:after="450" w:line="312" w:lineRule="auto"/>
      </w:pPr>
      <w:r>
        <w:rPr>
          <w:rFonts w:ascii="宋体" w:hAnsi="宋体" w:eastAsia="宋体" w:cs="宋体"/>
          <w:color w:val="000"/>
          <w:sz w:val="28"/>
          <w:szCs w:val="28"/>
        </w:rPr>
        <w:t xml:space="preserve">《具体措施》就深化治理改革、为基层放权赋能，提出了任务要求。深化“强区放权”改革，进一步下放审批权，调整优化事权管理体制，坚持“财随事转、人随事走”。优化“招商引资与项目建设攻坚年”工作机制，实行各级领导挂钩联系企业和项目制度，推行“指挥部吹哨，部门报到”工作机制，开展全市领导干部下访活动。加强行政协助工作，探索建立清单化、信息化、动态化的行政协助管理服务体系，为一线工作提供更大便利。完善区、镇（街）“属地管理”事项主体责任和配合责任清单制度，防止层层向基层转嫁责任。</w:t>
      </w:r>
    </w:p>
    <w:p>
      <w:pPr>
        <w:ind w:left="0" w:right="0" w:firstLine="560"/>
        <w:spacing w:before="450" w:after="450" w:line="312" w:lineRule="auto"/>
      </w:pPr>
      <w:r>
        <w:rPr>
          <w:rFonts w:ascii="宋体" w:hAnsi="宋体" w:eastAsia="宋体" w:cs="宋体"/>
          <w:color w:val="000"/>
          <w:sz w:val="28"/>
          <w:szCs w:val="28"/>
        </w:rPr>
        <w:t xml:space="preserve">在充实基层力量方面，《具体措施》明确，持续推进镇（街）机构改革，建立健全区直部门派驻机构纳入镇（街）统一组织协调的工作机制。推进社区减负增效，在社区建立综合全科窗口+后台分工处理的便民服务模式。严格控制向基层借用工作人员，严禁以长期借调变相挤占基层编制。</w:t>
      </w:r>
    </w:p>
    <w:p>
      <w:pPr>
        <w:ind w:left="0" w:right="0" w:firstLine="560"/>
        <w:spacing w:before="450" w:after="450" w:line="312" w:lineRule="auto"/>
      </w:pPr>
      <w:r>
        <w:rPr>
          <w:rFonts w:ascii="宋体" w:hAnsi="宋体" w:eastAsia="宋体" w:cs="宋体"/>
          <w:color w:val="000"/>
          <w:sz w:val="28"/>
          <w:szCs w:val="28"/>
        </w:rPr>
        <w:t xml:space="preserve">《具体措施》强调，要重视解决出现在企业、学校、医院、科研单位的形式主义官僚主义问题。不得多头要求企业、学校、医院、科研单位报送相似的数据、报表和材料，大幅减少现场督查检查考核。规范社会事务进校园，杜绝强制摊派与教育教学无关的活动和工作。科学确定不同类型科研机构的职能定位，增强科研单位自主权。</w:t>
      </w:r>
    </w:p>
    <w:p>
      <w:pPr>
        <w:ind w:left="0" w:right="0" w:firstLine="560"/>
        <w:spacing w:before="450" w:after="450" w:line="312" w:lineRule="auto"/>
      </w:pPr>
      <w:r>
        <w:rPr>
          <w:rFonts w:ascii="宋体" w:hAnsi="宋体" w:eastAsia="宋体" w:cs="宋体"/>
          <w:color w:val="000"/>
          <w:sz w:val="28"/>
          <w:szCs w:val="28"/>
        </w:rPr>
        <w:t xml:space="preserve">《具体措施》还对如何抓好贯彻落实提出明确要求。全市各级党委（党组）要切实履行主体责任，坚持以上率下，一级做给一级看，抓好本级带下级，真正为基层降压减负，为实干加油鼓劲。要发挥市级层面整治形式主义为基层减负专项工作机制牵头抓总和统筹协调作用，加强对各区各部门的督促指导，形成上下联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主题减负工作整改总结七</w:t>
      </w:r>
    </w:p>
    <w:p>
      <w:pPr>
        <w:ind w:left="0" w:right="0" w:firstLine="560"/>
        <w:spacing w:before="450" w:after="450" w:line="312" w:lineRule="auto"/>
      </w:pPr>
      <w:r>
        <w:rPr>
          <w:rFonts w:ascii="宋体" w:hAnsi="宋体" w:eastAsia="宋体" w:cs="宋体"/>
          <w:color w:val="000"/>
          <w:sz w:val="28"/>
          <w:szCs w:val="28"/>
        </w:rPr>
        <w:t xml:space="preserve">      为进一步贯彻落实市委、县委关于基层减负工作要求，我校高度重视，将解决基层减负工作作为“不忘初心、牢记使命”专题教育的重要内容，与党风廉政建设结合起来，与机关日常事务结合起来，即突出重点，又全面覆盖，在精文减会、办公用房、公务接待、公车管理、经费使用等方面认真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落实机制。为确保我校贯彻落实中央、省委和市委解决形式主义突出问题为基层减负工作自查工作扎实深入开展，我校成立了以校长任组长、副校长任副组长、各处室负责同志为成员的领导小组，以科室为单位组织全体干部职工对中央“八项规定”、省委实施意见和市委具体要求进行了认真学习，严肃干部纪律，推进作风建设，要求全体党员领导干部从自身做起，率先垂范，敢抓敢管，切实转变工作方式。将机关各项制度与问责追究相结合，完善了《机关考勤制度》《差旅费管理制度(请休假制度》等制度，修订了项目管理、人事福利、财务报销等制度，出台了会议组织、精简文件、公务接待、网络宣传、舆情引导等工作规范，为全面贯彻中央八项规定，进一步加强作风建设提供了有力的组织保障和制度保障。</w:t>
      </w:r>
    </w:p>
    <w:p>
      <w:pPr>
        <w:ind w:left="0" w:right="0" w:firstLine="560"/>
        <w:spacing w:before="450" w:after="450" w:line="312" w:lineRule="auto"/>
      </w:pPr>
      <w:r>
        <w:rPr>
          <w:rFonts w:ascii="宋体" w:hAnsi="宋体" w:eastAsia="宋体" w:cs="宋体"/>
          <w:color w:val="000"/>
          <w:sz w:val="28"/>
          <w:szCs w:val="28"/>
        </w:rPr>
        <w:t xml:space="preserve">二、努力改进文风，整治文山会海。按照中央《关于解决形式主义突出问题为基层减负的通知》、省委为基层减负《十条措施》，以及市委《贯彻落实中央八项规定实施细则》具体要求》《关于进一步严肃整治“文山会海”规范政务活动和统筹检查考核的若干规定》和《解决形式主义突出问题为基层减负具体措施》等文件精神，要求办各领导、各科室和各下属事业单位严禁重复发文，已经通过会议、书面、电话等方式作出工作部答的，一律不再发文。对于同类事项或主题相似的多个文件要归并整合发文：能以市委网信办、市大数据管理局或多个部门联合发文解决的，不以党委、政府名义拟文。切实弘扬“短实新”文风，安排专项工作或具体任务的文件不超过2000字，向市委、市政府的综合报告控制在4000字以内，专项报告控制在2000字以内。坚决杜绝上年通知、下午就要结果，或者周五通知、下周一要结果等现象出现。20_年我校共发文较去年同期减少了21份，同比下降7.5%。</w:t>
      </w:r>
    </w:p>
    <w:p>
      <w:pPr>
        <w:ind w:left="0" w:right="0" w:firstLine="560"/>
        <w:spacing w:before="450" w:after="450" w:line="312" w:lineRule="auto"/>
      </w:pPr>
      <w:r>
        <w:rPr>
          <w:rFonts w:ascii="宋体" w:hAnsi="宋体" w:eastAsia="宋体" w:cs="宋体"/>
          <w:color w:val="000"/>
          <w:sz w:val="28"/>
          <w:szCs w:val="28"/>
        </w:rPr>
        <w:t xml:space="preserve">精简压缩会议，注重提高实效。坚持开短会、讲短话、讲真话，严控会议次数，创新会议形式，能以电视电话、网络视频形式召开的会议尽量以电视电话、网络视频形式召开能通过专题会、办公会、推进会、协调会等解决的，不召开全市性大会，能通过打电话、发传真安排部署的，不专门召开会议。严格控制参会范围，一般分管同志参加可以解决问题的，就不要求主要负责同志参加，主要负责同志参加会议的，原则上就不通知分管同志不再参加。对于各科室、下属事业单位组织的各类专题会、办公会、推进会、协调会领导讲话时间一般不超过30分钟，每人发言控制在5分钟以内，压缩会议时间，书面印发的汇报材料不超过2000字。例如，今年5月17日，我办将全市“首席数据官”第一次会议、“马上就办、办就办好”第一责任人会议和各县市区网信办、信息办主任办公会3个会议进行了套开，平均每个会议时间不超过1个小时，压缩了会议时间，提高了会议质量。同时，严肃会风会纪，工作会议不挂会标，不配发文具，不摆放瓶装水，不安排食宿，会场外不挂标语。</w:t>
      </w:r>
    </w:p>
    <w:p>
      <w:pPr>
        <w:ind w:left="0" w:right="0" w:firstLine="560"/>
        <w:spacing w:before="450" w:after="450" w:line="312" w:lineRule="auto"/>
      </w:pPr>
      <w:r>
        <w:rPr>
          <w:rFonts w:ascii="宋体" w:hAnsi="宋体" w:eastAsia="宋体" w:cs="宋体"/>
          <w:color w:val="000"/>
          <w:sz w:val="28"/>
          <w:szCs w:val="28"/>
        </w:rPr>
        <w:t xml:space="preserve">四、厉行勤俭节约，控制办公开支。压缩“三公经费”，并将“三公经费”支出情况全部在“互联网+监督网上进行公布，接受干部群众监督，打造阳光、透明的公开平台。公务接待方面，严格执行公务接待有关规定，接待减少陪同人员，不搞迎来送往就餐原则上在机关职工食堂安排工作餐，不存在违规套取费用的情况，不存在超标接待和超范围接待。办公用房方面。严格按照机关办公用房标准，清理办公用房，因市机关事务管理局暂时无法为我办提供办公场所，我办现在高新区管委会创业孵化基地办公，办各领导、各科室（中心）负责人和一般干部同志均在孵化基地办公楼3楼公开区域办公，所有领导干部职工均不存在超标配备办公用房和多占办公用房情况。公务用车方面。公车改革后，严格落实市委公务用车配备使用管理规定，第一时间向车改办上交全部公务用车。目前，我办无公务用车。同时，积极创建节约型机关，倡导节约用水用电，节约办公耗材，在全办形成厉行节约反对浪费的良好风尚。</w:t>
      </w:r>
    </w:p>
    <w:p>
      <w:pPr>
        <w:ind w:left="0" w:right="0" w:firstLine="560"/>
        <w:spacing w:before="450" w:after="450" w:line="312" w:lineRule="auto"/>
      </w:pPr>
      <w:r>
        <w:rPr>
          <w:rFonts w:ascii="宋体" w:hAnsi="宋体" w:eastAsia="宋体" w:cs="宋体"/>
          <w:color w:val="000"/>
          <w:sz w:val="28"/>
          <w:szCs w:val="28"/>
        </w:rPr>
        <w:t xml:space="preserve">五、激发数据活力，助力基层减负。为切实减负基层工作负担，我校立足全市智慧社会建设成果，充分发挥大数据、云计算等现代信息化技术优势，突出精准扶贫、oa协同办公、营商环境等重点工作，优化工作流程，创新工作模式，助力基层减负，取得了显著成效。在精准扶贫方面，针对帮扶干部重复录入数据、疲于应付、办公不便等的情况，市委网信办研发了全市大数据服务平台，整合了各个业务部门的微信群和手机app,实现了业务协同和数据共享，提升了工作效率，成为了帮扶干部掌中的“工作室”。帮扶干部驻村签到，不再纸上考勤，而是系统时间、手机定位帮扶干部查阅资料，不再翻阅账表，而是动态数据、实时推送帮扶干部处理公文，不再跑回单位，而是手机发文、协同办公：帮扶动态个人心得，不再纸质报送，而是随时记录、随时发布错误问题督促整改，不再开会传达，而是手机拍照、手机上传；学习培训知识测试，不再集中组织，而是利用闲眼、随机pk。在协同办公方面，市委网信办立足全市智慧社会建设成果，打通了市县镇村四级电子政务外，目前已经厦盖104家市级部门单位和13个县市区的1160家部门单位，建设了覆盖市县镇三级的电子公文处理系统，全力推进无纸化办公，实现了全市各县市区、市级各部门及部门内部间工作人员、工作流程、管理机制的协调统一，通过电子公文处理系统的建设运行，实现公文在线签批、阅处、归档、查阅，政务活动在线安排、调整，会议服务网上申请、受理，极大程度创新了基层办公模式，提升了基层工作效率，减轻了基层工作负担。在营商环境方面，针对“帮办代办”联络员走访强度大、项目企业情况复杂等情况，市委网信办围绕企业绑定、走访填报、诉求提交、问卷查看、企业诉求、意见评价、事件管理等重点工作，研发了咸阳市营商环境大走访平台，重大项目和规上企业“帮办代办”联络员可利用该系统对包抓企业、项目负责人进行确认填报，对走访发现的问题进行拍照上传，帮助重大项目和规上企业解决存在问题，优化营商环境，切实提高走访效率，为基层干部减负提供信息化支撑和技术保障。</w:t>
      </w:r>
    </w:p>
    <w:p>
      <w:pPr>
        <w:ind w:left="0" w:right="0" w:firstLine="560"/>
        <w:spacing w:before="450" w:after="450" w:line="312" w:lineRule="auto"/>
      </w:pPr>
      <w:r>
        <w:rPr>
          <w:rFonts w:ascii="宋体" w:hAnsi="宋体" w:eastAsia="宋体" w:cs="宋体"/>
          <w:color w:val="000"/>
          <w:sz w:val="28"/>
          <w:szCs w:val="28"/>
        </w:rPr>
        <w:t xml:space="preserve">六、严肃政治纪律，筑车拒腐防线。将学习贯彻中央八项规定、党风廉政建设等列入日常监督检查内容，强化纪律规矩意识，在重要时间节点、重要工作推进阶段，加大监督检查力度，确保执行中央八项规定不走形式，不走过场。严格落实中省市关于违规发放津贴补贴行为处分规定有关要求，不存在超标准、超范围发放补贴和违规发放补贴的情况。工会费等资金专款专用，不存在使用工会会费违规发张津补贴的情况。集中开展了违规收送礼金问题专项整治自查，班子成员每人书面进行了承诺，严格遵守中央八项规定和党风廉政建设有关规定，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2025-06-09T22:04:18+08:00</dcterms:created>
  <dcterms:modified xsi:type="dcterms:W3CDTF">2025-06-09T22:04:18+08:00</dcterms:modified>
</cp:coreProperties>
</file>

<file path=docProps/custom.xml><?xml version="1.0" encoding="utf-8"?>
<Properties xmlns="http://schemas.openxmlformats.org/officeDocument/2006/custom-properties" xmlns:vt="http://schemas.openxmlformats.org/officeDocument/2006/docPropsVTypes"/>
</file>