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如何写数学教师暑期培训学习总结(推荐)(三篇)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数学教师暑期培训学习总结(推荐)一光阴似箭，岁月如梭。一晃几个月的实习生活已经过去了，在几个月的实习过程中，我有着许多收获和欢乐，但也有着苦涩和教训。这些成功的经历将激励着我在以后的人生路上取得更大成绩，失败的经历将使我努力去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如何写数学教师暑期培训学习总结(推荐)一</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如何写数学教师暑期培训学习总结(推荐)三</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任职以来，本人政治思想表现好，热爱祖国，热爱中国共产党，遵纪守法，拥护党的领导，自觉抵制不良思想的侵蚀，防止思想腐化。本人热爱本职工作，认真贯彻党的教育方针和政策。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20_年是忙碌劳神的一年，也是迎接挑战的一年。做好本职工作，严守职业操守，和同事协作共进，共同维护教师的良好形象，不辜负社会对这一团队的期待，是我最大的心愿。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