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出纳个人年度工作总结通用(四篇)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纳个人年度工作总结通用一本人断改造世界观、人生观和价值观，团结协作，廉洁自律，刻苦努力，勤奋工作，圆满地完成了上级赋予的各项工作。一年来，本人能坚持理论联系实际的学习方法，进一步加深了对学习资料的理解。在实际工作中认真加以贯彻，保证党和国...</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出纳个人年度工作总结通用一</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培养综合运用所学理论知识解决实际问题的能力。将三年来系统学习的理论知识与企业实际相结合，巩固和加深理解会计专业的理论知识，培养独立分析问题解决问题的能力，培养理论联系实际的工作作风，为毕业论文的研究及不久后步入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二、实习地点xx省xxxx股份有限公司财务部</w:t>
      </w:r>
    </w:p>
    <w:p>
      <w:pPr>
        <w:ind w:left="0" w:right="0" w:firstLine="560"/>
        <w:spacing w:before="450" w:after="450" w:line="312" w:lineRule="auto"/>
      </w:pPr>
      <w:r>
        <w:rPr>
          <w:rFonts w:ascii="宋体" w:hAnsi="宋体" w:eastAsia="宋体" w:cs="宋体"/>
          <w:color w:val="000"/>
          <w:sz w:val="28"/>
          <w:szCs w:val="28"/>
        </w:rPr>
        <w:t xml:space="preserve">三、实习时间xx年x月x日——xx年x月xx日</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x月x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w:t>
      </w:r>
    </w:p>
    <w:p>
      <w:pPr>
        <w:ind w:left="0" w:right="0" w:firstLine="560"/>
        <w:spacing w:before="450" w:after="450" w:line="312" w:lineRule="auto"/>
      </w:pPr>
      <w:r>
        <w:rPr>
          <w:rFonts w:ascii="宋体" w:hAnsi="宋体" w:eastAsia="宋体" w:cs="宋体"/>
          <w:color w:val="000"/>
          <w:sz w:val="28"/>
          <w:szCs w:val="28"/>
        </w:rPr>
        <w:t xml:space="preserve">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摘要(说明经济业务的项目、名称及有关事项)，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摘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摘要内容错误或在结帐前发现帐簿记录有误，但其相应的凭证并无错误时，可采用划线更正法。</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出纳个人年度工作总结通用三</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出纳个人年度工作总结通用四</w:t>
      </w:r>
    </w:p>
    <w:p>
      <w:pPr>
        <w:ind w:left="0" w:right="0" w:firstLine="560"/>
        <w:spacing w:before="450" w:after="450" w:line="312" w:lineRule="auto"/>
      </w:pPr>
      <w:r>
        <w:rPr>
          <w:rFonts w:ascii="宋体" w:hAnsi="宋体" w:eastAsia="宋体" w:cs="宋体"/>
          <w:color w:val="000"/>
          <w:sz w:val="28"/>
          <w:szCs w:val="28"/>
        </w:rPr>
        <w:t xml:space="preserve">20_年在公司全体同事忙碌而紧张的工作中结束了，本人加入万国置业这个集体已将近四年的时间，回想这近四年来的工作，我的进步和变化也是非常明显的，特别是对待工作方面，由于财会工作琐事多、杂事多，而且具有事务性和突发性等特点，我在做好本职工作的同时，积极配合公司其他部门同事，尽力完成领导交代的其他工作，总结起来，我想简单从以下几个方面慨括一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王生文会计的指导下，我逐渐掌握出纳规范操作方式，在工作中尽量减少错误，大胆细心，使工作走向正常化，并且严格执行现金管理和结算制度，定期向甄会计核对现金银行帐目，发现金额不符，做到及时汇报，及时处理，根据甄会计提供的依据，与银行相关部门联系，井然有序地完成了职工工资和其它应发放的经费代扣工作，坚持财务手续，严格审核，对不符手续的凭证不付款，及时收回公司各项工程款和经费支出的收据发票等支付凭证，整理入账。</w:t>
      </w:r>
    </w:p>
    <w:p>
      <w:pPr>
        <w:ind w:left="0" w:right="0" w:firstLine="560"/>
        <w:spacing w:before="450" w:after="450" w:line="312" w:lineRule="auto"/>
      </w:pPr>
      <w:r>
        <w:rPr>
          <w:rFonts w:ascii="宋体" w:hAnsi="宋体" w:eastAsia="宋体" w:cs="宋体"/>
          <w:color w:val="000"/>
          <w:sz w:val="28"/>
          <w:szCs w:val="28"/>
        </w:rPr>
        <w:t xml:space="preserve">二、摆正位置，服从领导工作安排</w:t>
      </w:r>
    </w:p>
    <w:p>
      <w:pPr>
        <w:ind w:left="0" w:right="0" w:firstLine="560"/>
        <w:spacing w:before="450" w:after="450" w:line="312" w:lineRule="auto"/>
      </w:pPr>
      <w:r>
        <w:rPr>
          <w:rFonts w:ascii="宋体" w:hAnsi="宋体" w:eastAsia="宋体" w:cs="宋体"/>
          <w:color w:val="000"/>
          <w:sz w:val="28"/>
          <w:szCs w:val="28"/>
        </w:rPr>
        <w:t xml:space="preserve">在同事齐欣和李莹莹陆续休产假期间，我服从领导的工作安排，接手齐欣和李莹莹的部分工作任务，虽然刚开始觉得很没有头绪，忙的焦头烂额，还好有王会计的耐心指导，才逐渐理清工作思路，使工作渐渐步入正常轨道，体会着充实并快乐的积极滋味，也使不止一次否定自己能力的我越来越有信心。</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也许是我从小到大在家中、学校所处位置的特殊性，责任心强，成了我典型的特点，公司同事如果需要我的帮助，在不影响工作的前提下，我都能尽量做到而且做好，例如给同事订车票、机票，辨别发票及人民币的真伪等问题，在公司对外信息方面，尽量做到以公司利益为重，把维护公司集体利益作为首要原则。</w:t>
      </w:r>
    </w:p>
    <w:p>
      <w:pPr>
        <w:ind w:left="0" w:right="0" w:firstLine="560"/>
        <w:spacing w:before="450" w:after="450" w:line="312" w:lineRule="auto"/>
      </w:pPr>
      <w:r>
        <w:rPr>
          <w:rFonts w:ascii="宋体" w:hAnsi="宋体" w:eastAsia="宋体" w:cs="宋体"/>
          <w:color w:val="000"/>
          <w:sz w:val="28"/>
          <w:szCs w:val="28"/>
        </w:rPr>
        <w:t xml:space="preserve">四、自我批评与自我反省</w:t>
      </w:r>
    </w:p>
    <w:p>
      <w:pPr>
        <w:ind w:left="0" w:right="0" w:firstLine="560"/>
        <w:spacing w:before="450" w:after="450" w:line="312" w:lineRule="auto"/>
      </w:pPr>
      <w:r>
        <w:rPr>
          <w:rFonts w:ascii="宋体" w:hAnsi="宋体" w:eastAsia="宋体" w:cs="宋体"/>
          <w:color w:val="000"/>
          <w:sz w:val="28"/>
          <w:szCs w:val="28"/>
        </w:rPr>
        <w:t xml:space="preserve">我觉得我日常工作中还是不够十分细心，尽管工作不是非常繁冗，还是会时不时的犯一些低级错误，对突发事件的应变能力需要提高，对一些工作关系的处理欠妥，直接影响了工作的进度和质量。基于这些工作中存在的问题，我需要竭尽全力去克服，仔细再仔细，认真再认真，时刻保持清醒的头脑投入到工作中，社会经济创新以及知识经济时代逐步来临，学习新的知识早已经显得十分重要。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在这里我一定要说的就是，感谢我们的李总，这样一位睿智的老总，不管工作有多么的艰难和困惑，总是不忘给我们这一群年轻的娃娃学习成长的机会，所以，我觉得我肩上的压力更大了，担子更重了，希望自己业务能力越来越突出，跟着我们敬爱的领导们一路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2025-05-25T19:41:35+08:00</dcterms:created>
  <dcterms:modified xsi:type="dcterms:W3CDTF">2025-05-25T19:41:35+08:00</dcterms:modified>
</cp:coreProperties>
</file>

<file path=docProps/custom.xml><?xml version="1.0" encoding="utf-8"?>
<Properties xmlns="http://schemas.openxmlformats.org/officeDocument/2006/custom-properties" xmlns:vt="http://schemas.openxmlformats.org/officeDocument/2006/docPropsVTypes"/>
</file>