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2025年公司财务主管个人工作总结(精)</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公司财务主管个人工作总结(精)一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20_年公司财务主管个人工作总结(精)二</w:t>
      </w:r>
    </w:p>
    <w:p>
      <w:pPr>
        <w:ind w:left="0" w:right="0" w:firstLine="560"/>
        <w:spacing w:before="450" w:after="450" w:line="312" w:lineRule="auto"/>
      </w:pPr>
      <w:r>
        <w:rPr>
          <w:rFonts w:ascii="宋体" w:hAnsi="宋体" w:eastAsia="宋体" w:cs="宋体"/>
          <w:color w:val="000"/>
          <w:sz w:val="28"/>
          <w:szCs w:val="28"/>
        </w:rPr>
        <w:t xml:space="preserve">会议名称：关于集团财务中心分管领导调整的工作指导会议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20_年公司财务主管个人工作总结(精)三</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 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