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干部教育培训个人小结_干部教育培训个人工作总结</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XX年，我局干部教育培训工作在县委、政府的正确领导下，坚持以科学发展观为指导，深入贯彻《2023-2023年干部教育培训改革纲要》，创新培训内容，改进培训方法，整合培训资源，提高培训质量，为全局工作顺利推进提供了有力的人才保证和智力...</w:t>
      </w:r>
    </w:p>
    <w:p>
      <w:pPr>
        <w:ind w:left="0" w:right="0" w:firstLine="560"/>
        <w:spacing w:before="450" w:after="450" w:line="312" w:lineRule="auto"/>
      </w:pPr>
      <w:r>
        <w:rPr>
          <w:rFonts w:ascii="宋体" w:hAnsi="宋体" w:eastAsia="宋体" w:cs="宋体"/>
          <w:color w:val="000"/>
          <w:sz w:val="28"/>
          <w:szCs w:val="28"/>
        </w:rPr>
        <w:t xml:space="preserve">　　20XX年，我局干部教育培训工作在县委、政府的正确领导下，坚持以科学发展观为指导，深入贯彻《2025-2025年干部教育培训改革纲要》，创新培训内容，改进培训方法，整合培训资源，提高培训质量，为全局工作顺利推进提供了有力的人才保证和智力支持。现就一年来全局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我们紧紧围绕全县中心工作任务，精心组织实施业务知识讲座、廉政党课、党风廉政教育、消防安全知识讲座、“十八大精神”学习活动，积极参与省、市、县组织的《招投标实施条例》培训、“加强和创新社会管理”培训、“群众观念和群众工作能力”培训、政府采购专管员培训、公务员骨干培训。全年共开展、参与各类培训活动18次，参与人数达312人次，是全局干部总数的11倍。目前全局拥有9名工程师，5名招标师，2名会计师，专技人员比例达到了50%以上。</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1、树立创新型的干部教育培训理念。</w:t>
      </w:r>
    </w:p>
    <w:p>
      <w:pPr>
        <w:ind w:left="0" w:right="0" w:firstLine="560"/>
        <w:spacing w:before="450" w:after="450" w:line="312" w:lineRule="auto"/>
      </w:pPr>
      <w:r>
        <w:rPr>
          <w:rFonts w:ascii="宋体" w:hAnsi="宋体" w:eastAsia="宋体" w:cs="宋体"/>
          <w:color w:val="000"/>
          <w:sz w:val="28"/>
          <w:szCs w:val="28"/>
        </w:rPr>
        <w:t xml:space="preserve">　　树立以人为本、服务大局和全员培训的理念，严格遵循以人为本、因人施教的原则，坚持把每名干部都纳入干部教育培训范围，围绕全县“领跑中西部、进军前十强”的目标，把提高各级干部服务科学发展、推动中心工作的能力作为干部教育培训的出发点和落脚点，不断加大党员干部在经济、社会、文化、科技、法律、领导科学等领域的学习提高，增强教育培训的针对性、多样性和实效性，使广大党员干部真正学为所需、学有所获、学以致用、用有所成。</w:t>
      </w:r>
    </w:p>
    <w:p>
      <w:pPr>
        <w:ind w:left="0" w:right="0" w:firstLine="560"/>
        <w:spacing w:before="450" w:after="450" w:line="312" w:lineRule="auto"/>
      </w:pPr>
      <w:r>
        <w:rPr>
          <w:rFonts w:ascii="宋体" w:hAnsi="宋体" w:eastAsia="宋体" w:cs="宋体"/>
          <w:color w:val="000"/>
          <w:sz w:val="28"/>
          <w:szCs w:val="28"/>
        </w:rPr>
        <w:t xml:space="preserve">　　2、建立长效性的干部教育培训机制。</w:t>
      </w:r>
    </w:p>
    <w:p>
      <w:pPr>
        <w:ind w:left="0" w:right="0" w:firstLine="560"/>
        <w:spacing w:before="450" w:after="450" w:line="312" w:lineRule="auto"/>
      </w:pPr>
      <w:r>
        <w:rPr>
          <w:rFonts w:ascii="宋体" w:hAnsi="宋体" w:eastAsia="宋体" w:cs="宋体"/>
          <w:color w:val="000"/>
          <w:sz w:val="28"/>
          <w:szCs w:val="28"/>
        </w:rPr>
        <w:t xml:space="preserve">　　高度重视党员干部教育培训工作，不断加大人、财、物的投入力度。一是把加强领导、统筹规划。成立由局长任组长，党组人员为成员的党员干部培训工作领导小组，明确工作职责，定期研究培训工作，履行协调指导作用。制定出台了《长沙县招标采购局学习培训制度》、《长沙县招标采购局年度培训计划》，加强统筹规划、组织协调和综合管理。二是落实经费、加大投入。在全局厉行节俭、经费紧张的情况下，坚持优先预算安排干部教育培训工作经费，保证培训工作的正常开展，奖励通过专业考试和职称的干部，充分调动干部参与培训学习的积极性。三是把健全制度、强化考核。积极创建学习型党组织，建立干部教育培训责任目标考核制度，坚持干部教育培训工作任务完成情况列入全局绩效考核，以考促学，营造良好的学习氛围。</w:t>
      </w:r>
    </w:p>
    <w:p>
      <w:pPr>
        <w:ind w:left="0" w:right="0" w:firstLine="560"/>
        <w:spacing w:before="450" w:after="450" w:line="312" w:lineRule="auto"/>
      </w:pPr>
      <w:r>
        <w:rPr>
          <w:rFonts w:ascii="宋体" w:hAnsi="宋体" w:eastAsia="宋体" w:cs="宋体"/>
          <w:color w:val="000"/>
          <w:sz w:val="28"/>
          <w:szCs w:val="28"/>
        </w:rPr>
        <w:t xml:space="preserve">　　3、构筑全方位的干部教育培训网络。</w:t>
      </w:r>
    </w:p>
    <w:p>
      <w:pPr>
        <w:ind w:left="0" w:right="0" w:firstLine="560"/>
        <w:spacing w:before="450" w:after="450" w:line="312" w:lineRule="auto"/>
      </w:pPr>
      <w:r>
        <w:rPr>
          <w:rFonts w:ascii="宋体" w:hAnsi="宋体" w:eastAsia="宋体" w:cs="宋体"/>
          <w:color w:val="000"/>
          <w:sz w:val="28"/>
          <w:szCs w:val="28"/>
        </w:rPr>
        <w:t xml:space="preserve">　　一是坚持开展“每月一课”。采用干部授课、集中学习、廉政党课、专家讲座、同行交流等灵活多样的形式，紧跟时代步伐，及时更新观念，先后组织了招标采购知识问答、政府采购业务学习、招标信息与招标工作学习、财务业务知识学习、党风廉政教育、十八大精神学习等活动10次，全面提高干部职工的业务素质和综合素养。</w:t>
      </w:r>
    </w:p>
    <w:p>
      <w:pPr>
        <w:ind w:left="0" w:right="0" w:firstLine="560"/>
        <w:spacing w:before="450" w:after="450" w:line="312" w:lineRule="auto"/>
      </w:pPr>
      <w:r>
        <w:rPr>
          <w:rFonts w:ascii="宋体" w:hAnsi="宋体" w:eastAsia="宋体" w:cs="宋体"/>
          <w:color w:val="000"/>
          <w:sz w:val="28"/>
          <w:szCs w:val="28"/>
        </w:rPr>
        <w:t xml:space="preserve">　　二是积极参加各类培训。先后积极选派35名政治素质好、工作表现突出、有培养前途和发展潜力的干部，推荐参加上级部门举办的各种培训学习，提高了干部的思想政治素质和业务工作能力。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是主动搭建学习平台。充分利用网络、报刊等资源，自5月起在《今日星沙》上开设宣传专栏，连载招标采购知识问答23期，促使参与招标采购的主体能够熟知法律法规并依法办事。开展普法宣传共计2230人次，3月宣传《招投标法实施条例》200人次;2025年6月29日适逢《中华人民共和国政府采购法》颁布十周年，联合财政局通过悬挂横幅、展出展板、连载报道、现场咨询等方式进行广泛的法制宣传，达2000人次。建立新闻发言人制度，开通政务微博，加强网络舆论引导，及时更新宣传橱窗和电子屏，完善网站信息审核以规范发布流程，局网站管理和更新情况排名前列。四是大力推进专业教育。积极鼓励和支持广大干部报考招标师、建造师、工程师、会计师等专业考试，对通过考试、成绩优秀者给予一定物质奖励，全面提高干部的业务素质水平。</w:t>
      </w:r>
    </w:p>
    <w:p>
      <w:pPr>
        <w:ind w:left="0" w:right="0" w:firstLine="560"/>
        <w:spacing w:before="450" w:after="450" w:line="312" w:lineRule="auto"/>
      </w:pPr>
      <w:r>
        <w:rPr>
          <w:rFonts w:ascii="宋体" w:hAnsi="宋体" w:eastAsia="宋体" w:cs="宋体"/>
          <w:color w:val="000"/>
          <w:sz w:val="28"/>
          <w:szCs w:val="28"/>
        </w:rPr>
        <w:t xml:space="preserve">　　三、存在问题和下步打算</w:t>
      </w:r>
    </w:p>
    <w:p>
      <w:pPr>
        <w:ind w:left="0" w:right="0" w:firstLine="560"/>
        <w:spacing w:before="450" w:after="450" w:line="312" w:lineRule="auto"/>
      </w:pPr>
      <w:r>
        <w:rPr>
          <w:rFonts w:ascii="宋体" w:hAnsi="宋体" w:eastAsia="宋体" w:cs="宋体"/>
          <w:color w:val="000"/>
          <w:sz w:val="28"/>
          <w:szCs w:val="28"/>
        </w:rPr>
        <w:t xml:space="preserve">　　今年我局的干部教育培训工作虽然取得了一定的成绩，但仍然存在一些差距和问题，主要表现在：一是部分干部学习主动性有待提高。部分干部不能持之以恒地坚持理论学习，对具有前瞻性、指导性的理论学习得不够，对工作中遇到的新情况、新问题缺乏深层次的分析能力。二是培训内容和培训方式有待改进。干部培训的普遍性需求和不同级别、不同层次、不同岗位的特殊要求结合不紧密，理论教育方式方法陈旧单调，专业培训精细化、个性化水平不高等。三是学习培训的深度有待加强。有的学习培训缺乏培训者与被培训者之间的互动、交流，培训采用听课灌输的方式，被培训者难以深入思考，获得较深体会。</w:t>
      </w:r>
    </w:p>
    <w:p>
      <w:pPr>
        <w:ind w:left="0" w:right="0" w:firstLine="560"/>
        <w:spacing w:before="450" w:after="450" w:line="312" w:lineRule="auto"/>
      </w:pPr>
      <w:r>
        <w:rPr>
          <w:rFonts w:ascii="宋体" w:hAnsi="宋体" w:eastAsia="宋体" w:cs="宋体"/>
          <w:color w:val="000"/>
          <w:sz w:val="28"/>
          <w:szCs w:val="28"/>
        </w:rPr>
        <w:t xml:space="preserve">　　20XX年，我们将严格按照党的十八大的要求和上级统一部署，进一步总结经验，开拓创新，加大培训力度，切实提高全局干部队伍整体素质，为推动全县经济发展发挥积极的作用。</w:t>
      </w:r>
    </w:p>
    <w:p>
      <w:pPr>
        <w:ind w:left="0" w:right="0" w:firstLine="560"/>
        <w:spacing w:before="450" w:after="450" w:line="312" w:lineRule="auto"/>
      </w:pPr>
      <w:r>
        <w:rPr>
          <w:rFonts w:ascii="宋体" w:hAnsi="宋体" w:eastAsia="宋体" w:cs="宋体"/>
          <w:color w:val="000"/>
          <w:sz w:val="28"/>
          <w:szCs w:val="28"/>
        </w:rPr>
        <w:t xml:space="preserve">　　1、进一步夯实培训基础。强化组织领导，着重抓紧抓实干部教育培训，制定计划，定期总结，把干部教育培训工作落到实处，切实解决干部培训不平衡的问题。加强学风建设，建立学风建设督查制度，把学风情况纳入干部培训考核评价体系，作为衡量干部作风好坏的重要标准，推动学风建设取得新成效，充分调动干部参加学习培训的主动性。</w:t>
      </w:r>
    </w:p>
    <w:p>
      <w:pPr>
        <w:ind w:left="0" w:right="0" w:firstLine="560"/>
        <w:spacing w:before="450" w:after="450" w:line="312" w:lineRule="auto"/>
      </w:pPr>
      <w:r>
        <w:rPr>
          <w:rFonts w:ascii="宋体" w:hAnsi="宋体" w:eastAsia="宋体" w:cs="宋体"/>
          <w:color w:val="000"/>
          <w:sz w:val="28"/>
          <w:szCs w:val="28"/>
        </w:rPr>
        <w:t xml:space="preserve">　　2、进一步丰富培训内容。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w:t>
      </w:r>
    </w:p>
    <w:p>
      <w:pPr>
        <w:ind w:left="0" w:right="0" w:firstLine="560"/>
        <w:spacing w:before="450" w:after="450" w:line="312" w:lineRule="auto"/>
      </w:pPr>
      <w:r>
        <w:rPr>
          <w:rFonts w:ascii="宋体" w:hAnsi="宋体" w:eastAsia="宋体" w:cs="宋体"/>
          <w:color w:val="000"/>
          <w:sz w:val="28"/>
          <w:szCs w:val="28"/>
        </w:rPr>
        <w:t xml:space="preserve">　　3.进一步优化培训方式。增强培训的针对性，充分听取干部对培训需求、教学内容、教学形式等方面的意见建议，并以此为依据合理安排教育培训。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规模培训干部是新形势下中央加强干部队伍建设的重要举措。20xx年，我区坚持以邓小平理论和“xxxx”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　　二是领导带头学，干部自觉学。区委始终坚持每月一至二天的中心组理论学习制度，认真学习邓小平理论和“xxxx”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xxxx”重要思想，联系实际深化对“xxxx”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三、改进方法，注重实效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　　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　　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　　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　　针对存在的问题，要结合实际，进一步改进干部教育培训工作，努力提高培训质量。要以“xxxx”思想武装全体干部的头脑，不断提高思想认识;要把学习“xxxx”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情况，按照十大大提出的“继续大规模培训干部、大幅度的提高干部素质”的要求，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自己带头学，还结合自己的学习体会，为全办干部进行理论辅导讲座，取得较好的效果。在领导的带动下，全办干部提高了学习的自觉性，变要我学为我要学，不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提供了组织保证。其次，严格执行学习登记和考勤制度。要求全体干部坚持每周半天的学习制度，并建立学习登记簿，对学习的内容和人员进行登记，领导不定期地进行研究、检查、指导、实行一级抓一级，层层抓落实。再次，明确工作任务，把干部培训工作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二、培训内容和形式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通过对股级干部的培训教育，提高了干部队伍的整体素质，改善了股级班子的结构，达到了预期的目的。其次，重点抓好政治理论的培训。组织广大干部党的十八大精神，结合开展“改进作风促发展，强责问效抓落实”活动，深化对十八大精神的理解，深入浅出理解精神实质，提高政治鉴别力和政治敏锐性。再次，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十八届三中全会召开后，及时组织全体干部收看电视转播，学习报刊上发表的重要文章，认清形势，鼓舞斗志，以十八届三中全会精神指导我们的全面工作。积极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通过培训，提高了广大党员干部的思想政治素质和业务工作能力，使各级干部积极适应新形势的发展要求，改进了领导方式和工作方法，增强了贯彻执行省、市上级部门决策部署的自觉性，创造性的开展工作。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一定的差距。明年我们将结合工作实际，进一步改进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2025-04-28T09:09:42+08:00</dcterms:created>
  <dcterms:modified xsi:type="dcterms:W3CDTF">2025-04-28T09:09:42+08:00</dcterms:modified>
</cp:coreProperties>
</file>

<file path=docProps/custom.xml><?xml version="1.0" encoding="utf-8"?>
<Properties xmlns="http://schemas.openxmlformats.org/officeDocument/2006/custom-properties" xmlns:vt="http://schemas.openxmlformats.org/officeDocument/2006/docPropsVTypes"/>
</file>