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成语“罚不当罪”历史出处是哪里？该如何理解呢？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罚不当罪　　【拼音】： fá bù dāng zuì　　【解释】： 当：相当，抵挡。处罚和罪行不相当。　　【成语故事】：　　“罚不当罪”这则成语的意思是表示处罚过宽或过严，与所犯的罪行不相称。　　这个成语来源于《苟子.正论》...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罚不当罪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fá bù dāng 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当：相当，抵挡。处罚和罪行不相当。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“罚不当罪”这则成语的意思是表示处罚过宽或过严，与所犯的罪行不相称。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这个成语来源于《苟子.正论》，夫德不称位，能不称官，赏不当功，罚不当罪，不祥莫大焉。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赵国出了一位著名的思想家，名叫荀况，人们把他的著作称为《荀子》。《荀子》这部著作共有三十二篇，其中一篇叫《正论》，是专门议论政治的。文中提出一个看法：国君要在百姓面前作出好的榜样。残暴的国君被推翻，如夏桀被商汤打倒，商纣被周武王消灭等，这些都是好事而不是坏事。荀况主张刑罚要严明，犯罪的应根据罪行的大小，给予相应的处罚。如果杀人的不偿命，伤人的不判刑，那就会纵容犯罪，扰乱社会。有人说：“古代没有肉刑，只是象征性地用刑。比如，不使用黥(qing)刑而用墨画脸来替代;不使用劓(yi)刑，而用戴上草作的帽子来替代，这种办法在昏乱的现代是行不通的。如果继续这样做，犯罪的人得不到应有的惩罚，犯罪行为将越来越多。” 　　在阐述了上面这些情况后，荀况提出了自己的主张;一个人地位要和品德相称，官职要和才能相称，赏赐要和功劳相称。如果不是这样，弄得地位和品德不相称，官职和才能不相称，赏赐和功劳不相称，处罚和罪行不相称，那就会带来极大的不幸和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