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乡镇防非法集资工作总结(精选8篇)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乡镇防非法集资工作总结1为严格落实上级部门关于严厉打击非法集资风险排查工作，维护正常金融秩序和社会稳定，保护广大人民群众的切身利益，根据《自治区林业厅办公室关于印发的通知》(宁林办[20xx]12号)和《自治区林业厅办公室转发的通知》(宁林...</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乡镇防非法集资工作总结1</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乡镇防非法集资工作总结2</w:t>
      </w:r>
    </w:p>
    <w:p>
      <w:pPr>
        <w:ind w:left="0" w:right="0" w:firstLine="560"/>
        <w:spacing w:before="450" w:after="450" w:line="312" w:lineRule="auto"/>
      </w:pPr>
      <w:r>
        <w:rPr>
          <w:rFonts w:ascii="宋体" w:hAnsi="宋体" w:eastAsia="宋体" w:cs="宋体"/>
          <w:color w:val="000"/>
          <w:sz w:val="28"/>
          <w:szCs w:val="28"/>
        </w:rPr>
        <w:t xml:space="preserve">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是加强****，强化**学习。县工商信局于6月15日集**传日活动当天**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二是积极落实公益短信宣传。我局积极联系*电信、*移动和*联通龙川分公司编制2-3条防范非法集资的公益短信，定期向所属手机客户集中发送。*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四是开展“七进”宣传。发送宣传单，做好现场解说，把防范非法集资宣传重点覆盖面向中小企业、工厂，尤其注重新冠肺炎疫情影响下融资存在一定困难的企业，警惕高利**，合法合规进行贷款融资。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乡镇防非法集资工作总结3</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乡镇防非法集资工作总结4</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宣传月活动开展以来，我县各****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宣传月期间，我县结合“**宾县集**传日”这一活动，集**传了防范和打击非法集资的相关法律、法规和**。各乡镇、各直****进一步加大了宣传力度，广泛利用电视、广播、会议宣传等多种形式，大力宣传国家有关防范和处置非法集资活动的各项**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宣传月期间，各乡镇人民*和行业主管、监管部门切实负起本辖区内非法集资活动的监测和预警工作，建立本地区、本行业非法集资活动的监测预警体系，指定相关机构和专门人员，通过建立健全群众举报、****、监管和查处等信息采集渠道，加强日常监管，把好关口，尽早发现问题，及时作出处理。按照“归口排查、预警排查、重点排查、内紧外松”的原则，认真开展对辖内涉嫌非法集资活动的风险排查。进一步加强监测预警体系和**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宣传月期间，各乡镇人民*进一步加大了对非法集资活动的处置力度。对社会影响较大、性质**的，做好前期**取证工作，并迅速采取必要措施，及时**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县人民*成立非法集资宣传月工作**小组实施**部署。我县由县*召集，各乡镇和县委***、县**、*、*局、县**、县综治办、县发改局、监察局、财政局、建设局、房产局、国土资源局、农业局、商务局、工商管理局、地税局、林业局、*局等20多家单位参加此次宣传月活动。**小组具体部署了5月份宣传活动的各项工作，特别是各单位在18号集**传日当天在全县主要街道、各集贸市场进行了挂横幅，发放宣传资料等多项宣传**进行宣传，宣传车开到了各乡镇。在全县范围内进行了宣传教育活动。各乡镇人民*对本辖区内防范和处置非法集资工作负总责，各相关部门在县**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氛围，从源头上遏制了非法集资案件的高发势头，有效维护了我县金融市场秩序，保障了人民群众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乡镇防非法集资工作总结5</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乡镇防非法集资工作总结6</w:t>
      </w:r>
    </w:p>
    <w:p>
      <w:pPr>
        <w:ind w:left="0" w:right="0" w:firstLine="560"/>
        <w:spacing w:before="450" w:after="450" w:line="312" w:lineRule="auto"/>
      </w:pPr>
      <w:r>
        <w:rPr>
          <w:rFonts w:ascii="宋体" w:hAnsi="宋体" w:eastAsia="宋体" w:cs="宋体"/>
          <w:color w:val="000"/>
          <w:sz w:val="28"/>
          <w:szCs w:val="28"/>
        </w:rPr>
        <w:t xml:space="preserve">5月21日上午，抚州市处非办、市银监办、市银行业协会等多部门联合，在抚州市马家山广场集中开展20xx年抚州市防范非法集资、普及金融知识、维护金融稳定集**传日活动。</w:t>
      </w:r>
    </w:p>
    <w:p>
      <w:pPr>
        <w:ind w:left="0" w:right="0" w:firstLine="560"/>
        <w:spacing w:before="450" w:after="450" w:line="312" w:lineRule="auto"/>
      </w:pPr>
      <w:r>
        <w:rPr>
          <w:rFonts w:ascii="宋体" w:hAnsi="宋体" w:eastAsia="宋体" w:cs="宋体"/>
          <w:color w:val="000"/>
          <w:sz w:val="28"/>
          <w:szCs w:val="28"/>
        </w:rPr>
        <w:t xml:space="preserve">活动当天，九江银行抚州分行由分管行**带队，设置了宣传咨询台，摆放展板、发放宣传页、接受现场咨询等形式向广大市民积极宣传非法集资的危害以及如何正确识别、防范非法集资。</w:t>
      </w:r>
    </w:p>
    <w:p>
      <w:pPr>
        <w:ind w:left="0" w:right="0" w:firstLine="560"/>
        <w:spacing w:before="450" w:after="450" w:line="312" w:lineRule="auto"/>
      </w:pPr>
      <w:r>
        <w:rPr>
          <w:rFonts w:ascii="宋体" w:hAnsi="宋体" w:eastAsia="宋体" w:cs="宋体"/>
          <w:color w:val="000"/>
          <w:sz w:val="28"/>
          <w:szCs w:val="28"/>
        </w:rPr>
        <w:t xml:space="preserve">在宣传打击非法集资活动的同时，该行还积极向市民介绍正确的理财方式和理财渠道，提高社会公众的法律金融知识水*和风险识别能力，引导广大市民树立理性投资、风险自担的正确理念，真正做到远离非法集资、拒绝高利**，自觉抵制非法集资危害他人、危害社会的防范意识，从源头上遏制非法集资高发蔓延势头，共同维护社会金融稳定。</w:t>
      </w:r>
    </w:p>
    <w:p>
      <w:pPr>
        <w:ind w:left="0" w:right="0" w:firstLine="560"/>
        <w:spacing w:before="450" w:after="450" w:line="312" w:lineRule="auto"/>
      </w:pPr>
      <w:r>
        <w:rPr>
          <w:rFonts w:ascii="宋体" w:hAnsi="宋体" w:eastAsia="宋体" w:cs="宋体"/>
          <w:color w:val="000"/>
          <w:sz w:val="28"/>
          <w:szCs w:val="28"/>
        </w:rPr>
        <w:t xml:space="preserve">与此同时，九江银行抚州分行所辖各区县支行网点也于活动当天，同步开展了防范非法集资、普及金融知识、维护金融稳定集**传日活动。</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乡镇防非法集资工作总结7</w:t>
      </w:r>
    </w:p>
    <w:p>
      <w:pPr>
        <w:ind w:left="0" w:right="0" w:firstLine="560"/>
        <w:spacing w:before="450" w:after="450" w:line="312" w:lineRule="auto"/>
      </w:pPr>
      <w:r>
        <w:rPr>
          <w:rFonts w:ascii="宋体" w:hAnsi="宋体" w:eastAsia="宋体" w:cs="宋体"/>
          <w:color w:val="000"/>
          <w:sz w:val="28"/>
          <w:szCs w:val="28"/>
        </w:rPr>
        <w:t xml:space="preserve">为积极贯彻落实*证监局投资者保护局《关于防范打击非法集资宣传月活动通知》的相关要求，在甘肃省*《关于辖区防范打击非法集资宣传月活动方案》指导下，根据公司总部要求，认真贯彻落实相关文件精神，扎扎实实开展投资者保护宣传工作，现将我营业部打击非法集资宣传月活动工作总结如下：</w:t>
      </w:r>
    </w:p>
    <w:p>
      <w:pPr>
        <w:ind w:left="0" w:right="0" w:firstLine="560"/>
        <w:spacing w:before="450" w:after="450" w:line="312" w:lineRule="auto"/>
      </w:pPr>
      <w:r>
        <w:rPr>
          <w:rFonts w:ascii="宋体" w:hAnsi="宋体" w:eastAsia="宋体" w:cs="宋体"/>
          <w:color w:val="000"/>
          <w:sz w:val="28"/>
          <w:szCs w:val="28"/>
        </w:rPr>
        <w:t xml:space="preserve">集中开展投资者保护宣传教育活动启动后，我营业部积极**各相关业务人员组成了“防范打击非法集资宣传月活动”小组，由营业部总经理任活动小组的总协调人，积极推进各项投资者专题活动，确定了各项主要的防范打击非法集资宣传月活动计划有序的开展。</w:t>
      </w:r>
    </w:p>
    <w:p>
      <w:pPr>
        <w:ind w:left="0" w:right="0" w:firstLine="560"/>
        <w:spacing w:before="450" w:after="450" w:line="312" w:lineRule="auto"/>
      </w:pPr>
      <w:r>
        <w:rPr>
          <w:rFonts w:ascii="宋体" w:hAnsi="宋体" w:eastAsia="宋体" w:cs="宋体"/>
          <w:color w:val="000"/>
          <w:sz w:val="28"/>
          <w:szCs w:val="28"/>
        </w:rPr>
        <w:t xml:space="preserve">1)客服中心按照公司总部投资者保护宣传内容要求，通过短信*台发送“增强法制观念，提高风险意识和识别能力，树立非法集资不受法律保护的基本概念，培养正确投资理念，自觉远离和抵制非法集资案件发生”等相关内容的风险提示。</w:t>
      </w:r>
    </w:p>
    <w:p>
      <w:pPr>
        <w:ind w:left="0" w:right="0" w:firstLine="560"/>
        <w:spacing w:before="450" w:after="450" w:line="312" w:lineRule="auto"/>
      </w:pPr>
      <w:r>
        <w:rPr>
          <w:rFonts w:ascii="宋体" w:hAnsi="宋体" w:eastAsia="宋体" w:cs="宋体"/>
          <w:color w:val="000"/>
          <w:sz w:val="28"/>
          <w:szCs w:val="28"/>
        </w:rPr>
        <w:t xml:space="preserve">2)客服中心通过跑马屏滚动方式对投资者进行风险提示，倡导理性投资，相关内容有：《提高风险意识和识别能力，树立非法集资不受法律保护的基本概念，培养正确投资理念，自觉远离和抵制非法集资案件发生》等风险提示。让投资者充分认识非法集资的风险及危害，引导投资者坚持理性投资理念，合法理财。</w:t>
      </w:r>
    </w:p>
    <w:p>
      <w:pPr>
        <w:ind w:left="0" w:right="0" w:firstLine="560"/>
        <w:spacing w:before="450" w:after="450" w:line="312" w:lineRule="auto"/>
      </w:pPr>
      <w:r>
        <w:rPr>
          <w:rFonts w:ascii="宋体" w:hAnsi="宋体" w:eastAsia="宋体" w:cs="宋体"/>
          <w:color w:val="000"/>
          <w:sz w:val="28"/>
          <w:szCs w:val="28"/>
        </w:rPr>
        <w:t xml:space="preserve">3)客服中心对营业部投资者做市场投资策略以及行业基本投资分析研究方面的讲座，通过以现场讲座交流形式让投资者将“贴近市场、贴近投资者、理性投资、长期投资”这一价值投资理念融入到投资者中，本着让投资者尽快形成理性投资和价值投资理念为目的对投资者进行了讲解。</w:t>
      </w:r>
    </w:p>
    <w:p>
      <w:pPr>
        <w:ind w:left="0" w:right="0" w:firstLine="560"/>
        <w:spacing w:before="450" w:after="450" w:line="312" w:lineRule="auto"/>
      </w:pPr>
      <w:r>
        <w:rPr>
          <w:rFonts w:ascii="宋体" w:hAnsi="宋体" w:eastAsia="宋体" w:cs="宋体"/>
          <w:color w:val="000"/>
          <w:sz w:val="28"/>
          <w:szCs w:val="28"/>
        </w:rPr>
        <w:t xml:space="preserve">此次防范打击非法集资宣传月活动工作将“贴近市场、贴近投资者、理性投资、长期投资”这一理念融入到投资者中，本着引导广大投资者理性投资，合法理财为中心的目的对投资者进行了宣传讲解。</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乡镇防非法集资工作总结8</w:t>
      </w:r>
    </w:p>
    <w:p>
      <w:pPr>
        <w:ind w:left="0" w:right="0" w:firstLine="560"/>
        <w:spacing w:before="450" w:after="450" w:line="312" w:lineRule="auto"/>
      </w:pPr>
      <w:r>
        <w:rPr>
          <w:rFonts w:ascii="宋体" w:hAnsi="宋体" w:eastAsia="宋体" w:cs="宋体"/>
          <w:color w:val="000"/>
          <w:sz w:val="28"/>
          <w:szCs w:val="28"/>
        </w:rPr>
        <w:t xml:space="preserve">为深入贯彻《*关于进一步做好防范和处置非法集资工作的意见》(国发〔20xx〕59号)，落实中省市县关于近期处非宣传工作的安排部署和金融风险防控工作的相关要求，从源头上遏制非法集资风险发生，切实做好新形势下防范和处置非法集资宣传教育工作，根据西充县打击和处置非法集资工作**小组关于印发《西充县20xx年防范和处置非法集资宣传月活动方案》(西处非领〔20xx〕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一是制定了《观凤乡20xx年防范非法集资宣传月活动方案》(西观府发〔20xx〕31号)，明确了防范非法集资宣传的工作目标、宣传重点、活动方式，对防范非法集资宣传活动提出具体要求;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二是精心安排**开展对全乡范围内防范非法集资宣传教育活动，召开乡村**防范非法集资宣传月活动推进会;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传，设置宣传咨询点一个，发放宣传单1600余份;五是利用QQ群、微信群推送《防范非法集资基本常识》、《致全乡**群众一封信》;使广大**群众认清非法集资的性质和危害，自觉抵制不当得利**，增强识别和防范非法集资的能力，增强风险防范意识，提高自我保护能力;营造了防范非法集资违法**的良好**氛围，确保我乡防范非法集资宣传月活动取得实效、落到实处，从源头上遏制非法集资，保障群众合法权益，维护正常经济、社会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2025-01-15T23:27:47+08:00</dcterms:created>
  <dcterms:modified xsi:type="dcterms:W3CDTF">2025-01-15T23:27:47+08:00</dcterms:modified>
</cp:coreProperties>
</file>

<file path=docProps/custom.xml><?xml version="1.0" encoding="utf-8"?>
<Properties xmlns="http://schemas.openxmlformats.org/officeDocument/2006/custom-properties" xmlns:vt="http://schemas.openxmlformats.org/officeDocument/2006/docPropsVTypes"/>
</file>