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假期的社会实践活动总结范文</w:t>
      </w:r>
      <w:bookmarkEnd w:id="1"/>
    </w:p>
    <w:p>
      <w:pPr>
        <w:jc w:val="center"/>
        <w:spacing w:before="0" w:after="450"/>
      </w:pPr>
      <w:r>
        <w:rPr>
          <w:rFonts w:ascii="Arial" w:hAnsi="Arial" w:eastAsia="Arial" w:cs="Arial"/>
          <w:color w:val="999999"/>
          <w:sz w:val="20"/>
          <w:szCs w:val="20"/>
        </w:rPr>
        <w:t xml:space="preserve">来源：网络  作者：清香如梦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假期的社会实践活动总结范文（精选3篇）假期的社会实践活动总结范文 篇1 这个暑假的期间，身为一名高中生的我到工厂中进行社会实践，能够进入工厂实习让我感到十分的荣幸。尽管只有短短的一个礼拜的时间，但就是在这段时间内，让我明白了挣钱的不容易以及...</w:t>
      </w:r>
    </w:p>
    <w:p>
      <w:pPr>
        <w:ind w:left="0" w:right="0" w:firstLine="560"/>
        <w:spacing w:before="450" w:after="450" w:line="312" w:lineRule="auto"/>
      </w:pPr>
      <w:r>
        <w:rPr>
          <w:rFonts w:ascii="宋体" w:hAnsi="宋体" w:eastAsia="宋体" w:cs="宋体"/>
          <w:color w:val="000"/>
          <w:sz w:val="28"/>
          <w:szCs w:val="28"/>
        </w:rPr>
        <w:t xml:space="preserve">假期的社会实践活动总结范文（精选3篇）</w:t>
      </w:r>
    </w:p>
    <w:p>
      <w:pPr>
        <w:ind w:left="0" w:right="0" w:firstLine="560"/>
        <w:spacing w:before="450" w:after="450" w:line="312" w:lineRule="auto"/>
      </w:pPr>
      <w:r>
        <w:rPr>
          <w:rFonts w:ascii="宋体" w:hAnsi="宋体" w:eastAsia="宋体" w:cs="宋体"/>
          <w:color w:val="000"/>
          <w:sz w:val="28"/>
          <w:szCs w:val="28"/>
        </w:rPr>
        <w:t xml:space="preserve">假期的社会实践活动总结范文 篇1</w:t>
      </w:r>
    </w:p>
    <w:p>
      <w:pPr>
        <w:ind w:left="0" w:right="0" w:firstLine="560"/>
        <w:spacing w:before="450" w:after="450" w:line="312" w:lineRule="auto"/>
      </w:pPr>
      <w:r>
        <w:rPr>
          <w:rFonts w:ascii="宋体" w:hAnsi="宋体" w:eastAsia="宋体" w:cs="宋体"/>
          <w:color w:val="000"/>
          <w:sz w:val="28"/>
          <w:szCs w:val="28"/>
        </w:rPr>
        <w:t xml:space="preserve">这个暑假的期间，身为一名高中生的我到工厂中进行社会实践，能够进入工厂实习让我感到十分的荣幸。尽管只有短短的一个礼拜的时间，但就是在这段时间内，让我明白了挣钱的不容易以及生活的辛酸。</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位于xx镇，占地平米，员工多人。近十多年的制造历史已经发展成一家具有专业规模的木制品专家，在制造业发达的地区也小有名气。</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板也是常用的材质之一。我司很多产品也都可以选用贴木皮来达到仿实木的效果。对于一些想节省成本的客户来说可以推荐一用。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底漆又漆和漆之分。工厂常采用的底漆是漆，因为漆的成本要比高，而且如果喷漆的话要求的环境也比较高，必须有无尘房才可以。一般都会推荐客户用漆。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假期的社会实践活动总结范文 篇2</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假期的社会实践活动总结范文 篇3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养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养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2025-06-09T23:29:02+08:00</dcterms:created>
  <dcterms:modified xsi:type="dcterms:W3CDTF">2025-06-09T23:29:02+08:00</dcterms:modified>
</cp:coreProperties>
</file>

<file path=docProps/custom.xml><?xml version="1.0" encoding="utf-8"?>
<Properties xmlns="http://schemas.openxmlformats.org/officeDocument/2006/custom-properties" xmlns:vt="http://schemas.openxmlformats.org/officeDocument/2006/docPropsVTypes"/>
</file>