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科协2025年工作总结及2025年工作计划</w:t>
      </w:r>
      <w:bookmarkEnd w:id="1"/>
    </w:p>
    <w:p>
      <w:pPr>
        <w:jc w:val="center"/>
        <w:spacing w:before="0" w:after="450"/>
      </w:pPr>
      <w:r>
        <w:rPr>
          <w:rFonts w:ascii="Arial" w:hAnsi="Arial" w:eastAsia="Arial" w:cs="Arial"/>
          <w:color w:val="999999"/>
          <w:sz w:val="20"/>
          <w:szCs w:val="20"/>
        </w:rPr>
        <w:t xml:space="preserve">来源：网络  作者：心上花开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精心为大家整理了科协2023年工作总结及2023年工作计划,希望对你有帮助。　　科协202...</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精心为大家整理了科协2025年工作总结及2025年工作计划,希望对你有帮助。[_TAG_h2]　　科协2025年工作总结及2025年工作计划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　　一年来，区科技创新局（区科学技术协会）严格按照区委区政府工作部署，围绕建设“智创高地”目标，瞄准核心领域，创新工作方式方法，促进科技创新保持良好的发展态势。</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突出政策引领。高标准开展科技创新发展“十四五”规划编制，对标总体规划，紧贴宝安所需，明确“十四五”期间宝安区科技创新发展的思路、目标和任务。修订《宝安区关于创新引领发展的实施办法》，引导企业推进核心技术攻关、公共创新平台建设。修订《宝安区科技桃花源认定管理办法》，持续推进科技园区扩容提质。</w:t>
      </w:r>
    </w:p>
    <w:p>
      <w:pPr>
        <w:ind w:left="0" w:right="0" w:firstLine="560"/>
        <w:spacing w:before="450" w:after="450" w:line="312" w:lineRule="auto"/>
      </w:pPr>
      <w:r>
        <w:rPr>
          <w:rFonts w:ascii="宋体" w:hAnsi="宋体" w:eastAsia="宋体" w:cs="宋体"/>
          <w:color w:val="000"/>
          <w:sz w:val="28"/>
          <w:szCs w:val="28"/>
        </w:rPr>
        <w:t xml:space="preserve">　　夯实创新基础。1-11月，高新技术产业产值共5271.46亿元，同比增长5.39%。科技型中小企业初步审核通过2588家，总量连续2年全市第一。主营业务收入5亿元以上工业企业研发机构实现全覆盖，规模以上工业企业研发机构覆盖率达55.8%。研发投入达到175.19亿元，增长29.9%，增速和总量均为全市第三，全社会研发支出占GDP比重达4.55%。深圳先进电子材料国际创新研究院顺利通过筹建期验收。新增129个创新平台，各类平台总量达435个。成立5G产业技术与应用创新联盟和宝安区激光产业链技术与应用创新联盟，各类产业技术创新联盟达14个。新增科技桃花源14家，总量达88家，新增国家级众创空间4个、市级孵化器4个、市级众创空间7个,截至目前，全区已建成各类创新产业空间达860多万平方米。</w:t>
      </w:r>
    </w:p>
    <w:p>
      <w:pPr>
        <w:ind w:left="0" w:right="0" w:firstLine="560"/>
        <w:spacing w:before="450" w:after="450" w:line="312" w:lineRule="auto"/>
      </w:pPr>
      <w:r>
        <w:rPr>
          <w:rFonts w:ascii="宋体" w:hAnsi="宋体" w:eastAsia="宋体" w:cs="宋体"/>
          <w:color w:val="000"/>
          <w:sz w:val="28"/>
          <w:szCs w:val="28"/>
        </w:rPr>
        <w:t xml:space="preserve">　　优化创新生态。建成湾区新技术新产品展示中心，自开馆以来，共开展20场展会、29场宝安发布，累计643家企业参展、160家企业参与宝安发布，线上线下参与人次492.4万。举办各类银企对接会16场，累计为137家企业促成21.53亿元贷款。新引进区高层次科技创新人才154人，引进培育12个创客团队，新建研究生培养实践基地13个。评审认定7家单位为区科普教育基地，2家单位为区科普示范社区。</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1.规划引领，科学统筹区域发展</w:t>
      </w:r>
    </w:p>
    <w:p>
      <w:pPr>
        <w:ind w:left="0" w:right="0" w:firstLine="560"/>
        <w:spacing w:before="450" w:after="450" w:line="312" w:lineRule="auto"/>
      </w:pPr>
      <w:r>
        <w:rPr>
          <w:rFonts w:ascii="宋体" w:hAnsi="宋体" w:eastAsia="宋体" w:cs="宋体"/>
          <w:color w:val="000"/>
          <w:sz w:val="28"/>
          <w:szCs w:val="28"/>
        </w:rPr>
        <w:t xml:space="preserve">　　开展科技创新“十四五”规划编制。全面梳理总结科技创新发展“十三五”规划各项指标任务，确保工作预期完成；高标准开展科技创新发展“十四五”规划编制，对标总体规划，紧贴宝安所需，明确“十四五”期间宝安区科技创新发展的思路、目标和任务。</w:t>
      </w:r>
    </w:p>
    <w:p>
      <w:pPr>
        <w:ind w:left="0" w:right="0" w:firstLine="560"/>
        <w:spacing w:before="450" w:after="450" w:line="312" w:lineRule="auto"/>
      </w:pPr>
      <w:r>
        <w:rPr>
          <w:rFonts w:ascii="宋体" w:hAnsi="宋体" w:eastAsia="宋体" w:cs="宋体"/>
          <w:color w:val="000"/>
          <w:sz w:val="28"/>
          <w:szCs w:val="28"/>
        </w:rPr>
        <w:t xml:space="preserve">　　修订完善科技创新政策。牵头修订完善《宝安区关于创新引领发展的实施办法》，优化企业研发投入、国高认定补贴等条款，新增科技攻关内容，突出政策稳增长导向，并同步开展政策配套操作规程修订。</w:t>
      </w:r>
    </w:p>
    <w:p>
      <w:pPr>
        <w:ind w:left="0" w:right="0" w:firstLine="560"/>
        <w:spacing w:before="450" w:after="450" w:line="312" w:lineRule="auto"/>
      </w:pPr>
      <w:r>
        <w:rPr>
          <w:rFonts w:ascii="宋体" w:hAnsi="宋体" w:eastAsia="宋体" w:cs="宋体"/>
          <w:color w:val="000"/>
          <w:sz w:val="28"/>
          <w:szCs w:val="28"/>
        </w:rPr>
        <w:t xml:space="preserve">　　全面推进区域发展规划。一是牵头开展国家高新区宝安园区综合发展规划编制，明确各片区产业定位和发展方向；二是落实深圳国家自主创新示范区宝安园区产业规划并适时启动规划修编，引导各片区产业集聚发展；三是完成《宝安区科技桃花源认定管理方法》修订，稳步推进科技园区扩容提质。</w:t>
      </w:r>
    </w:p>
    <w:p>
      <w:pPr>
        <w:ind w:left="0" w:right="0" w:firstLine="560"/>
        <w:spacing w:before="450" w:after="450" w:line="312" w:lineRule="auto"/>
      </w:pPr>
      <w:r>
        <w:rPr>
          <w:rFonts w:ascii="宋体" w:hAnsi="宋体" w:eastAsia="宋体" w:cs="宋体"/>
          <w:color w:val="000"/>
          <w:sz w:val="28"/>
          <w:szCs w:val="28"/>
        </w:rPr>
        <w:t xml:space="preserve">　　2.聚焦研发，增强高质量发展动力</w:t>
      </w:r>
    </w:p>
    <w:p>
      <w:pPr>
        <w:ind w:left="0" w:right="0" w:firstLine="560"/>
        <w:spacing w:before="450" w:after="450" w:line="312" w:lineRule="auto"/>
      </w:pPr>
      <w:r>
        <w:rPr>
          <w:rFonts w:ascii="宋体" w:hAnsi="宋体" w:eastAsia="宋体" w:cs="宋体"/>
          <w:color w:val="000"/>
          <w:sz w:val="28"/>
          <w:szCs w:val="28"/>
        </w:rPr>
        <w:t xml:space="preserve">　　建设和引进高端研发机构。中科院深圳先进电子材料国际创新研究院自落地宝安后效能初显，牵头成立“宝安区5G产业技术与应用创新联盟”，举办了3场学术论坛，组织十余家联盟企业参加行业专业展会；与鹏鼎、信维通信等区内龙头企业开展技术对接会议20余次，累计服务宝安企业100余家；已申报广东省先进电子封装材料技术创新中心、国家集成电路材料技术创新中心;于12月30日举行了开园仪式。</w:t>
      </w:r>
    </w:p>
    <w:p>
      <w:pPr>
        <w:ind w:left="0" w:right="0" w:firstLine="560"/>
        <w:spacing w:before="450" w:after="450" w:line="312" w:lineRule="auto"/>
      </w:pPr>
      <w:r>
        <w:rPr>
          <w:rFonts w:ascii="宋体" w:hAnsi="宋体" w:eastAsia="宋体" w:cs="宋体"/>
          <w:color w:val="000"/>
          <w:sz w:val="28"/>
          <w:szCs w:val="28"/>
        </w:rPr>
        <w:t xml:space="preserve">　　产业技术创新联盟服务提质增量。通过产业技术创新联盟考核、导入省、市级科研机构及行业协会等优质资源等措施，以优带面有效促进了产业技术创新联盟的服务水平。协助产业技术创新联盟举办了2025世界激光制造大会、2025大湾区先进涂层技术创新发展论坛暨行业展览、2025中国LED首创大会等国内知名展会，覆盖企业数达1270家，参会上万人次，有效促进了行业协同创新和产学研合作。</w:t>
      </w:r>
    </w:p>
    <w:p>
      <w:pPr>
        <w:ind w:left="0" w:right="0" w:firstLine="560"/>
        <w:spacing w:before="450" w:after="450" w:line="312" w:lineRule="auto"/>
      </w:pPr>
      <w:r>
        <w:rPr>
          <w:rFonts w:ascii="宋体" w:hAnsi="宋体" w:eastAsia="宋体" w:cs="宋体"/>
          <w:color w:val="000"/>
          <w:sz w:val="28"/>
          <w:szCs w:val="28"/>
        </w:rPr>
        <w:t xml:space="preserve">　　抓好企业研发填报辅导工作。今年初因受疫情防控影响无法举行集中的填报辅导工作，邀请市统计局专家录制了研发辅导短视频，通过微信、邮箱等多种渠道发送至企业，帮助企业解决填报中遇到的各类问题。</w:t>
      </w:r>
    </w:p>
    <w:p>
      <w:pPr>
        <w:ind w:left="0" w:right="0" w:firstLine="560"/>
        <w:spacing w:before="450" w:after="450" w:line="312" w:lineRule="auto"/>
      </w:pPr>
      <w:r>
        <w:rPr>
          <w:rFonts w:ascii="宋体" w:hAnsi="宋体" w:eastAsia="宋体" w:cs="宋体"/>
          <w:color w:val="000"/>
          <w:sz w:val="28"/>
          <w:szCs w:val="28"/>
        </w:rPr>
        <w:t xml:space="preserve">　　3.聚焦企业，推动高新技术企业稳步发展</w:t>
      </w:r>
    </w:p>
    <w:p>
      <w:pPr>
        <w:ind w:left="0" w:right="0" w:firstLine="560"/>
        <w:spacing w:before="450" w:after="450" w:line="312" w:lineRule="auto"/>
      </w:pPr>
      <w:r>
        <w:rPr>
          <w:rFonts w:ascii="宋体" w:hAnsi="宋体" w:eastAsia="宋体" w:cs="宋体"/>
          <w:color w:val="000"/>
          <w:sz w:val="28"/>
          <w:szCs w:val="28"/>
        </w:rPr>
        <w:t xml:space="preserve">　　做好国高企业培育和提质工作。开展国高企业申请线上培训会，全年国高申报达3764家，申报数全市第一。推动国高企业“规上化”工作。</w:t>
      </w:r>
    </w:p>
    <w:p>
      <w:pPr>
        <w:ind w:left="0" w:right="0" w:firstLine="560"/>
        <w:spacing w:before="450" w:after="450" w:line="312" w:lineRule="auto"/>
      </w:pPr>
      <w:r>
        <w:rPr>
          <w:rFonts w:ascii="宋体" w:hAnsi="宋体" w:eastAsia="宋体" w:cs="宋体"/>
          <w:color w:val="000"/>
          <w:sz w:val="28"/>
          <w:szCs w:val="28"/>
        </w:rPr>
        <w:t xml:space="preserve">　　4.聚焦载体，推动产业空间量质齐升</w:t>
      </w:r>
    </w:p>
    <w:p>
      <w:pPr>
        <w:ind w:left="0" w:right="0" w:firstLine="560"/>
        <w:spacing w:before="450" w:after="450" w:line="312" w:lineRule="auto"/>
      </w:pPr>
      <w:r>
        <w:rPr>
          <w:rFonts w:ascii="宋体" w:hAnsi="宋体" w:eastAsia="宋体" w:cs="宋体"/>
          <w:color w:val="000"/>
          <w:sz w:val="28"/>
          <w:szCs w:val="28"/>
        </w:rPr>
        <w:t xml:space="preserve">　　开展科技桃花源培育认定。协同各街道开展科技桃花源辅导培育，引导城市更新新建项目、旧工业区整治提升项目向科技园区转型发展。</w:t>
      </w:r>
    </w:p>
    <w:p>
      <w:pPr>
        <w:ind w:left="0" w:right="0" w:firstLine="560"/>
        <w:spacing w:before="450" w:after="450" w:line="312" w:lineRule="auto"/>
      </w:pPr>
      <w:r>
        <w:rPr>
          <w:rFonts w:ascii="宋体" w:hAnsi="宋体" w:eastAsia="宋体" w:cs="宋体"/>
          <w:color w:val="000"/>
          <w:sz w:val="28"/>
          <w:szCs w:val="28"/>
        </w:rPr>
        <w:t xml:space="preserve">　　组织专题培训提升园区运营水平。组织园区参加国家级孵化器评价培训会，开展桃花源园区从业人员培训工作。</w:t>
      </w:r>
    </w:p>
    <w:p>
      <w:pPr>
        <w:ind w:left="0" w:right="0" w:firstLine="560"/>
        <w:spacing w:before="450" w:after="450" w:line="312" w:lineRule="auto"/>
      </w:pPr>
      <w:r>
        <w:rPr>
          <w:rFonts w:ascii="宋体" w:hAnsi="宋体" w:eastAsia="宋体" w:cs="宋体"/>
          <w:color w:val="000"/>
          <w:sz w:val="28"/>
          <w:szCs w:val="28"/>
        </w:rPr>
        <w:t xml:space="preserve">　　抓好科技园区监管。一是首次启用园区考核系统收集信息。二是监督园区填报火炬年度数据。三是指导科技桃花源园区开展隐患排查与整改。</w:t>
      </w:r>
    </w:p>
    <w:p>
      <w:pPr>
        <w:ind w:left="0" w:right="0" w:firstLine="560"/>
        <w:spacing w:before="450" w:after="450" w:line="312" w:lineRule="auto"/>
      </w:pPr>
      <w:r>
        <w:rPr>
          <w:rFonts w:ascii="宋体" w:hAnsi="宋体" w:eastAsia="宋体" w:cs="宋体"/>
          <w:color w:val="000"/>
          <w:sz w:val="28"/>
          <w:szCs w:val="28"/>
        </w:rPr>
        <w:t xml:space="preserve">　　发掘多元化园区服务。一是开展35场特色科技服务活动。包括智能制造供需对接会、法务线上直播、稳企业保就业等活动。二是新增6家“党建引领1+6”科技创新服务站，累计建成27家。</w:t>
      </w:r>
    </w:p>
    <w:p>
      <w:pPr>
        <w:ind w:left="0" w:right="0" w:firstLine="560"/>
        <w:spacing w:before="450" w:after="450" w:line="312" w:lineRule="auto"/>
      </w:pPr>
      <w:r>
        <w:rPr>
          <w:rFonts w:ascii="宋体" w:hAnsi="宋体" w:eastAsia="宋体" w:cs="宋体"/>
          <w:color w:val="000"/>
          <w:sz w:val="28"/>
          <w:szCs w:val="28"/>
        </w:rPr>
        <w:t xml:space="preserve">　　5.聚焦服务，完善科技创新服务体系</w:t>
      </w:r>
    </w:p>
    <w:p>
      <w:pPr>
        <w:ind w:left="0" w:right="0" w:firstLine="560"/>
        <w:spacing w:before="450" w:after="450" w:line="312" w:lineRule="auto"/>
      </w:pPr>
      <w:r>
        <w:rPr>
          <w:rFonts w:ascii="宋体" w:hAnsi="宋体" w:eastAsia="宋体" w:cs="宋体"/>
          <w:color w:val="000"/>
          <w:sz w:val="28"/>
          <w:szCs w:val="28"/>
        </w:rPr>
        <w:t xml:space="preserve">　　依托展示中心推介新技术新产品。湾区展示中心启用以来，举办20场展会、29场“宝安发布”和49场配套活动，为160家企业提供发布平台，累计643家企业参展，并采用线下活动线上直播的方式，线上直播观看人数达492万余人次，为新技术和新产品的宣传推介提供专业平台。</w:t>
      </w:r>
    </w:p>
    <w:p>
      <w:pPr>
        <w:ind w:left="0" w:right="0" w:firstLine="560"/>
        <w:spacing w:before="450" w:after="450" w:line="312" w:lineRule="auto"/>
      </w:pPr>
      <w:r>
        <w:rPr>
          <w:rFonts w:ascii="宋体" w:hAnsi="宋体" w:eastAsia="宋体" w:cs="宋体"/>
          <w:color w:val="000"/>
          <w:sz w:val="28"/>
          <w:szCs w:val="28"/>
        </w:rPr>
        <w:t xml:space="preserve">　　做好比赛及会展活动。一是成功举办第七届宝创赛，共招募1029个项目，疫情背景下参赛项目同比增长11.6%，32个项目在市赛获奖，18个项目晋级国赛。二是完成二十二届高交会宝安企业参展组织工作，组织25家企业参展，开展2场配套活动。三是做好宝安双创周活动，设置9个分会场，组织24家科技企业展览。四是积极发动科技企业申报深圳创新创业投资大会平台科技项目435个，数量全市辖区排名第一。</w:t>
      </w:r>
    </w:p>
    <w:p>
      <w:pPr>
        <w:ind w:left="0" w:right="0" w:firstLine="560"/>
        <w:spacing w:before="450" w:after="450" w:line="312" w:lineRule="auto"/>
      </w:pPr>
      <w:r>
        <w:rPr>
          <w:rFonts w:ascii="宋体" w:hAnsi="宋体" w:eastAsia="宋体" w:cs="宋体"/>
          <w:color w:val="000"/>
          <w:sz w:val="28"/>
          <w:szCs w:val="28"/>
        </w:rPr>
        <w:t xml:space="preserve">　　集聚科技创新人才。一是引进培育区高层次科技创新人才154人，累计达1145人。二是引进培育12个创客团队，建设研究生培养实践基地13家，引导44名博士生、硕士生到实践基地开展课题研究。三是重点推进比利美英伟、南极光电子设立省科技专家工作站，对奇信公司等3家企业做好培育建站工作。四是做好宝安区参加中国国际人才交流大会组织工作，组织40余企业亮相参展，1000家单位参加网络招聘，提供6000多个职位。</w:t>
      </w:r>
    </w:p>
    <w:p>
      <w:pPr>
        <w:ind w:left="0" w:right="0" w:firstLine="560"/>
        <w:spacing w:before="450" w:after="450" w:line="312" w:lineRule="auto"/>
      </w:pPr>
      <w:r>
        <w:rPr>
          <w:rFonts w:ascii="宋体" w:hAnsi="宋体" w:eastAsia="宋体" w:cs="宋体"/>
          <w:color w:val="000"/>
          <w:sz w:val="28"/>
          <w:szCs w:val="28"/>
        </w:rPr>
        <w:t xml:space="preserve">　　6.聚焦科普，全面擦亮科普品牌</w:t>
      </w:r>
    </w:p>
    <w:p>
      <w:pPr>
        <w:ind w:left="0" w:right="0" w:firstLine="560"/>
        <w:spacing w:before="450" w:after="450" w:line="312" w:lineRule="auto"/>
      </w:pPr>
      <w:r>
        <w:rPr>
          <w:rFonts w:ascii="宋体" w:hAnsi="宋体" w:eastAsia="宋体" w:cs="宋体"/>
          <w:color w:val="000"/>
          <w:sz w:val="28"/>
          <w:szCs w:val="28"/>
        </w:rPr>
        <w:t xml:space="preserve">　　积极壮大科普组织。一是认定7家单位为区科普教育基地，2家单位为区科普示范社区。二是发动注册“科普中国”信息员2.6万多人。三是组织2025年宝安区科普活动（学术交流）项目工作，资助58个项目。</w:t>
      </w:r>
    </w:p>
    <w:p>
      <w:pPr>
        <w:ind w:left="0" w:right="0" w:firstLine="560"/>
        <w:spacing w:before="450" w:after="450" w:line="312" w:lineRule="auto"/>
      </w:pPr>
      <w:r>
        <w:rPr>
          <w:rFonts w:ascii="宋体" w:hAnsi="宋体" w:eastAsia="宋体" w:cs="宋体"/>
          <w:color w:val="000"/>
          <w:sz w:val="28"/>
          <w:szCs w:val="28"/>
        </w:rPr>
        <w:t xml:space="preserve">　　高质量开展科普活动。举办深圳（宝安）科普月大型活动。开展“流动科技馆”23场，开展“院士专家进校园”讲座51场。推出中医抗疫、垃圾分类、“仰望星空”、中国“酷”发明等多主体科普展，开展丰富的创新教育公益课程。</w:t>
      </w:r>
    </w:p>
    <w:p>
      <w:pPr>
        <w:ind w:left="0" w:right="0" w:firstLine="560"/>
        <w:spacing w:before="450" w:after="450" w:line="312" w:lineRule="auto"/>
      </w:pPr>
      <w:r>
        <w:rPr>
          <w:rFonts w:ascii="宋体" w:hAnsi="宋体" w:eastAsia="宋体" w:cs="宋体"/>
          <w:color w:val="000"/>
          <w:sz w:val="28"/>
          <w:szCs w:val="28"/>
        </w:rPr>
        <w:t xml:space="preserve">　　强化疫情防控科普宣传工作。举办“抗疫公益中医直播”，通过公众号开展防疫科普线上系列活动。向社区发放126套防疫知识科普挂图和3万余本《新型冠状病毒防护》科普书籍，得到中国科协应急科普工作领导小组办公室肯定，工作做法被刊登在国家应急科普工作简报。</w:t>
      </w:r>
    </w:p>
    <w:p>
      <w:pPr>
        <w:ind w:left="0" w:right="0" w:firstLine="560"/>
        <w:spacing w:before="450" w:after="450" w:line="312" w:lineRule="auto"/>
      </w:pPr>
      <w:r>
        <w:rPr>
          <w:rFonts w:ascii="宋体" w:hAnsi="宋体" w:eastAsia="宋体" w:cs="宋体"/>
          <w:color w:val="000"/>
          <w:sz w:val="28"/>
          <w:szCs w:val="28"/>
        </w:rPr>
        <w:t xml:space="preserve">　　7.聚焦疫情，科技战“疫”，助力防疫攻坚战</w:t>
      </w:r>
    </w:p>
    <w:p>
      <w:pPr>
        <w:ind w:left="0" w:right="0" w:firstLine="560"/>
        <w:spacing w:before="450" w:after="450" w:line="312" w:lineRule="auto"/>
      </w:pPr>
      <w:r>
        <w:rPr>
          <w:rFonts w:ascii="宋体" w:hAnsi="宋体" w:eastAsia="宋体" w:cs="宋体"/>
          <w:color w:val="000"/>
          <w:sz w:val="28"/>
          <w:szCs w:val="28"/>
        </w:rPr>
        <w:t xml:space="preserve">　　快速制定疫情防控“科技攻关”政策。按特事特办原则突破现有政策，制定《宝安区科技创新局关于开展新型冠状病毒感染的肺炎防控技术攻关特别专项实施方案》，并开展新冠疫情技术攻关项目。同时做好疫情期间各项企业服务工作。</w:t>
      </w:r>
    </w:p>
    <w:p>
      <w:pPr>
        <w:ind w:left="0" w:right="0" w:firstLine="560"/>
        <w:spacing w:before="450" w:after="450" w:line="312" w:lineRule="auto"/>
      </w:pPr>
      <w:r>
        <w:rPr>
          <w:rFonts w:ascii="宋体" w:hAnsi="宋体" w:eastAsia="宋体" w:cs="宋体"/>
          <w:color w:val="000"/>
          <w:sz w:val="28"/>
          <w:szCs w:val="28"/>
        </w:rPr>
        <w:t xml:space="preserve">　　（一）完善政策引导体系</w:t>
      </w:r>
    </w:p>
    <w:p>
      <w:pPr>
        <w:ind w:left="0" w:right="0" w:firstLine="560"/>
        <w:spacing w:before="450" w:after="450" w:line="312" w:lineRule="auto"/>
      </w:pPr>
      <w:r>
        <w:rPr>
          <w:rFonts w:ascii="宋体" w:hAnsi="宋体" w:eastAsia="宋体" w:cs="宋体"/>
          <w:color w:val="000"/>
          <w:sz w:val="28"/>
          <w:szCs w:val="28"/>
        </w:rPr>
        <w:t xml:space="preserve">　　一是高标准完成区科技创新发展第十四个五年规划，立足宝安发展定位要求，布局科技创新前沿发展，明确“十四五”期间宝安区科技创新发展的思路、目标和任务。二是完成深圳国家自主创新示范区宝安园区产业规划、国家高新区宝安园区综合发展规划等规划编制，推进规划落实。</w:t>
      </w:r>
    </w:p>
    <w:p>
      <w:pPr>
        <w:ind w:left="0" w:right="0" w:firstLine="560"/>
        <w:spacing w:before="450" w:after="450" w:line="312" w:lineRule="auto"/>
      </w:pPr>
      <w:r>
        <w:rPr>
          <w:rFonts w:ascii="宋体" w:hAnsi="宋体" w:eastAsia="宋体" w:cs="宋体"/>
          <w:color w:val="000"/>
          <w:sz w:val="28"/>
          <w:szCs w:val="28"/>
        </w:rPr>
        <w:t xml:space="preserve">　　（二）提高科技研发水平</w:t>
      </w:r>
    </w:p>
    <w:p>
      <w:pPr>
        <w:ind w:left="0" w:right="0" w:firstLine="560"/>
        <w:spacing w:before="450" w:after="450" w:line="312" w:lineRule="auto"/>
      </w:pPr>
      <w:r>
        <w:rPr>
          <w:rFonts w:ascii="宋体" w:hAnsi="宋体" w:eastAsia="宋体" w:cs="宋体"/>
          <w:color w:val="000"/>
          <w:sz w:val="28"/>
          <w:szCs w:val="28"/>
        </w:rPr>
        <w:t xml:space="preserve">　　一是积极引进和建设高端研发机构。支持中科院深圳先进电子材料国际创新研究院组建广东省先进电子封装材料技术创新中心、国家集成电路材料技术创新中心；推进中国海洋大学深圳研究院、南京航空航天大学深圳研究院落户宝安，推进上海微技术工业研究院在宝安区设立技术转移中心。二是引导企业加大研发投入，新增2个产业技术创新联盟。三是跟进重大创新平台项目，全年新增市级以上平台20个。</w:t>
      </w:r>
    </w:p>
    <w:p>
      <w:pPr>
        <w:ind w:left="0" w:right="0" w:firstLine="560"/>
        <w:spacing w:before="450" w:after="450" w:line="312" w:lineRule="auto"/>
      </w:pPr>
      <w:r>
        <w:rPr>
          <w:rFonts w:ascii="宋体" w:hAnsi="宋体" w:eastAsia="宋体" w:cs="宋体"/>
          <w:color w:val="000"/>
          <w:sz w:val="28"/>
          <w:szCs w:val="28"/>
        </w:rPr>
        <w:t xml:space="preserve">　　（三）提升科技企业质量</w:t>
      </w:r>
    </w:p>
    <w:p>
      <w:pPr>
        <w:ind w:left="0" w:right="0" w:firstLine="560"/>
        <w:spacing w:before="450" w:after="450" w:line="312" w:lineRule="auto"/>
      </w:pPr>
      <w:r>
        <w:rPr>
          <w:rFonts w:ascii="宋体" w:hAnsi="宋体" w:eastAsia="宋体" w:cs="宋体"/>
          <w:color w:val="000"/>
          <w:sz w:val="28"/>
          <w:szCs w:val="28"/>
        </w:rPr>
        <w:t xml:space="preserve">　　一是全力助推国高企业发展，突出“增量”和“质量”两手抓，新增国高500家，继续保持国高企业总量在全省的领先地位；继续推动国高“规上化”，新增规上国高200家。二是挖掘培育高成长性科技企业，建立“点对点”的服务，帮助企业加快做强做大，加快形成经济增长点。</w:t>
      </w:r>
    </w:p>
    <w:p>
      <w:pPr>
        <w:ind w:left="0" w:right="0" w:firstLine="560"/>
        <w:spacing w:before="450" w:after="450" w:line="312" w:lineRule="auto"/>
      </w:pPr>
      <w:r>
        <w:rPr>
          <w:rFonts w:ascii="宋体" w:hAnsi="宋体" w:eastAsia="宋体" w:cs="宋体"/>
          <w:color w:val="000"/>
          <w:sz w:val="28"/>
          <w:szCs w:val="28"/>
        </w:rPr>
        <w:t xml:space="preserve">　　（四）推进创新载体建设</w:t>
      </w:r>
    </w:p>
    <w:p>
      <w:pPr>
        <w:ind w:left="0" w:right="0" w:firstLine="560"/>
        <w:spacing w:before="450" w:after="450" w:line="312" w:lineRule="auto"/>
      </w:pPr>
      <w:r>
        <w:rPr>
          <w:rFonts w:ascii="宋体" w:hAnsi="宋体" w:eastAsia="宋体" w:cs="宋体"/>
          <w:color w:val="000"/>
          <w:sz w:val="28"/>
          <w:szCs w:val="28"/>
        </w:rPr>
        <w:t xml:space="preserve">　　一是继续推进科技桃花源扩容提质工程，引导现有园区分类发展、精细提升，打造支持企业从初创孵化到高速成长、规模化发展的空间载体体系，新增10个市级以上创新载体。二是开展科技桃花源年度考核工作，引导和激励园区聚焦转型升级，推动科技创新载体高质量发展。三是开展孵化器从业人员培训，开展科技创新园质量提升辅导，借助“桃空间”管理平台提供优质的线上服务。</w:t>
      </w:r>
    </w:p>
    <w:p>
      <w:pPr>
        <w:ind w:left="0" w:right="0" w:firstLine="560"/>
        <w:spacing w:before="450" w:after="450" w:line="312" w:lineRule="auto"/>
      </w:pPr>
      <w:r>
        <w:rPr>
          <w:rFonts w:ascii="宋体" w:hAnsi="宋体" w:eastAsia="宋体" w:cs="宋体"/>
          <w:color w:val="000"/>
          <w:sz w:val="28"/>
          <w:szCs w:val="28"/>
        </w:rPr>
        <w:t xml:space="preserve">　　（五）做好创新服务保障</w:t>
      </w:r>
    </w:p>
    <w:p>
      <w:pPr>
        <w:ind w:left="0" w:right="0" w:firstLine="560"/>
        <w:spacing w:before="450" w:after="450" w:line="312" w:lineRule="auto"/>
      </w:pPr>
      <w:r>
        <w:rPr>
          <w:rFonts w:ascii="宋体" w:hAnsi="宋体" w:eastAsia="宋体" w:cs="宋体"/>
          <w:color w:val="000"/>
          <w:sz w:val="28"/>
          <w:szCs w:val="28"/>
        </w:rPr>
        <w:t xml:space="preserve">　　一是以更高目标做好湾区新技术新产品展示中心运营管理，每月两期“宝安发布”，不定期开展展会活动，促进技术产品供需无缝对接。二是依托湾区新技术新产品展示中心，打造面向大湾区的技术成果转移转化平台。三是邀请银行为企业定制科技金融产品，开展科技金融服务活动，邀请科技金融机构进园区。四是继续打造“1+6”科技创新服务站。五是办好第八届宝创赛，做好组织宣传工作，并发掘优质项目推送至市赛。完成宝博会、高交会等大型展会工作。六是推进产学研合作，引进培育高层次人才100名，引进培育创新创业团队3个，新增建设研究生培养实践基地5家。</w:t>
      </w:r>
    </w:p>
    <w:p>
      <w:pPr>
        <w:ind w:left="0" w:right="0" w:firstLine="560"/>
        <w:spacing w:before="450" w:after="450" w:line="312" w:lineRule="auto"/>
      </w:pPr>
      <w:r>
        <w:rPr>
          <w:rFonts w:ascii="宋体" w:hAnsi="宋体" w:eastAsia="宋体" w:cs="宋体"/>
          <w:color w:val="000"/>
          <w:sz w:val="28"/>
          <w:szCs w:val="28"/>
        </w:rPr>
        <w:t xml:space="preserve">　　（六）抓好科普教育工作</w:t>
      </w:r>
    </w:p>
    <w:p>
      <w:pPr>
        <w:ind w:left="0" w:right="0" w:firstLine="560"/>
        <w:spacing w:before="450" w:after="450" w:line="312" w:lineRule="auto"/>
      </w:pPr>
      <w:r>
        <w:rPr>
          <w:rFonts w:ascii="宋体" w:hAnsi="宋体" w:eastAsia="宋体" w:cs="宋体"/>
          <w:color w:val="000"/>
          <w:sz w:val="28"/>
          <w:szCs w:val="28"/>
        </w:rPr>
        <w:t xml:space="preserve">　　一是推动区科普教育基地、科普示范社区、企业科协建设，重点打造科普样板工程。二是加强与教育部门等相关单位联系，探索科技馆总分馆体系建设，加强馆校结合，发展校外科学实践基地。三是继续做好流动科技馆、院士专家进校园等重点科普品牌活动，力争推陈出新。四是重点做好科技活动周、全国科普日等科普节日活动。</w:t>
      </w:r>
    </w:p>
    <w:p>
      <w:pPr>
        <w:ind w:left="0" w:right="0" w:firstLine="560"/>
        <w:spacing w:before="450" w:after="450" w:line="312" w:lineRule="auto"/>
      </w:pPr>
      <w:r>
        <w:rPr>
          <w:rFonts w:ascii="黑体" w:hAnsi="黑体" w:eastAsia="黑体" w:cs="黑体"/>
          <w:color w:val="000000"/>
          <w:sz w:val="36"/>
          <w:szCs w:val="36"/>
          <w:b w:val="1"/>
          <w:bCs w:val="1"/>
        </w:rPr>
        <w:t xml:space="preserve">　　科协2025年工作总结及2025年工作计划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　　XX年是全党全国各族人民认真贯彻落实党的xx大、xx届四中全会精神，喜迎新中国成立60周年的大庆之年。在过去的一年里，县科协在县委、县人民政府的正确领导下，在上级科协的关心支持下，坚持以邓小平理论和xxxx“重要思想”为指导，认真贯彻落实中国科协“七大”精神和《全民科学素质行动计划纲要》，紧紧围绕县委、政府的中心工作，牢固树立以科技工作者为本的思想，以“三服务一加强”的工作重点，积极发挥科普工作主要社会力量作用，大力弘扬科学精神和科学方法，不断提高人民群众的科学文化素质为出发点和落脚点，开拓创新、努力进取，积极为**经济社会跨越发展和长治久安做出贡献，较好地完成了全年的各项工作任务。现将一年来的工作总结如下，并对XX年工作做出计划。</w:t>
      </w:r>
    </w:p>
    <w:p>
      <w:pPr>
        <w:ind w:left="0" w:right="0" w:firstLine="560"/>
        <w:spacing w:before="450" w:after="450" w:line="312" w:lineRule="auto"/>
      </w:pPr>
      <w:r>
        <w:rPr>
          <w:rFonts w:ascii="宋体" w:hAnsi="宋体" w:eastAsia="宋体" w:cs="宋体"/>
          <w:color w:val="000"/>
          <w:sz w:val="28"/>
          <w:szCs w:val="28"/>
        </w:rPr>
        <w:t xml:space="preserve">　　重视学习、善于学习，是我们党在长期实践中形成的优良传统，也是我们党的一个重要政治优势。在当今社会，现代科学技术日新月异发展，新知识生产、知识传播不断加速，向建设学习型组织发展，只有这样才能敏锐地把握时代前进的脉博，掌握科普工作的主动权，不负历史负于科普工作者的崇高使命。</w:t>
      </w:r>
    </w:p>
    <w:p>
      <w:pPr>
        <w:ind w:left="0" w:right="0" w:firstLine="560"/>
        <w:spacing w:before="450" w:after="450" w:line="312" w:lineRule="auto"/>
      </w:pPr>
      <w:r>
        <w:rPr>
          <w:rFonts w:ascii="宋体" w:hAnsi="宋体" w:eastAsia="宋体" w:cs="宋体"/>
          <w:color w:val="000"/>
          <w:sz w:val="28"/>
          <w:szCs w:val="28"/>
        </w:rPr>
        <w:t xml:space="preserve">　　XX年，县科协和广大科技工作者深入学习贯彻党的xx大、xx届四中全会精神《中共中央关于加强和改进新形势下党的建设若干重大问题的决定》，进一步明确了党在新形势下的方针、政策，全党必须居安思危，增强忧患意识，常怀忧党之心，恪尽兴党之责，勇于变革、勇于创新、永不僵化、永不停滞。通过学习，进一步明确了科协工作的发展思路，破解难题，切实解决工作中存在的突出问题。同时，为提高干部的理论素质和管理水平，县科协按县委的部署，积极安排2名副科级领导干部参加为期5天的中国富强精英——清华（扶贫）中青年干部培训班学习；</w:t>
      </w:r>
    </w:p>
    <w:p>
      <w:pPr>
        <w:ind w:left="0" w:right="0" w:firstLine="560"/>
        <w:spacing w:before="450" w:after="450" w:line="312" w:lineRule="auto"/>
      </w:pPr>
      <w:r>
        <w:rPr>
          <w:rFonts w:ascii="宋体" w:hAnsi="宋体" w:eastAsia="宋体" w:cs="宋体"/>
          <w:color w:val="000"/>
          <w:sz w:val="28"/>
          <w:szCs w:val="28"/>
        </w:rPr>
        <w:t xml:space="preserve">　　 在XX年12月3日派一名科协秘书长参加了为期3天的**县学习贯彻党的xx届四中全会精神培训班学习，通过理论知识和现代知识的培训，进一步提高了干部队伍素质，增长了知识，增强了工作责任感和服务意识，从而为科协工作奠定了坚实的基础。</w:t>
      </w:r>
    </w:p>
    <w:p>
      <w:pPr>
        <w:ind w:left="0" w:right="0" w:firstLine="560"/>
        <w:spacing w:before="450" w:after="450" w:line="312" w:lineRule="auto"/>
      </w:pPr>
      <w:r>
        <w:rPr>
          <w:rFonts w:ascii="宋体" w:hAnsi="宋体" w:eastAsia="宋体" w:cs="宋体"/>
          <w:color w:val="000"/>
          <w:sz w:val="28"/>
          <w:szCs w:val="28"/>
        </w:rPr>
        <w:t xml:space="preserve">　　（一）认真贯彻落实《纲要》，努力提高全民科学素质</w:t>
      </w:r>
    </w:p>
    <w:p>
      <w:pPr>
        <w:ind w:left="0" w:right="0" w:firstLine="560"/>
        <w:spacing w:before="450" w:after="450" w:line="312" w:lineRule="auto"/>
      </w:pPr>
      <w:r>
        <w:rPr>
          <w:rFonts w:ascii="宋体" w:hAnsi="宋体" w:eastAsia="宋体" w:cs="宋体"/>
          <w:color w:val="000"/>
          <w:sz w:val="28"/>
          <w:szCs w:val="28"/>
        </w:rPr>
        <w:t xml:space="preserve">　　XX年，全县的科普工作始终围绕服务大局，扎实推进《全民科学素质行动计划纲要》的实施。一年来，按照“政府推动、全民参与、提升素质、促进和谐”的指导方针，及时组织召开全民科学素质领导小组工作会议，明确工作目标任务。针对广大农民、公务员、未成年人和城镇居民四大主要人群，开展了一系列提升科学素质的科普活动。</w:t>
      </w:r>
    </w:p>
    <w:p>
      <w:pPr>
        <w:ind w:left="0" w:right="0" w:firstLine="560"/>
        <w:spacing w:before="450" w:after="450" w:line="312" w:lineRule="auto"/>
      </w:pPr>
      <w:r>
        <w:rPr>
          <w:rFonts w:ascii="宋体" w:hAnsi="宋体" w:eastAsia="宋体" w:cs="宋体"/>
          <w:color w:val="000"/>
          <w:sz w:val="28"/>
          <w:szCs w:val="28"/>
        </w:rPr>
        <w:t xml:space="preserve">　　1、服务“三农”，提升农村党员、基层干部和农民的科学素质</w:t>
      </w:r>
    </w:p>
    <w:p>
      <w:pPr>
        <w:ind w:left="0" w:right="0" w:firstLine="560"/>
        <w:spacing w:before="450" w:after="450" w:line="312" w:lineRule="auto"/>
      </w:pPr>
      <w:r>
        <w:rPr>
          <w:rFonts w:ascii="宋体" w:hAnsi="宋体" w:eastAsia="宋体" w:cs="宋体"/>
          <w:color w:val="000"/>
          <w:sz w:val="28"/>
          <w:szCs w:val="28"/>
        </w:rPr>
        <w:t xml:space="preserve">　　XX年，按照大联合、大协作的科普工作思路，积极协调、协同县委宣传部、团委、妇联、社会劳动保障局等部门，深入全县七乡三镇二十多个村开展农村党员、干部、青年劳动力培训46期，10640人次，培训内容以农村需要、农民需求的《蔬菜种植技术》、《中药材种植》、《经济林果核桃种植技术》、《科学养猪、养羊技术》、《养鸡技术》等实用技术，广泛提高了农村劳动者素质，为全县社会主义新农村建设提供了智力支撑。</w:t>
      </w:r>
    </w:p>
    <w:p>
      <w:pPr>
        <w:ind w:left="0" w:right="0" w:firstLine="560"/>
        <w:spacing w:before="450" w:after="450" w:line="312" w:lineRule="auto"/>
      </w:pPr>
      <w:r>
        <w:rPr>
          <w:rFonts w:ascii="宋体" w:hAnsi="宋体" w:eastAsia="宋体" w:cs="宋体"/>
          <w:color w:val="000"/>
          <w:sz w:val="28"/>
          <w:szCs w:val="28"/>
        </w:rPr>
        <w:t xml:space="preserve">　　2、开展青少年科普活动，提升青少年科学素质</w:t>
      </w:r>
    </w:p>
    <w:p>
      <w:pPr>
        <w:ind w:left="0" w:right="0" w:firstLine="560"/>
        <w:spacing w:before="450" w:after="450" w:line="312" w:lineRule="auto"/>
      </w:pPr>
      <w:r>
        <w:rPr>
          <w:rFonts w:ascii="宋体" w:hAnsi="宋体" w:eastAsia="宋体" w:cs="宋体"/>
          <w:color w:val="000"/>
          <w:sz w:val="28"/>
          <w:szCs w:val="28"/>
        </w:rPr>
        <w:t xml:space="preserve">　　贯彻落实《全民科学素质行动计划纲要》，加强青少年思想道德教育，是县科协常抓不懈的一项重要工作任务。XX年，县科协在**县全民科学素质工作领导小组的领导下，积极争取县委、政府领导的支持，协调各有关部门和全社会共同参与实施《纲要》工作。一是营造社会氛围，县人民政府维政发〔XX〕16号文件《**傈僳族自治县人民政府关于印发**傈僳族自治县全民科学素质行动计划纲要实施方案的通知》下发各乡镇人民政府、县直各委、办、局，形成了县委、政府重视的良好工作格局。二是县科协积极抓落实，充分利用大型科普活动发放青少年素质教育宣传资料4000余份。三是动员老科技专家进校园讲授科普讲座《思想道德教育课》、《立足道德规范，有效开展育人工作》三场次，学生听众：白济汛中学473名师生，**一中721名师生，拖枝中学698名师生，听讲师生达1892人次，老科技专家深入浅出，循序善诱的科普讲座，真切、实在，赢得广大师生的阵阵热烈掌声。同时，为学生学习科学知识，安排**一中高三年级、康普村完小科技知识竞赛资金5000元，开展学科知识竞赛，激励学生的学习兴趣和学习科学知识的良好氛围。</w:t>
      </w:r>
    </w:p>
    <w:p>
      <w:pPr>
        <w:ind w:left="0" w:right="0" w:firstLine="560"/>
        <w:spacing w:before="450" w:after="450" w:line="312" w:lineRule="auto"/>
      </w:pPr>
      <w:r>
        <w:rPr>
          <w:rFonts w:ascii="宋体" w:hAnsi="宋体" w:eastAsia="宋体" w:cs="宋体"/>
          <w:color w:val="000"/>
          <w:sz w:val="28"/>
          <w:szCs w:val="28"/>
        </w:rPr>
        <w:t xml:space="preserve">　　3、围绕经济建设热点，提升公务员队伍的科学素质（</w:t>
      </w:r>
    </w:p>
    <w:p>
      <w:pPr>
        <w:ind w:left="0" w:right="0" w:firstLine="560"/>
        <w:spacing w:before="450" w:after="450" w:line="312" w:lineRule="auto"/>
      </w:pPr>
      <w:r>
        <w:rPr>
          <w:rFonts w:ascii="宋体" w:hAnsi="宋体" w:eastAsia="宋体" w:cs="宋体"/>
          <w:color w:val="000"/>
          <w:sz w:val="28"/>
          <w:szCs w:val="28"/>
        </w:rPr>
        <w:t xml:space="preserve">　　**经济社会又好又快发展需要有一支高素质的干部队伍来支撑，县委、县人民政府历来十分重视对公务员队伍的培训，每年都明确培训目标，形式上采取菜单式与自学相结合的方法。在此基础，县科协针对我县经济社会发展的热点，组织科技专家在县委礼堂、塔城镇政府，为200多名公务员宣讲《认清形势、明确任务，深入学习实践科学发展观，努力推动**经济社会发展》、《充分利用资源优势，努力搞好旅游开发》科普专题讲座，使参加学习的干部职工对科学发展、**经济发展以及利用资源优势，开发**旅游有了进一步的认识。</w:t>
      </w:r>
    </w:p>
    <w:p>
      <w:pPr>
        <w:ind w:left="0" w:right="0" w:firstLine="560"/>
        <w:spacing w:before="450" w:after="450" w:line="312" w:lineRule="auto"/>
      </w:pPr>
      <w:r>
        <w:rPr>
          <w:rFonts w:ascii="宋体" w:hAnsi="宋体" w:eastAsia="宋体" w:cs="宋体"/>
          <w:color w:val="000"/>
          <w:sz w:val="28"/>
          <w:szCs w:val="28"/>
        </w:rPr>
        <w:t xml:space="preserve">　　（二）办好大型科普活动，积极打造科普工作新品牌</w:t>
      </w:r>
    </w:p>
    <w:p>
      <w:pPr>
        <w:ind w:left="0" w:right="0" w:firstLine="560"/>
        <w:spacing w:before="450" w:after="450" w:line="312" w:lineRule="auto"/>
      </w:pPr>
      <w:r>
        <w:rPr>
          <w:rFonts w:ascii="宋体" w:hAnsi="宋体" w:eastAsia="宋体" w:cs="宋体"/>
          <w:color w:val="000"/>
          <w:sz w:val="28"/>
          <w:szCs w:val="28"/>
        </w:rPr>
        <w:t xml:space="preserve">　　开展好大型科普活动，是县科协工作的一项重要抓手，也是社会各界了解科协、参与科普工作的重要平台。XX年，大型科普活动在县委、县人民政府的领导、关心、支持下，县科协充分发挥功能作用，以牵头、协调、组织、团结友爱的精神，全身心的投入到大型科普活动中，受到社会各界的好评，从而显示了全县科普工作有位、有为的新格局。</w:t>
      </w:r>
    </w:p>
    <w:p>
      <w:pPr>
        <w:ind w:left="0" w:right="0" w:firstLine="560"/>
        <w:spacing w:before="450" w:after="450" w:line="312" w:lineRule="auto"/>
      </w:pPr>
      <w:r>
        <w:rPr>
          <w:rFonts w:ascii="宋体" w:hAnsi="宋体" w:eastAsia="宋体" w:cs="宋体"/>
          <w:color w:val="000"/>
          <w:sz w:val="28"/>
          <w:szCs w:val="28"/>
        </w:rPr>
        <w:t xml:space="preserve">　　——XX年科技活动周</w:t>
      </w:r>
    </w:p>
    <w:p>
      <w:pPr>
        <w:ind w:left="0" w:right="0" w:firstLine="560"/>
        <w:spacing w:before="450" w:after="450" w:line="312" w:lineRule="auto"/>
      </w:pPr>
      <w:r>
        <w:rPr>
          <w:rFonts w:ascii="宋体" w:hAnsi="宋体" w:eastAsia="宋体" w:cs="宋体"/>
          <w:color w:val="000"/>
          <w:sz w:val="28"/>
          <w:szCs w:val="28"/>
        </w:rPr>
        <w:t xml:space="preserve">　　根据迪庆州科技局、州委宣传部、州科协《关于转发〈科技部、中宣部、中国科协关于举办XX年科技活动周的通知〉的通知》，以及迪科发〔XX〕17号文件精神，**县科技局、科协及时向县委、政府汇报工作，并成立了领导小组，制定了活动实施方案，筹备活动做到主要领导协调、工作分工明确、责任到位。积极动员广大科技工作者、科普志愿者团结协作，以鲜明的科学思想围绕“携手建设创新型国家”的主题，开展了一系列主题鲜明、贴近群众的科技宣传周活动。</w:t>
      </w:r>
    </w:p>
    <w:p>
      <w:pPr>
        <w:ind w:left="0" w:right="0" w:firstLine="560"/>
        <w:spacing w:before="450" w:after="450" w:line="312" w:lineRule="auto"/>
      </w:pPr>
      <w:r>
        <w:rPr>
          <w:rFonts w:ascii="宋体" w:hAnsi="宋体" w:eastAsia="宋体" w:cs="宋体"/>
          <w:color w:val="000"/>
          <w:sz w:val="28"/>
          <w:szCs w:val="28"/>
        </w:rPr>
        <w:t xml:space="preserve">　　XX年5月18日上午，县科技局、县委宣传部、县科协以及林业、水电、卫生、农牧、气象教育等11个部门36名科技工作者和科普志愿者在县城念萨街举行了科技活动周启动仪式。宣传活动以弘扬科学精神、贴近生活、贴近群众，发放“甲型h1n1流感预防知识”、“预防艾滋病手册”、“艾滋病预防须知”、“预防艾滋病自愿咨询检测”、“科学补典造福子孙”、“气象灾害防护指引”、“百姓气象灾害应急避险手册”、“保护森林资源，维护生态环境”、“野生动物疫源疫病疫情宣传”、“沼液的综合利用”、“林间使用农药期间注意事项”、“优质核桃种植管理手册”、“中华人民共和国防洪法”、“水法宣传条例”、“健康教育处方”、“**冰雪气候条件下畜禽生产抗灾技术手册”、“农牧业适用技术手册”、“学校安全知识宣传提纲”、“**科技报科技活动周专刊”等为主的科普宣传资料9000份。并张贴“节约用水”、“农业安全知识系列科普挂图”、“能源分类”等内容的科普宣传画45幅，图片展板12平方米，整个活动科普产品丰富多彩，简明易懂，易于群众接受，倍爱群众的欢迎，展示了综合科普服务社会的大舞台品牌。</w:t>
      </w:r>
    </w:p>
    <w:p>
      <w:pPr>
        <w:ind w:left="0" w:right="0" w:firstLine="560"/>
        <w:spacing w:before="450" w:after="450" w:line="312" w:lineRule="auto"/>
      </w:pPr>
      <w:r>
        <w:rPr>
          <w:rFonts w:ascii="宋体" w:hAnsi="宋体" w:eastAsia="宋体" w:cs="宋体"/>
          <w:color w:val="000"/>
          <w:sz w:val="28"/>
          <w:szCs w:val="28"/>
        </w:rPr>
        <w:t xml:space="preserve">　　——开展“保护知识产权”宣传日活动</w:t>
      </w:r>
    </w:p>
    <w:p>
      <w:pPr>
        <w:ind w:left="0" w:right="0" w:firstLine="560"/>
        <w:spacing w:before="450" w:after="450" w:line="312" w:lineRule="auto"/>
      </w:pPr>
      <w:r>
        <w:rPr>
          <w:rFonts w:ascii="宋体" w:hAnsi="宋体" w:eastAsia="宋体" w:cs="宋体"/>
          <w:color w:val="000"/>
          <w:sz w:val="28"/>
          <w:szCs w:val="28"/>
        </w:rPr>
        <w:t xml:space="preserve">　　根据省、州知识产权局的要求，县科技局、县科协积极牵头协调，县委宣传部、文化、县工商局等部门组成15名宣传人员，于XX月4月26日上午9时在县城念萨街举行了“4?26”知识产权宣传日宣传活动，通过张贴宣传标语，设立咨询服务点，发放宣传资料“知识产权基本概念”、“保护知识产权，促进创新发展”、“专利申请与审查程序”等内容为主的宣传，共发放宣传资料XX份，使广大干部群众了解了知识产权和保护知识产权的意识。</w:t>
      </w:r>
    </w:p>
    <w:p>
      <w:pPr>
        <w:ind w:left="0" w:right="0" w:firstLine="560"/>
        <w:spacing w:before="450" w:after="450" w:line="312" w:lineRule="auto"/>
      </w:pPr>
      <w:r>
        <w:rPr>
          <w:rFonts w:ascii="宋体" w:hAnsi="宋体" w:eastAsia="宋体" w:cs="宋体"/>
          <w:color w:val="000"/>
          <w:sz w:val="28"/>
          <w:szCs w:val="28"/>
        </w:rPr>
        <w:t xml:space="preserve">　　——做好百年一遇的日全食科普宣传</w:t>
      </w:r>
    </w:p>
    <w:p>
      <w:pPr>
        <w:ind w:left="0" w:right="0" w:firstLine="560"/>
        <w:spacing w:before="450" w:after="450" w:line="312" w:lineRule="auto"/>
      </w:pPr>
      <w:r>
        <w:rPr>
          <w:rFonts w:ascii="宋体" w:hAnsi="宋体" w:eastAsia="宋体" w:cs="宋体"/>
          <w:color w:val="000"/>
          <w:sz w:val="28"/>
          <w:szCs w:val="28"/>
        </w:rPr>
        <w:t xml:space="preserve">　　根据《省科学技术厅、省科学技术协会、省财政厅、省人民政府新闻办公室、中国科学院昆明分院发出通知要求做好日全食天象科普宣传工作》的要求及**县维政办发〔XX〕103号文件精神，XX年7月22日上午8时至11时，我国将发生本世纪最重要的一次日全食，从初亏至复圆2个多小时，我县巴迪乡能看到日全食壮观，其它乡（镇）能看到日偏食现象。为充分享受罕见的日全食天象机会，县科协组织科普工作者提前向全县广大干部。群众宣传日全食有关的科普知识。首先，召集全县乡（镇）科技助理员开会学习日全食知识，发放日全食宣传资料500份，要求科技助理员做好日全食科普知识宣传，对能看到日全食的巴迪乡配发日全食科普光盘。同时为做县城干部、群众的日全食科普知识宣传，在日全食前一星期，安排县电视台每晚播放日全食科普光盘一小时；</w:t>
      </w:r>
    </w:p>
    <w:p>
      <w:pPr>
        <w:ind w:left="0" w:right="0" w:firstLine="560"/>
        <w:spacing w:before="450" w:after="450" w:line="312" w:lineRule="auto"/>
      </w:pPr>
      <w:r>
        <w:rPr>
          <w:rFonts w:ascii="宋体" w:hAnsi="宋体" w:eastAsia="宋体" w:cs="宋体"/>
          <w:color w:val="000"/>
          <w:sz w:val="28"/>
          <w:szCs w:val="28"/>
        </w:rPr>
        <w:t xml:space="preserve">　　 对教堂点发放科普光盘一盘，让信教群众了解日全食科普知识，送县委宣传部一盘。XX年7月29日在县城念萨街广场及菜市场等流动人口多的场所，发放日全食科普知识、画刊600多份，并出刊日全食科普专刊橱窗一期。此次活动提高了群众的科普素质，消除了各种迷信邪说，维护了社会正常的生产生活秩序。</w:t>
      </w:r>
    </w:p>
    <w:p>
      <w:pPr>
        <w:ind w:left="0" w:right="0" w:firstLine="560"/>
        <w:spacing w:before="450" w:after="450" w:line="312" w:lineRule="auto"/>
      </w:pPr>
      <w:r>
        <w:rPr>
          <w:rFonts w:ascii="宋体" w:hAnsi="宋体" w:eastAsia="宋体" w:cs="宋体"/>
          <w:color w:val="000"/>
          <w:sz w:val="28"/>
          <w:szCs w:val="28"/>
        </w:rPr>
        <w:t xml:space="preserve">　　——开展“全国科普日”活动</w:t>
      </w:r>
    </w:p>
    <w:p>
      <w:pPr>
        <w:ind w:left="0" w:right="0" w:firstLine="560"/>
        <w:spacing w:before="450" w:after="450" w:line="312" w:lineRule="auto"/>
      </w:pPr>
      <w:r>
        <w:rPr>
          <w:rFonts w:ascii="宋体" w:hAnsi="宋体" w:eastAsia="宋体" w:cs="宋体"/>
          <w:color w:val="000"/>
          <w:sz w:val="28"/>
          <w:szCs w:val="28"/>
        </w:rPr>
        <w:t xml:space="preserve">　　按照州科协的统一安排部署，县科协认真围绕“全国科普日”活动的主题，制定XX年“全国科普日”活动项目备案表，充分利用全民科学素质建设工作平台，发挥大团体、大协作的优势，联合农牧、林业、卫生、教育、文化、广电、宣传部等部门抽派20人，于XX年9月19日在保和镇城区开展“全国科普日”活动，活动根据不同人群的需求特点，面向未成年人、农民、城镇居民、领导干部和国家公务员，发放“保护环境，节约能源，保障健康安全”等系列宣传资料1500多份，张贴节约用水，节约能源，用电安全等科普挂图10平方米，促进了全体公民素质的不断提高。</w:t>
      </w:r>
    </w:p>
    <w:p>
      <w:pPr>
        <w:ind w:left="0" w:right="0" w:firstLine="560"/>
        <w:spacing w:before="450" w:after="450" w:line="312" w:lineRule="auto"/>
      </w:pPr>
      <w:r>
        <w:rPr>
          <w:rFonts w:ascii="宋体" w:hAnsi="宋体" w:eastAsia="宋体" w:cs="宋体"/>
          <w:color w:val="000"/>
          <w:sz w:val="28"/>
          <w:szCs w:val="28"/>
        </w:rPr>
        <w:t xml:space="preserve">　　——提高**饮食文化知名度，打造**特色菜品牌</w:t>
      </w:r>
    </w:p>
    <w:p>
      <w:pPr>
        <w:ind w:left="0" w:right="0" w:firstLine="560"/>
        <w:spacing w:before="450" w:after="450" w:line="312" w:lineRule="auto"/>
      </w:pPr>
      <w:r>
        <w:rPr>
          <w:rFonts w:ascii="宋体" w:hAnsi="宋体" w:eastAsia="宋体" w:cs="宋体"/>
          <w:color w:val="000"/>
          <w:sz w:val="28"/>
          <w:szCs w:val="28"/>
        </w:rPr>
        <w:t xml:space="preserve">　　**饮食文化蕴味千姿百态，具有色、香、味俱全，营养丰富，素而不腻等特点。为提高**饮食的知名度，打造**特色菜肴，XX年9月，**县科技局、科协派酷爱烹饪艺术的曾跃霖同志参加**电视台《拿手菜》栏目比赛，曾跃霖同志经过特色菜比菜，拿手菜比拼等三关的淘汰赛，荣获“拿手菜”比赛周赛第二名。他参赛的“金虫草”炖鸡菜肴，评委点评：味美、汤鲜，有“清水出芙蓉”之意境，，得到评委们的一致好评，被评为“拿手菜馆”的金牌菜。通过**电视台“拿手菜”栏目的比赛，有力地把**特色菜肴推向了大城市，弘扬了**饮食文化，打造了**“金虫草”炖鸡的品牌。</w:t>
      </w:r>
    </w:p>
    <w:p>
      <w:pPr>
        <w:ind w:left="0" w:right="0" w:firstLine="560"/>
        <w:spacing w:before="450" w:after="450" w:line="312" w:lineRule="auto"/>
      </w:pPr>
      <w:r>
        <w:rPr>
          <w:rFonts w:ascii="宋体" w:hAnsi="宋体" w:eastAsia="宋体" w:cs="宋体"/>
          <w:color w:val="000"/>
          <w:sz w:val="28"/>
          <w:szCs w:val="28"/>
        </w:rPr>
        <w:t xml:space="preserve">　　（三）发挥优势，围绕产业发展树形象</w:t>
      </w:r>
    </w:p>
    <w:p>
      <w:pPr>
        <w:ind w:left="0" w:right="0" w:firstLine="560"/>
        <w:spacing w:before="450" w:after="450" w:line="312" w:lineRule="auto"/>
      </w:pPr>
      <w:r>
        <w:rPr>
          <w:rFonts w:ascii="宋体" w:hAnsi="宋体" w:eastAsia="宋体" w:cs="宋体"/>
          <w:color w:val="000"/>
          <w:sz w:val="28"/>
          <w:szCs w:val="28"/>
        </w:rPr>
        <w:t xml:space="preserve">　　兰花是**独特的绿色产业经济之一，**兰花的美名加深和提高了**的知名度。XX年3月份，县科协认真按县委、政府安排，充分发挥自身优势，积极协办第九届香格里拉**兰花节，为使第九届香格里拉**兰花节体现**兰花产业优势，县科协积极发挥县兰协的团体作用，认真组织筹办兰花节。通过为期一个多月的精心组织筹划，使为期五天的第九届香格里拉**兰花节圆满结束。XX年的香格里拉**兰花节，通过展示兰花、民族民间歌舞、耍龙舞狮等活动，给兰花节增添了喜悦的氛围，贵宾们在观赏千姿娇艳、幽香醉人的兰花之后，又品味到**民间、民族歌舞，真有回归大自然的感觉，使广大贵宾、兰友留连遐想。这充分展示了**兰花和民族文化交溶的魅力。在XX年初，兰花处于低潮的情况下，**兰花显示了强大的生命力，为期五天的兰展、兰花交易达300多万元。同时，县科协积极工作，精心组织，热心奉献，加强协作，突出团队服务社会能力，受到社会各界的好评，树立了县科协良好的社会形象。</w:t>
      </w:r>
    </w:p>
    <w:p>
      <w:pPr>
        <w:ind w:left="0" w:right="0" w:firstLine="560"/>
        <w:spacing w:before="450" w:after="450" w:line="312" w:lineRule="auto"/>
      </w:pPr>
      <w:r>
        <w:rPr>
          <w:rFonts w:ascii="宋体" w:hAnsi="宋体" w:eastAsia="宋体" w:cs="宋体"/>
          <w:color w:val="000"/>
          <w:sz w:val="28"/>
          <w:szCs w:val="28"/>
        </w:rPr>
        <w:t xml:space="preserve">　　（四）加强农村函授教育，积极培养新农村建设的主力军</w:t>
      </w:r>
    </w:p>
    <w:p>
      <w:pPr>
        <w:ind w:left="0" w:right="0" w:firstLine="560"/>
        <w:spacing w:before="450" w:after="450" w:line="312" w:lineRule="auto"/>
      </w:pPr>
      <w:r>
        <w:rPr>
          <w:rFonts w:ascii="宋体" w:hAnsi="宋体" w:eastAsia="宋体" w:cs="宋体"/>
          <w:color w:val="000"/>
          <w:sz w:val="28"/>
          <w:szCs w:val="28"/>
        </w:rPr>
        <w:t xml:space="preserve">　　农村函授教育是培养造就广大农村“有文化、懂技术、善管理、会经营”的高素质农村新型人才，也是社会主义新农村建设培养新型农民的要求。为此，县科协本着服务农业、农村、农民的办学宗旨，加大力度，集中人力、物力、资金、创造条件办学。XX年初，深入基层开展调查研究，认真围绕地方党委、政府的工作中心，确定在维登乡开展《核桃栽培技术》农函大办班，在乡党委、政府的大力支持关心下，维登乡农函大办班覆盖全乡，招收学员500名，10个班。办学中按需施教，注重办学实效，聘请具有专业知识和有丰富实践经验技术人员6人担任辅导老师。同时，对广大学员开展信息反馈、办班辅导、培训学习、结业考试，让广大学员通过理论学习，掌握核桃栽培技术，解决了核桃生产中的很多实际问题。</w:t>
      </w:r>
    </w:p>
    <w:p>
      <w:pPr>
        <w:ind w:left="0" w:right="0" w:firstLine="560"/>
        <w:spacing w:before="450" w:after="450" w:line="312" w:lineRule="auto"/>
      </w:pPr>
      <w:r>
        <w:rPr>
          <w:rFonts w:ascii="宋体" w:hAnsi="宋体" w:eastAsia="宋体" w:cs="宋体"/>
          <w:color w:val="000"/>
          <w:sz w:val="28"/>
          <w:szCs w:val="28"/>
        </w:rPr>
        <w:t xml:space="preserve">　　（四）强化横向联系，稳步发展壮大农村专业技术协会</w:t>
      </w:r>
    </w:p>
    <w:p>
      <w:pPr>
        <w:ind w:left="0" w:right="0" w:firstLine="560"/>
        <w:spacing w:before="450" w:after="450" w:line="312" w:lineRule="auto"/>
      </w:pPr>
      <w:r>
        <w:rPr>
          <w:rFonts w:ascii="宋体" w:hAnsi="宋体" w:eastAsia="宋体" w:cs="宋体"/>
          <w:color w:val="000"/>
          <w:sz w:val="28"/>
          <w:szCs w:val="28"/>
        </w:rPr>
        <w:t xml:space="preserve">　　农技协是农民自发组织建立起来的民间社团组织，是党和政府联系农民群众的桥梁和纽带，是帮助党委政府解决一些农民急需解决的矛盾和问题，是培养农村经济发展的生力军。XX年，县科协为加强农村专业技术协会的管理，针对全县农村专业技术协会的特点和存在的问题，加强与县民政局的联系，对全县协会采取调研、指导、扶持、完善制度，要求各协会依法做好登记，完善合法性。XX年协会在巩固的基础上稳步发展，新增农技协2个，协会登记率已达到80%，全县农村专业技术协会达23个，会员2673人，县级协会2个，会员285人，协会会员计2958人。</w:t>
      </w:r>
    </w:p>
    <w:p>
      <w:pPr>
        <w:ind w:left="0" w:right="0" w:firstLine="560"/>
        <w:spacing w:before="450" w:after="450" w:line="312" w:lineRule="auto"/>
      </w:pPr>
      <w:r>
        <w:rPr>
          <w:rFonts w:ascii="宋体" w:hAnsi="宋体" w:eastAsia="宋体" w:cs="宋体"/>
          <w:color w:val="000"/>
          <w:sz w:val="28"/>
          <w:szCs w:val="28"/>
        </w:rPr>
        <w:t xml:space="preserve">　　协会是传播科学技术的有效载体，也是农民学科学的一所大学，为提高农民的整体科学意识和科学技能，县科协对25个专业技术协会进行分类指导管理，采取产前、产中、产后一系列的服务，如：业务培训、市场引导、资金、物资扶持，编印各种实用技术资料3000余份发送广大会员，广泛开展的适用技术培训，培养了一大批土专家、土秀才，已成为当地产业发展的领头羊，特别是技术、市场、信息等服务，极大地巩固了农技协在农村的地位和作用，在产业发展中作出了典型表率。今年，在众多协会中，梓里村葡萄种植协会已成为独树一帜的新秀，协会集基层党组织的凝聚力和协会领头人的能人作用，积极为群众办实事、办好事。县科技局、科协在**边疆解五难“学科技难”惠民工程项目实施的基础上，集技术、物资的扶持，使协会走上了订单农业路子，与广大葡萄种植户签定葡萄购销合同，让广大葡萄种植户解除后顾之忧，有效地推动了农业增效、农民增收。XX年10月，梓里村种植的300亩美国红提水果葡萄喜获丰收，实现最高亩产达6000kg，平均亩产XXkg，平均亩产值达10000元以上，种植葡萄农户户均收入均达10000元以上。目前，梓里村的葡萄种植产业已是叶枝镇特色经济产业发展的亮点，这一现实体现了农技协代表先进生产力发展的要求，被报刊、电台竞相报道。又如：永春乡拖枝中药材种植协会在世界金融危机的挑战下，调节产品，优质服务，加大宣传，信息沟通等方式，又喜获丰收年。协会成员杨继全、杨建红、和尚义等农户出售中药材收入户均7万多元，和尚义农户收入近10万元。XX年全体中药材种植协会成员每户收入都在8000元以上。</w:t>
      </w:r>
    </w:p>
    <w:p>
      <w:pPr>
        <w:ind w:left="0" w:right="0" w:firstLine="560"/>
        <w:spacing w:before="450" w:after="450" w:line="312" w:lineRule="auto"/>
      </w:pPr>
      <w:r>
        <w:rPr>
          <w:rFonts w:ascii="宋体" w:hAnsi="宋体" w:eastAsia="宋体" w:cs="宋体"/>
          <w:color w:val="000"/>
          <w:sz w:val="28"/>
          <w:szCs w:val="28"/>
        </w:rPr>
        <w:t xml:space="preserve">　　（五）团结广大老科技工作者建言献策，推动科技工作者之家建设</w:t>
      </w:r>
    </w:p>
    <w:p>
      <w:pPr>
        <w:ind w:left="0" w:right="0" w:firstLine="560"/>
        <w:spacing w:before="450" w:after="450" w:line="312" w:lineRule="auto"/>
      </w:pPr>
      <w:r>
        <w:rPr>
          <w:rFonts w:ascii="宋体" w:hAnsi="宋体" w:eastAsia="宋体" w:cs="宋体"/>
          <w:color w:val="000"/>
          <w:sz w:val="28"/>
          <w:szCs w:val="28"/>
        </w:rPr>
        <w:t xml:space="preserve">　　XX年，**县科协认真发挥桥梁和纽带作用，积极构建科普工作服务社会的平台，按照“生态立县、文化兴县、产业强县、和谐安县”的经济社会发展思路，团结广大离退休老科技工作者发挥余热，建言献策、再作奉献。一是积极组建全县老科协组织，县委于XX年3月25日批准成立县老科协，5月召开了成立大会，会员分布全县各乡镇，达135名；</w:t>
      </w:r>
    </w:p>
    <w:p>
      <w:pPr>
        <w:ind w:left="0" w:right="0" w:firstLine="560"/>
        <w:spacing w:before="450" w:after="450" w:line="312" w:lineRule="auto"/>
      </w:pPr>
      <w:r>
        <w:rPr>
          <w:rFonts w:ascii="宋体" w:hAnsi="宋体" w:eastAsia="宋体" w:cs="宋体"/>
          <w:color w:val="000"/>
          <w:sz w:val="28"/>
          <w:szCs w:val="28"/>
        </w:rPr>
        <w:t xml:space="preserve">　　 二是县老科协成立后，积极开展“万名专家讲科普活动”，今年的“科普专家讲科普活动”以科普资源共建、共享为突破口，充分发挥老科技专家的聪明才智，广泛开展群众性、基础性、社会性的科普活动。副高职以上的老科技专家认真撰写科普讲稿，《认清形势，明确任务，深入学习实践科学发展观，努力推动**经济社会的发展》、《充分利用资源优势，努力搞好旅游开发》等共七篇，整个科普活动以未成年人、农民、城镇劳动人口、领导干部和公务员为重点，宣讲13场次，听众达3021人。活动期间，县科协积极作好服务工作，在深入乡、镇农村演讲时安排交通车辆，并作好协调工作，确保了整个活动有序开展，圆满结束。老科技专家的建言活动得到了县委、政府高度重视，安排县级机关公务员在县礼堂倾听，并对老科技专家的建言献策给予了高度的评价。赞扬说：“老科技专家是老有所为的楷模”。由于县科协主动热忱的服务，加深了对老科技专家的联系，特别是老科技专家提出的问题、县科协都尽力而为，让他们满意，广大老科技工作者都说“离退休后，要想做事，发挥余热，找科协，都能办，县科协就是我们离退休后的一个家”。依靠科技工作者，全心全意地为他们服务，是科协工作以人为本，凝聚科技人才的家。</w:t>
      </w:r>
    </w:p>
    <w:p>
      <w:pPr>
        <w:ind w:left="0" w:right="0" w:firstLine="560"/>
        <w:spacing w:before="450" w:after="450" w:line="312" w:lineRule="auto"/>
      </w:pPr>
      <w:r>
        <w:rPr>
          <w:rFonts w:ascii="宋体" w:hAnsi="宋体" w:eastAsia="宋体" w:cs="宋体"/>
          <w:color w:val="000"/>
          <w:sz w:val="28"/>
          <w:szCs w:val="28"/>
        </w:rPr>
        <w:t xml:space="preserve">　　（六）实施科普惠农兴村计划，为建设社会主义新农村服务</w:t>
      </w:r>
    </w:p>
    <w:p>
      <w:pPr>
        <w:ind w:left="0" w:right="0" w:firstLine="560"/>
        <w:spacing w:before="450" w:after="450" w:line="312" w:lineRule="auto"/>
      </w:pPr>
      <w:r>
        <w:rPr>
          <w:rFonts w:ascii="宋体" w:hAnsi="宋体" w:eastAsia="宋体" w:cs="宋体"/>
          <w:color w:val="000"/>
          <w:sz w:val="28"/>
          <w:szCs w:val="28"/>
        </w:rPr>
        <w:t xml:space="preserve">　　县科协实施科普惠农兴村计划已三年多时间，今年以来，县科协始终认真围绕“七个一”工程，创新思路，加强管理，注重抓落实，确保工程有效实施。一是抓配套设施建设，在巩固康普乡阿倮村、康普村的基础上，今年对永春乡四保村按“七个一”工程要求实施科普惠农兴村计划项目。三是加强引导，强化服务。开展的技术培训、中药材种植、玉米制种，特别是基础建设提供了较强的技术保障，推动了工作创新和群众增收，如康普乡康普村的玉米制种800多亩，为群众创收200多万元；</w:t>
      </w:r>
    </w:p>
    <w:p>
      <w:pPr>
        <w:ind w:left="0" w:right="0" w:firstLine="560"/>
        <w:spacing w:before="450" w:after="450" w:line="312" w:lineRule="auto"/>
      </w:pPr>
      <w:r>
        <w:rPr>
          <w:rFonts w:ascii="宋体" w:hAnsi="宋体" w:eastAsia="宋体" w:cs="宋体"/>
          <w:color w:val="000"/>
          <w:sz w:val="28"/>
          <w:szCs w:val="28"/>
        </w:rPr>
        <w:t xml:space="preserve">　　 （永春乡的四保村，重点扶持土鸡养殖三户，养鸡XX多只，户均收入一万元以上，养猪户10户，出栏肥猪户均30头以上，经济收入户均达1.5万元；</w:t>
      </w:r>
    </w:p>
    <w:p>
      <w:pPr>
        <w:ind w:left="0" w:right="0" w:firstLine="560"/>
        <w:spacing w:before="450" w:after="450" w:line="312" w:lineRule="auto"/>
      </w:pPr>
      <w:r>
        <w:rPr>
          <w:rFonts w:ascii="宋体" w:hAnsi="宋体" w:eastAsia="宋体" w:cs="宋体"/>
          <w:color w:val="000"/>
          <w:sz w:val="28"/>
          <w:szCs w:val="28"/>
        </w:rPr>
        <w:t xml:space="preserve">　　 种植白芸豆2230亩，收入50多万元，药材2760亩，收入35万元。目前，实施科普惠农兴村计划项目的三个村，群众的生活得到了极大改善，群众通过科普服务站的图书、电视、vcd等设备，解决生产、生活中遇到的实际问题，受益加大，延长了科普惠农服务的产业链。XX年三个村的粮食、经济都有明显增加，康普阿倮村人均有粮比去年增15公斤，比上年增500元；</w:t>
      </w:r>
    </w:p>
    <w:p>
      <w:pPr>
        <w:ind w:left="0" w:right="0" w:firstLine="560"/>
        <w:spacing w:before="450" w:after="450" w:line="312" w:lineRule="auto"/>
      </w:pPr>
      <w:r>
        <w:rPr>
          <w:rFonts w:ascii="宋体" w:hAnsi="宋体" w:eastAsia="宋体" w:cs="宋体"/>
          <w:color w:val="000"/>
          <w:sz w:val="28"/>
          <w:szCs w:val="28"/>
        </w:rPr>
        <w:t xml:space="preserve">　　 康普村人均增粮20公斤，人均增收经济300元；</w:t>
      </w:r>
    </w:p>
    <w:p>
      <w:pPr>
        <w:ind w:left="0" w:right="0" w:firstLine="560"/>
        <w:spacing w:before="450" w:after="450" w:line="312" w:lineRule="auto"/>
      </w:pPr>
      <w:r>
        <w:rPr>
          <w:rFonts w:ascii="宋体" w:hAnsi="宋体" w:eastAsia="宋体" w:cs="宋体"/>
          <w:color w:val="000"/>
          <w:sz w:val="28"/>
          <w:szCs w:val="28"/>
        </w:rPr>
        <w:t xml:space="preserve">　　 永春乡四保村人均粮食达480斤，人均经济收入达2800元，人均增收186元，三个村均取得了良好的惠农实效，也为今后开展科普惠农工作营造了良好的氛围。</w:t>
      </w:r>
    </w:p>
    <w:p>
      <w:pPr>
        <w:ind w:left="0" w:right="0" w:firstLine="560"/>
        <w:spacing w:before="450" w:after="450" w:line="312" w:lineRule="auto"/>
      </w:pPr>
      <w:r>
        <w:rPr>
          <w:rFonts w:ascii="宋体" w:hAnsi="宋体" w:eastAsia="宋体" w:cs="宋体"/>
          <w:color w:val="000"/>
          <w:sz w:val="28"/>
          <w:szCs w:val="28"/>
        </w:rPr>
        <w:t xml:space="preserve">　　XX年，县科协工作取得了一定的成绩，但我们也清醒地认识到工作中存在着许多问题。在当前全社会科普意识普遍得到提高的前提下，科普工作的手段和内容还有待于进一步创新提高，农村科普工作面大、任务重，整合科普资源，优化结构工作需进一步加大力度；</w:t>
      </w:r>
    </w:p>
    <w:p>
      <w:pPr>
        <w:ind w:left="0" w:right="0" w:firstLine="560"/>
        <w:spacing w:before="450" w:after="450" w:line="312" w:lineRule="auto"/>
      </w:pPr>
      <w:r>
        <w:rPr>
          <w:rFonts w:ascii="宋体" w:hAnsi="宋体" w:eastAsia="宋体" w:cs="宋体"/>
          <w:color w:val="000"/>
          <w:sz w:val="28"/>
          <w:szCs w:val="28"/>
        </w:rPr>
        <w:t xml:space="preserve">　　 新形势下，科普工作选拔、评价、使用、激励机制等没有健全，科协的管理、协调机制缺乏权威性和有效性；</w:t>
      </w:r>
    </w:p>
    <w:p>
      <w:pPr>
        <w:ind w:left="0" w:right="0" w:firstLine="560"/>
        <w:spacing w:before="450" w:after="450" w:line="312" w:lineRule="auto"/>
      </w:pPr>
      <w:r>
        <w:rPr>
          <w:rFonts w:ascii="宋体" w:hAnsi="宋体" w:eastAsia="宋体" w:cs="宋体"/>
          <w:color w:val="000"/>
          <w:sz w:val="28"/>
          <w:szCs w:val="28"/>
        </w:rPr>
        <w:t xml:space="preserve">　　 科普队伍的素质建设有待于进一步加强，特别是新形势任务下，建设学习型科协组织显得更为重要，解放思想，更新观念，创新科普工作发展机制有待进一步提高；</w:t>
      </w:r>
    </w:p>
    <w:p>
      <w:pPr>
        <w:ind w:left="0" w:right="0" w:firstLine="560"/>
        <w:spacing w:before="450" w:after="450" w:line="312" w:lineRule="auto"/>
      </w:pPr>
      <w:r>
        <w:rPr>
          <w:rFonts w:ascii="宋体" w:hAnsi="宋体" w:eastAsia="宋体" w:cs="宋体"/>
          <w:color w:val="000"/>
          <w:sz w:val="28"/>
          <w:szCs w:val="28"/>
        </w:rPr>
        <w:t xml:space="preserve">　　 科普经费严重不足，对科普条件的改善，科普力度、科协显示度等有着极大的限制。</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邓小平理论和“xxxx”重要思想为指导，以科学发展观统领全县科普工作，认真学习贯彻xx届四中全会精神确定的主要任务，切实把思想认识和行动高度统一到中央的部署和要求上，用全会精神指导全县科普工作，积极推动党的建设。认真围绕县委十一届三、四次全会精神，开展好科普服务农村、服务社会的工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1、认真贯彻落实《全民科学素质行动计划纲要》的实施，切实服务民生，继续做好“四大重点人群”的科普教育。</w:t>
      </w:r>
    </w:p>
    <w:p>
      <w:pPr>
        <w:ind w:left="0" w:right="0" w:firstLine="560"/>
        <w:spacing w:before="450" w:after="450" w:line="312" w:lineRule="auto"/>
      </w:pPr>
      <w:r>
        <w:rPr>
          <w:rFonts w:ascii="宋体" w:hAnsi="宋体" w:eastAsia="宋体" w:cs="宋体"/>
          <w:color w:val="000"/>
          <w:sz w:val="28"/>
          <w:szCs w:val="28"/>
        </w:rPr>
        <w:t xml:space="preserve">　　2、精心策划，继续做好大型科普活动，以树品牌、强地位的工作方法服务社会。</w:t>
      </w:r>
    </w:p>
    <w:p>
      <w:pPr>
        <w:ind w:left="0" w:right="0" w:firstLine="560"/>
        <w:spacing w:before="450" w:after="450" w:line="312" w:lineRule="auto"/>
      </w:pPr>
      <w:r>
        <w:rPr>
          <w:rFonts w:ascii="宋体" w:hAnsi="宋体" w:eastAsia="宋体" w:cs="宋体"/>
          <w:color w:val="000"/>
          <w:sz w:val="28"/>
          <w:szCs w:val="28"/>
        </w:rPr>
        <w:t xml:space="preserve">　　3、加大劳动者素质培训力度，计划培训劳动者5000人次；</w:t>
      </w:r>
    </w:p>
    <w:p>
      <w:pPr>
        <w:ind w:left="0" w:right="0" w:firstLine="560"/>
        <w:spacing w:before="450" w:after="450" w:line="312" w:lineRule="auto"/>
      </w:pPr>
      <w:r>
        <w:rPr>
          <w:rFonts w:ascii="宋体" w:hAnsi="宋体" w:eastAsia="宋体" w:cs="宋体"/>
          <w:color w:val="000"/>
          <w:sz w:val="28"/>
          <w:szCs w:val="28"/>
        </w:rPr>
        <w:t xml:space="preserve">　　 强化农函大办学，招收学员500人以上。积极为社会主义新农村建设培养新型农民。</w:t>
      </w:r>
    </w:p>
    <w:p>
      <w:pPr>
        <w:ind w:left="0" w:right="0" w:firstLine="560"/>
        <w:spacing w:before="450" w:after="450" w:line="312" w:lineRule="auto"/>
      </w:pPr>
      <w:r>
        <w:rPr>
          <w:rFonts w:ascii="宋体" w:hAnsi="宋体" w:eastAsia="宋体" w:cs="宋体"/>
          <w:color w:val="000"/>
          <w:sz w:val="28"/>
          <w:szCs w:val="28"/>
        </w:rPr>
        <w:t xml:space="preserve">　　4、加强全县农村专业技术协会的管理扶持、引导，重点放在巩固和提高农村专业技术协会的凝聚力、市场竞争力，抵御市场风险的能力建设上。培育一批具有影响力，真正起示范作用的农村专业技术队伍。</w:t>
      </w:r>
    </w:p>
    <w:p>
      <w:pPr>
        <w:ind w:left="0" w:right="0" w:firstLine="560"/>
        <w:spacing w:before="450" w:after="450" w:line="312" w:lineRule="auto"/>
      </w:pPr>
      <w:r>
        <w:rPr>
          <w:rFonts w:ascii="宋体" w:hAnsi="宋体" w:eastAsia="宋体" w:cs="宋体"/>
          <w:color w:val="000"/>
          <w:sz w:val="28"/>
          <w:szCs w:val="28"/>
        </w:rPr>
        <w:t xml:space="preserve">　　5、进一步团结带领广大科技工作者，发挥优势，建言献策，为全县经济社会发展服务。</w:t>
      </w:r>
    </w:p>
    <w:p>
      <w:pPr>
        <w:ind w:left="0" w:right="0" w:firstLine="560"/>
        <w:spacing w:before="450" w:after="450" w:line="312" w:lineRule="auto"/>
      </w:pPr>
      <w:r>
        <w:rPr>
          <w:rFonts w:ascii="宋体" w:hAnsi="宋体" w:eastAsia="宋体" w:cs="宋体"/>
          <w:color w:val="000"/>
          <w:sz w:val="28"/>
          <w:szCs w:val="28"/>
        </w:rPr>
        <w:t xml:space="preserve">　　6、组织建设好科技工作者之家，切实维护他们的合法权益，积极举荐优秀科技工作者和优秀科技论文，为科学发展、政府决策服务，逐步打造学术交流品牌。</w:t>
      </w:r>
    </w:p>
    <w:p>
      <w:pPr>
        <w:ind w:left="0" w:right="0" w:firstLine="560"/>
        <w:spacing w:before="450" w:after="450" w:line="312" w:lineRule="auto"/>
      </w:pPr>
      <w:r>
        <w:rPr>
          <w:rFonts w:ascii="宋体" w:hAnsi="宋体" w:eastAsia="宋体" w:cs="宋体"/>
          <w:color w:val="000"/>
          <w:sz w:val="28"/>
          <w:szCs w:val="28"/>
        </w:rPr>
        <w:t xml:space="preserve">　　7、努力实施好“科普惠农兴村计划”项目，形成科普惠农服务的长效机制。</w:t>
      </w:r>
    </w:p>
    <w:p>
      <w:pPr>
        <w:ind w:left="0" w:right="0" w:firstLine="560"/>
        <w:spacing w:before="450" w:after="450" w:line="312" w:lineRule="auto"/>
      </w:pPr>
      <w:r>
        <w:rPr>
          <w:rFonts w:ascii="宋体" w:hAnsi="宋体" w:eastAsia="宋体" w:cs="宋体"/>
          <w:color w:val="000"/>
          <w:sz w:val="28"/>
          <w:szCs w:val="28"/>
        </w:rPr>
        <w:t xml:space="preserve">　　8、积极争取省、州科普项目，走科普示范引导的路子。</w:t>
      </w:r>
    </w:p>
    <w:p>
      <w:pPr>
        <w:ind w:left="0" w:right="0" w:firstLine="560"/>
        <w:spacing w:before="450" w:after="450" w:line="312" w:lineRule="auto"/>
      </w:pPr>
      <w:r>
        <w:rPr>
          <w:rFonts w:ascii="宋体" w:hAnsi="宋体" w:eastAsia="宋体" w:cs="宋体"/>
          <w:color w:val="000"/>
          <w:sz w:val="28"/>
          <w:szCs w:val="28"/>
        </w:rPr>
        <w:t xml:space="preserve">　　9、认真完成上级科协安排的各项工作和县委、政府安排的各项工作任务，加强扶贫挂钩点的科普扶贫工作。</w:t>
      </w:r>
    </w:p>
    <w:p>
      <w:pPr>
        <w:ind w:left="0" w:right="0" w:firstLine="560"/>
        <w:spacing w:before="450" w:after="450" w:line="312" w:lineRule="auto"/>
      </w:pPr>
      <w:r>
        <w:rPr>
          <w:rFonts w:ascii="黑体" w:hAnsi="黑体" w:eastAsia="黑体" w:cs="黑体"/>
          <w:color w:val="000000"/>
          <w:sz w:val="36"/>
          <w:szCs w:val="36"/>
          <w:b w:val="1"/>
          <w:bCs w:val="1"/>
        </w:rPr>
        <w:t xml:space="preserve">　　科协2025年工作总结及2025年工作计划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　　各位理事：</w:t>
      </w:r>
    </w:p>
    <w:p>
      <w:pPr>
        <w:ind w:left="0" w:right="0" w:firstLine="560"/>
        <w:spacing w:before="450" w:after="450" w:line="312" w:lineRule="auto"/>
      </w:pPr>
      <w:r>
        <w:rPr>
          <w:rFonts w:ascii="宋体" w:hAnsi="宋体" w:eastAsia="宋体" w:cs="宋体"/>
          <w:color w:val="000"/>
          <w:sz w:val="28"/>
          <w:szCs w:val="28"/>
        </w:rPr>
        <w:t xml:space="preserve">　　受陈至立会长的委托，我向理事会报告2025年老科协的工作情况和2025年的工作安排，请审议。</w:t>
      </w:r>
    </w:p>
    <w:p>
      <w:pPr>
        <w:ind w:left="0" w:right="0" w:firstLine="560"/>
        <w:spacing w:before="450" w:after="450" w:line="312" w:lineRule="auto"/>
      </w:pPr>
      <w:r>
        <w:rPr>
          <w:rFonts w:ascii="宋体" w:hAnsi="宋体" w:eastAsia="宋体" w:cs="宋体"/>
          <w:color w:val="000"/>
          <w:sz w:val="28"/>
          <w:szCs w:val="28"/>
        </w:rPr>
        <w:t xml:space="preserve">　　关于2025年的主要工作</w:t>
      </w:r>
    </w:p>
    <w:p>
      <w:pPr>
        <w:ind w:left="0" w:right="0" w:firstLine="560"/>
        <w:spacing w:before="450" w:after="450" w:line="312" w:lineRule="auto"/>
      </w:pPr>
      <w:r>
        <w:rPr>
          <w:rFonts w:ascii="宋体" w:hAnsi="宋体" w:eastAsia="宋体" w:cs="宋体"/>
          <w:color w:val="000"/>
          <w:sz w:val="28"/>
          <w:szCs w:val="28"/>
        </w:rPr>
        <w:t xml:space="preserve">　　2025年是极不平凡的一年，新冠肺炎疫情突如其来，国际形势风云变幻，国内改革发展任务艰巨，充满挑战和压力，也充满机遇和希望。中国老科协以习近平新时代中国特色社会主义思想为指导，深入学习贯彻党的十九大和十九届二中、三中、四中、五中全会精神，贯彻落实中央对当前形势的判断和一系列重大决策，科学应对新冠疫情，在中国科协的有力指导下，在中组部、科技部、人力资源和社会保障部、全国老龄委等部门的大力支持下，坚持“四服务”，着力打造“五老”品牌，大力实施“助力企业技术创新行动计划”和“助力乡村振兴行动计划”，主动将老科协工作融入经济社会发展大局，团结引领老科技工作者坚持老有所为、积极作为，在决策咨询、科技创新、科学普及、推动科技为民服务等方面发光发热，各项工作取得新成绩。</w:t>
      </w:r>
    </w:p>
    <w:p>
      <w:pPr>
        <w:ind w:left="0" w:right="0" w:firstLine="560"/>
        <w:spacing w:before="450" w:after="450" w:line="312" w:lineRule="auto"/>
      </w:pPr>
      <w:r>
        <w:rPr>
          <w:rFonts w:ascii="宋体" w:hAnsi="宋体" w:eastAsia="宋体" w:cs="宋体"/>
          <w:color w:val="000"/>
          <w:sz w:val="28"/>
          <w:szCs w:val="28"/>
        </w:rPr>
        <w:t xml:space="preserve">　　1.深入学习贯彻落实习近平总书记对老科协工作的重要指示精神和党的十九届五中全会精神。切实把思想和行动统一到习近平总书记重要指示精神上来，把贯彻落实重要指示精神与当前工作有机结合。举办2025年老科协工作研讨班，组织各省级老科协会长、副会长40余人认真学习党的十九届五中全会精神，讨论贯彻落实举措。印发《关于深入学习贯彻党的十九届五中全会精神进一步加强老科协工作的意见》，要求各级老科协贯彻落实全会各项决策部署。在官网和微信公众号上持续宣传各级老科协深入学习贯彻落实习近平总书记重要指示精神的好的做法。河北省委、省政府以两办名义印发《关于进一步发挥新时代老科学技术工作者作用的意见》；12月6日，省委书记在省老科协落实省两办文件的情况报告上作出批示。重庆市委书记、市长分别作出批示并及时召开学习贯彻中国老科协成立30周年座谈会精神专题会，市政府督查办2025年1号文件印发《关于进一步做好老科协工作的通知》。江西省省长等多位领导批示要支持老科协工作，发挥好广大老科技工作者的作用；江西各区市、县市区党委政府普遍听取汇报，针对性解决经费等困难；上饶市所辖12个县市区已有10个县市以两办名义出台相关文件。广西、新疆、内蒙古、陕西宝鸡等地老科协及时向当地党委政府汇报，主动争取当地党委政府的支持。上海、福建、广东、新疆、海南、中科院分会、中国科协直属单位老科协等单位纷纷召开专题会议，认真学习党的十九届五中全会精神。</w:t>
      </w:r>
    </w:p>
    <w:p>
      <w:pPr>
        <w:ind w:left="0" w:right="0" w:firstLine="560"/>
        <w:spacing w:before="450" w:after="450" w:line="312" w:lineRule="auto"/>
      </w:pPr>
      <w:r>
        <w:rPr>
          <w:rFonts w:ascii="宋体" w:hAnsi="宋体" w:eastAsia="宋体" w:cs="宋体"/>
          <w:color w:val="000"/>
          <w:sz w:val="28"/>
          <w:szCs w:val="28"/>
        </w:rPr>
        <w:t xml:space="preserve">　　2.积极服务常态化疫情防控。充分动员全国各级老科协和广大老科技工作者积极服务常态化疫情防控、助力企业复工复产。疫情爆发之初，中国老科协向湖北省老科协及武汉市老科协发送慰问信，鼓励他们渡过难关。先后印发《关于认真学习贯彻习近平总书记在统筹推进新冠肺炎疫情防控和经济社会发展工作部署会议上的重要讲话的通知》《关于进一步深入学习贯彻落实习近平总书记重要讲话指示精神服务常态化疫情防控促进科技经济融合发展的通知》等文件，号召各级各地老科协引领广大老科技工作者进一步发挥优势，作出更大贡献。疫情期间，湖北省老科协坚持工作，组织全省各级老科协积极投身到疫情防控阻击战中。吉林省老科协成立卫生健康专委会赴吉林市支援抗疫。北京、河南、安徽、地震分会、核工业分会、铁四院老科协等单位分别组织捐款捐物、开展疫情科普宣传等，有效助力疫情防控和复工复产。</w:t>
      </w:r>
    </w:p>
    <w:p>
      <w:pPr>
        <w:ind w:left="0" w:right="0" w:firstLine="560"/>
        <w:spacing w:before="450" w:after="450" w:line="312" w:lineRule="auto"/>
      </w:pPr>
      <w:r>
        <w:rPr>
          <w:rFonts w:ascii="宋体" w:hAnsi="宋体" w:eastAsia="宋体" w:cs="宋体"/>
          <w:color w:val="000"/>
          <w:sz w:val="28"/>
          <w:szCs w:val="28"/>
        </w:rPr>
        <w:t xml:space="preserve">　　3.加强老科协党组织建设，强化对老科技工作者的思想政治引领。坚持和加强党的领导，按时召开中国老科协理事会党委会，完善党委理论学习制度，疫情期间建立理事会党委微信群，多次召开“线上党委会”。联合山东省老科协等单位共同开展“走进焦裕禄故乡”主题党日活动。广西老科协开展“党旗领航——百名专家下基层活动”，组织老专家深入乡村果园、养殖场等，指导村民农业生产。贵州省老科协组织“党建强会”服务基层活动，开展党支部书记讲党课、瞻仰爱国主义教育基地等党性教育。海南省老科协组织党员参观《信仰的力量》图片展，重温入党誓词。湖南、黑龙江七台河等各级老科协党组织纷纷开展主题党日、学习培训、观看廉政和爱国题材影片等活动。</w:t>
      </w:r>
    </w:p>
    <w:p>
      <w:pPr>
        <w:ind w:left="0" w:right="0" w:firstLine="560"/>
        <w:spacing w:before="450" w:after="450" w:line="312" w:lineRule="auto"/>
      </w:pPr>
      <w:r>
        <w:rPr>
          <w:rFonts w:ascii="宋体" w:hAnsi="宋体" w:eastAsia="宋体" w:cs="宋体"/>
          <w:color w:val="000"/>
          <w:sz w:val="28"/>
          <w:szCs w:val="28"/>
        </w:rPr>
        <w:t xml:space="preserve">　　4.开展“疫情反思及建议”系列研究。年初新冠肺炎疫情爆发后，中国老科协决策咨询专委会深入分析疫情防控需求，迅速会同中国科协创新战略研究院、上海交通大学医学院等单位开展“疫情反思及建言”系列研究。2月至5月期间形成专报15篇，12篇通过《决策咨询专报》《科技工作者建议》《调研动态》报送至有关部门及单位，其中2篇得到党和国家领导人批示。上海市退（离）休高级专家协会上报《深入开展新冠病毒肺炎流行病学调查操作对策》等建议。江苏省老科协围绕疫情防控和经济社会发展等问题，开展助力“强富美高”新江苏建设建言献策竞赛活动，收到建言献策稿件100余篇。辽宁、中科院分会、铁道分会等单位分别就流感疫苗接种、铁路重大疫情应急体系建设等撰写建议并报送有关部门。</w:t>
      </w:r>
    </w:p>
    <w:p>
      <w:pPr>
        <w:ind w:left="0" w:right="0" w:firstLine="560"/>
        <w:spacing w:before="450" w:after="450" w:line="312" w:lineRule="auto"/>
      </w:pPr>
      <w:r>
        <w:rPr>
          <w:rFonts w:ascii="宋体" w:hAnsi="宋体" w:eastAsia="宋体" w:cs="宋体"/>
          <w:color w:val="000"/>
          <w:sz w:val="28"/>
          <w:szCs w:val="28"/>
        </w:rPr>
        <w:t xml:space="preserve">　　5.开展多项调查研究，服务党和政府科学决策。开展众多着眼国家宏观决策诉求、老科技工作者关心关切的咨询课题。基于重大课题和调查研究形成的报告成果，多次得到国家领导人的批示和有关部门采纳。《关于将科普场馆纳入新基建科教基础设施的建议》《国家中长期科技发展规划（2025-2035年）指导方针的建议》2篇专报获得党和国家领导人批示。积极助力《全民科学素质行动计划纲要（2025-2025-2035年）》编制，发挥老科协智库优势，在方向把握、政策建议等方面发挥作用。《关于在我国西部六省区建设国家草种生产带的建议》部分观点被中办采纳。《北京市科技工作者精神压力与心脏损伤调研》课题成为2025年全国两会政协提案。《关于凝聚新乡贤力量助力乡村振兴的建议》通过《决策咨询专报》上报中央及有关部门。《关于构建人工智能社会实验室推动产业核心技术发展的建议》报送中国科协党组。2025年新立项《中美经贸摩擦背景下构建更加开放的科技创新体系战略研究》《科技工作者权益保护制度研究》等决策咨询研究项目14项。江西各级老科协完成建言献策932件，其中657件获得当地党委政府领导批示批办，省老科协《引领南方稻区早稻提质增效的新途径—江西“优质晚稻早种”模式的调查与思考》得到中国老科协会长、国家农业农村部部长、江西省长和副省长等多位领导批示。山东老科协向省人大常委会上报《关于将老年科技人才列入相关条款的建议》并被采纳。四川省老科协提出建立若尔盖国家公园的建议已纳入四川省制定“十四五”规划建议。新疆老科协《关于新疆特色驼奶产业当前亟待解决的问题与提升扶贫功效的建议》等3项建议得到自治区党委高度重视，拟列入“自治区十四五农业发展规划”。北京老科总被市科协认定为“智库基地”，疫情期间报送21篇科技工作者建议。辽宁省老科协创办的辽宁银领智库研究院被评为省级“创新发展战略研究基地”。黑龙江省老科协4期《老专家建议》获得省领导阅批，《关于建设“爆米花”生产基地的建议》受到省政府高度重视，拨款500万元用于扶持爆裂玉米种植和“爆米花”生产基地建设。浙江省老科协《大力倡导“森林康养”产业，实践“两山理念”为民造福》等4项建议得到省委副书记、省长和3位副省长的批示。重庆市老科协报送7期《老专家建议》，其中5期得到市长批示，2期得到副市长批示。江苏省老科协针对今年夏季江苏汛情，实地调研并形成《秦淮河防洪问题的建议》，得到常务副省长批示。广东老科协新组建老科协智库，开展建言献策活动。安徽省老科协举办2025年科学论坛，评选优秀建言献策论文91篇、优秀组织单位20个。</w:t>
      </w:r>
    </w:p>
    <w:p>
      <w:pPr>
        <w:ind w:left="0" w:right="0" w:firstLine="560"/>
        <w:spacing w:before="450" w:after="450" w:line="312" w:lineRule="auto"/>
      </w:pPr>
      <w:r>
        <w:rPr>
          <w:rFonts w:ascii="宋体" w:hAnsi="宋体" w:eastAsia="宋体" w:cs="宋体"/>
          <w:color w:val="000"/>
          <w:sz w:val="28"/>
          <w:szCs w:val="28"/>
        </w:rPr>
        <w:t xml:space="preserve">　　6.建设老科技工作者调查站点。在老科技工作者调查站点试点的基础上，进一步完善调查制度，形成覆盖广泛、布局合理、动态调整、规范科学的调查网络体系。2025年新增5家调查站点，累计建成老科技工作者调查站点15家。已完成《全国老科技工作者作用发挥现状及人才资源开发研究》等调查活动，为课题研究提供一手调查保障。</w:t>
      </w:r>
    </w:p>
    <w:p>
      <w:pPr>
        <w:ind w:left="0" w:right="0" w:firstLine="560"/>
        <w:spacing w:before="450" w:after="450" w:line="312" w:lineRule="auto"/>
      </w:pPr>
      <w:r>
        <w:rPr>
          <w:rFonts w:ascii="宋体" w:hAnsi="宋体" w:eastAsia="宋体" w:cs="宋体"/>
          <w:color w:val="000"/>
          <w:sz w:val="28"/>
          <w:szCs w:val="28"/>
        </w:rPr>
        <w:t xml:space="preserve">　　7.加强老科协报告团建设，推进报告团信息化管理。及时调整科普报告会组织方式，邀请各级老科协积极推荐本地优秀科普专家加入中国老科协科学报告团并在本地举办各类报告会。新增医疗卫生、智能手机、通讯大数据等领域专家150余名。截至11月，中国老科协科学报告团共邀请30余位院士专家在全国20余个省区市开展《新冠疫情下的中美关系》等科普报告240余场，听众超12万人，受到社会各界热烈欢迎。编辑出版《科学健康（11）》《科学健康（12）》等科普图书。开发“中国老科协科学报告团管理系统”，推进报告团信息化管理。获评中国科协“2025年度全国学会科普工作优秀单位”。湖南各级老科协共建立专家服务团、科普讲师团900余个，成员近5000人，举办科普讲座2000余次，受众40余万人。上海市老科协双创委利用视频会议平台，与温州市农村小学和务工子弟学校的学生们进行网上游馆互动，带领孩子们“云参观”上海航空航天展。山东省老科协老科技工作者志愿服务队入选2025年山东省科普示范工程项目科普示范团队。新疆老科协联合多家单位开设《科学大讲堂》《健康快车》线上公益直播课，涉及智能手机应用、运动医学保健、科技为民服务等内容。黑龙江哈尔滨市老科协《舰海的奥秘》科普图书被评为2025年黑龙江省优秀科普作品，哈尔滨市老科协获优秀组织单位奖。河北石家庄市鹿泉区老科协积极推动中国航天国际交流中心与鹿泉区第一中学合作，共同发起研制的“西柏坡号”科普卫星于2025年7月3日顺利发射，这是全国老科协参与的第一颗科普卫星。中科院分会举办学术沙龙21次，科普报告132场，受众超18.1万人次。地震分会开展防震减灾知识宣传科普讲座近百场。重庆、吉林、河南、广西、国土资源分会、清华大学老科协等单位纷纷举办科普报告会、组织科普征文等活动。</w:t>
      </w:r>
    </w:p>
    <w:p>
      <w:pPr>
        <w:ind w:left="0" w:right="0" w:firstLine="560"/>
        <w:spacing w:before="450" w:after="450" w:line="312" w:lineRule="auto"/>
      </w:pPr>
      <w:r>
        <w:rPr>
          <w:rFonts w:ascii="宋体" w:hAnsi="宋体" w:eastAsia="宋体" w:cs="宋体"/>
          <w:color w:val="000"/>
          <w:sz w:val="28"/>
          <w:szCs w:val="28"/>
        </w:rPr>
        <w:t xml:space="preserve">　　8.开展老科协大学堂培训，研究筹办老年科技大学。分别在山西、上海、北京举办老科协工作人员研讨班3期，培训学员120余人。研讨班以专题报告、案例学习、现场考察以及学员个人经验分享等形式进行，对于进一步深入贯彻落实习近平总书记重要指示精神，提升老科协系统工作人员能力具有重要意义。开展“北京老年科技大学建设思路及方案研究”项目，研究并试点在北京科学中心共建老年科技大学，将老年人作为一个重点人群进行科学普及教育，丰富老年人精神文化生活。</w:t>
      </w:r>
    </w:p>
    <w:p>
      <w:pPr>
        <w:ind w:left="0" w:right="0" w:firstLine="560"/>
        <w:spacing w:before="450" w:after="450" w:line="312" w:lineRule="auto"/>
      </w:pPr>
      <w:r>
        <w:rPr>
          <w:rFonts w:ascii="宋体" w:hAnsi="宋体" w:eastAsia="宋体" w:cs="宋体"/>
          <w:color w:val="000"/>
          <w:sz w:val="28"/>
          <w:szCs w:val="28"/>
        </w:rPr>
        <w:t xml:space="preserve">　　9.助力农村中学科技馆建设。赴广西、云南等地开展农村中学科技馆调研，了解运营情况，提出管理和完善建议，组织专家为农村中学科技馆举办科普和爱国教育讲座，培养和提升农村青少年科技素养。黑龙江鸡西市老科协帮助东方红林业中学科技馆培训小解说员，在全国科技馆在行动活动上直播发言。</w:t>
      </w:r>
    </w:p>
    <w:p>
      <w:pPr>
        <w:ind w:left="0" w:right="0" w:firstLine="560"/>
        <w:spacing w:before="450" w:after="450" w:line="312" w:lineRule="auto"/>
      </w:pPr>
      <w:r>
        <w:rPr>
          <w:rFonts w:ascii="宋体" w:hAnsi="宋体" w:eastAsia="宋体" w:cs="宋体"/>
          <w:color w:val="000"/>
          <w:sz w:val="28"/>
          <w:szCs w:val="28"/>
        </w:rPr>
        <w:t xml:space="preserve">　　10.落实好助力企业创新行动计划。建立老科协助力企业创新工作联络机制，制定《中国老科协助力企业技术创新工程目标创建管理办法》，使助企创新工作有章可循。采取单企独建、园区联建、组建联盟等多种方式，建立一批企业老科协组织。赴江西南昌、河北唐山、山东枣庄等地开展助企创新工作调研。鼓励各地区加强助企创新工作交流互学。开展中国老科协助力企业技术创新工作总结，老科协助企创新目标创建有效推进，助企创新服务渐趋成熟，助企创新品牌初步成型并各具特色，哈密市、黄石市、七台河市、唐山市、南通市、宝鸡市、辽阳市、枣庄市、株洲市、南昌市等地老科协在此项工作中表现突出。北京老科总联合举办“2025中关村论坛技术交易大会-中关村科技成果转化与技术交易综合服务平台中国好需求发布”活动，发布12项企业技术需求。山西老科协注重发挥高校院所老科协的作用，在推动新技术转移转化方面成效明显。江苏各市县老科协创建36个老科协助企创新服务工作站，122个示范企业，组建125个企业（院校院所）老科协组织，82个服务示范基地，落实408个服务项目。四川老科协开展服务企业创新发展调研，召开中小企业座谈会，确定服务企业创新发展示范市、示范工作站和示范联系点。宁夏老科协焓谷公司低温发电系统研发工作站列入自治区科协2025年创新驱动助力工程项目。甘肃省老科协开展会企合作，助力建材行业企业创新发展。贵州省老科协与有关单位共同举办智能化新技术在汽车制造业中的应用、军民融合等高级研修班。山东、湖北、煤炭工业分会、核工业分会、东风公司老科协等单位分别开展技术培训服务、向企业派驻专家等。</w:t>
      </w:r>
    </w:p>
    <w:p>
      <w:pPr>
        <w:ind w:left="0" w:right="0" w:firstLine="560"/>
        <w:spacing w:before="450" w:after="450" w:line="312" w:lineRule="auto"/>
      </w:pPr>
      <w:r>
        <w:rPr>
          <w:rFonts w:ascii="宋体" w:hAnsi="宋体" w:eastAsia="宋体" w:cs="宋体"/>
          <w:color w:val="000"/>
          <w:sz w:val="28"/>
          <w:szCs w:val="28"/>
        </w:rPr>
        <w:t xml:space="preserve">　　11.落实好助力乡村振兴行动计划。加强中国老科协科技示范基地建设，实地调研考察地方老科协拟推荐的科技示范基地，了解其在品种引进、技术创新、科技为民服务等方面的情况。继续助推元宝枫产业发展，推进神经酸药性研究相关工作，会同林业分会、陕西省老科协召开元宝枫和神经酸科研成果座谈会。挖掘典型，推荐优秀老科技工作者，学习宣传先进事迹。在中国科协举办的吕梁定点扶贫35年主题征文活动中，中国老科协、山西省老科协共同撰写的《心系革命老区义诊传递真情——中国老科协吕梁市扶贫义诊追记》获得二等奖。陕西省老科协确立全省助力乡村振兴科技示范基地47个、示范点105个。河北省老科协在全省建立老专家工作站45个，科普示范基地发展到103个。山西省老科协建立8个“农业创新工程——白色农业产业化试验园”，推进绿色食品发展。辽宁各级老科协开展农业技术培训活动1.3万次，培训农民55.55万人次；农业技术推广活动1.25万次，受益农民122.57万人；科技扶贫活动6.83万次；建立农业科技示范基地708个；服务脱贫攻坚项目4116个。江苏各级老科协培育116个助力乡村振兴科技示范基地，创建77个省老科协助力乡村振兴科技示范园，培育434个市县老科协助力乡村振兴村级示范点，形成一支6100余名助力乡村振兴的老科技工作者队伍。宁夏老科协召开助力黑小麦产业发展研讨会，为黑小麦引种试验示范基地争取到自治区农业农村厅30万元专项资金。山东省老科协帮助临沂莒南县与京东电商平台对接销售当地滞销红薯，达成购买意向500余单，价值5万元。四川老科协继续开展老专家服务营地建设，提升和拓展老专家服务营地产业项目，助推乡村产业振兴和巩固脱贫攻坚成果。湖南张家界市老科协帮扶59个乡镇、72个村、34家农业企业，惠及6918户、31014人，实现产值3.1亿元。林业分会积极开展文冠果调研，助推文冠果产业发展。内蒙古、中国农科院老科协等单位纷纷开展形式各样的助力乡村振兴活动。</w:t>
      </w:r>
    </w:p>
    <w:p>
      <w:pPr>
        <w:ind w:left="0" w:right="0" w:firstLine="560"/>
        <w:spacing w:before="450" w:after="450" w:line="312" w:lineRule="auto"/>
      </w:pPr>
      <w:r>
        <w:rPr>
          <w:rFonts w:ascii="宋体" w:hAnsi="宋体" w:eastAsia="宋体" w:cs="宋体"/>
          <w:color w:val="000"/>
          <w:sz w:val="28"/>
          <w:szCs w:val="28"/>
        </w:rPr>
        <w:t xml:space="preserve">　　12.加强老龄健康工作，举办系列活动。征集和整理广东、重庆、宁夏、江苏、河南、上海市退（离）休高级专家协会等单位对加强医养结合和老龄健康工作的意见和建议，报送国家卫健委老龄健康司。会同中国国际科技交流中心举办科学健康论坛，开展健康科普讲座。会同中国科协创新战略研究院举办老科学家圆桌会，研究探讨老年人科学素质和数字技能提升等问题。在10月25日（重阳节）组织开展以“健康行”为主题的第五届全国老科技工作者日活动，邀请院士和老科技工作者代表100余人齐聚一堂，共同探讨科学健康知识，光明网对活动全程直播，新华社、人民日报客户端、学习强国、中国青年报等20家媒体网络平台对活动进行报道。河北、河南、新疆、海南、广电分会、九江石化总厂老科协等单位开展多种形式的“健康行”主题活动。</w:t>
      </w:r>
    </w:p>
    <w:p>
      <w:pPr>
        <w:ind w:left="0" w:right="0" w:firstLine="560"/>
        <w:spacing w:before="450" w:after="450" w:line="312" w:lineRule="auto"/>
      </w:pPr>
      <w:r>
        <w:rPr>
          <w:rFonts w:ascii="宋体" w:hAnsi="宋体" w:eastAsia="宋体" w:cs="宋体"/>
          <w:color w:val="000"/>
          <w:sz w:val="28"/>
          <w:szCs w:val="28"/>
        </w:rPr>
        <w:t xml:space="preserve">　　13.积极应对老龄化，探索解决老年人运用智能技术困难的相关问题。为切实解决老年人在运用智能技术方面遇到的问题，让更多老年人享受到数字时代的便利，感受智能科技的乐趣，中国老科协总结陕西、浙江宁波等地方老科协智能手机培训经验，开展“老年人数字技能的现状和问题”调查研究，形成《关于提高老年人数字技能使其更快融入智能社会的建议》。贯彻落实国办《关于切实解决老年人运用智能技术困难的实施方案》和《全国老龄办关于开展“智慧助老”行动的通知》精神，中国老科协会同中国科协科普部，结合工作实际迅速印发《中国老科协、中国科协科普部智慧助老行动三年计划》，就发挥老科协组织和智力优势，帮助老年人融入智慧社会、共享智慧社会便利提出行动方案。今年联合宁波市老科协举办老年人智能手机应用辅导公开课，指导学员使用微信、实现挂号和医疗服务、识别电信诈骗等。四川老科协针对老科技工作者养老问题，提出森林健康养老和家庭养老服务有关问题研究课题。陕西省老科协自2025年起在老科技工作者中开展智能手机培训，编写手机操作使用课件，两年来全省共开展智能手机培训100余场次，受益1万余人。河南郑州市老科协开办老科协电脑培训班，举行《智能手机科普讲座二十讲》网络课，向老科技工作者普及智能手机基本功能、微信扫码支付等操作。</w:t>
      </w:r>
    </w:p>
    <w:p>
      <w:pPr>
        <w:ind w:left="0" w:right="0" w:firstLine="560"/>
        <w:spacing w:before="450" w:after="450" w:line="312" w:lineRule="auto"/>
      </w:pPr>
      <w:r>
        <w:rPr>
          <w:rFonts w:ascii="宋体" w:hAnsi="宋体" w:eastAsia="宋体" w:cs="宋体"/>
          <w:color w:val="000"/>
          <w:sz w:val="28"/>
          <w:szCs w:val="28"/>
        </w:rPr>
        <w:t xml:space="preserve">　　14.持续推动“既有住宅加装电梯”惠民工程落地落实。自2025年至2025年，中国老科协持续开展既有多层住宅加装电梯课题研究。在不断深入调研的基础上，连续上报3篇报告，多位党和国家领导同志先后作出批示，推动“鼓励有条件的加装电梯”和“支持加装电梯”连续3年写入《国务院政府工作报告》。今年上报《关于推动既有住宅加装电梯情况的跟踪报告及建议》，以惠民工程拉动疫后经济发展，为党和政府切实增进人民福祉提供决策参考。在政策的支持下，南京、厦门、广州、上海、北京、杭州、济南等城市有力推进这项工作，加装电梯取得明显建设成效，得到广大老科技工作者的认可。老楼加装电梯的效果也得到了外媒关注和称赞，美国《纽约时报》等外国媒体称，中国政府通过对老旧楼房加装电梯为迅速老龄化的人口提供社会福利。辽宁省老科协向省政府提出“既有住宅加装电梯”使用住房公积金的建议被采纳并写入省政府文件。四川省老科协深入自贡、内江等市开展老旧小区加装电梯调研，提出决策建议。广西南宁市老科协形成《关于南宁市既有住宅加装电梯工作情况调研》的专题报告，得到市领导的评赞。同济大学老科协与相关电梯公司组建加装电梯工作班子，选择试点小区门栋，有序推进既有建筑加装电梯。</w:t>
      </w:r>
    </w:p>
    <w:p>
      <w:pPr>
        <w:ind w:left="0" w:right="0" w:firstLine="560"/>
        <w:spacing w:before="450" w:after="450" w:line="312" w:lineRule="auto"/>
      </w:pPr>
      <w:r>
        <w:rPr>
          <w:rFonts w:ascii="宋体" w:hAnsi="宋体" w:eastAsia="宋体" w:cs="宋体"/>
          <w:color w:val="000"/>
          <w:sz w:val="28"/>
          <w:szCs w:val="28"/>
        </w:rPr>
        <w:t xml:space="preserve">　　15.举办大型义诊、科普惠民活动。举办6场“助力乡村振兴健康行”大型义诊、科普活动，推动基层医疗技术水平提高和百姓健康意识提升。组织北京同仁医院等多家三甲医院的医疗专家72人次，分别在河南信阳市和延津县、安徽黄山市、宁夏海原县、黑龙江鹤岗市、山东淄博市开展义诊科普。诊治患者7000余人次，举办学术讲座25场，会诊、疑难病例讨论268次，教学查房790人次，科室会诊157人次，指导手术16例，培训医护人员3189人次，健康科普报告惠及听众6468人次。福建省老科协在泰宁县开展“送医药、送科普、送技能、送健康”大型义诊健康扶贫活动，诊治患者1350人，发放健康科普材料900余册。山东省老科协组织40位专家在济宁等地开展免费义诊活动20场次，受众2万余人。吉林、陕西、甘肃、大庆老科协等单位纷纷深入社区、乡村等开展医疗义诊、免费送药等活动。</w:t>
      </w:r>
    </w:p>
    <w:p>
      <w:pPr>
        <w:ind w:left="0" w:right="0" w:firstLine="560"/>
        <w:spacing w:before="450" w:after="450" w:line="312" w:lineRule="auto"/>
      </w:pPr>
      <w:r>
        <w:rPr>
          <w:rFonts w:ascii="宋体" w:hAnsi="宋体" w:eastAsia="宋体" w:cs="宋体"/>
          <w:color w:val="000"/>
          <w:sz w:val="28"/>
          <w:szCs w:val="28"/>
        </w:rPr>
        <w:t xml:space="preserve">　　16.加强与全国老龄委和其他涉老组织的沟通和协作。向全国老龄委报送全国老科协抗击疫情行动简报，被采纳刊登在《全国老龄工作简报（2025年第6期）》。安徽省老科协联合健乐老年大学等单位举办重阳爱心助老联欢会。海南省老科协和省休闲养老行业协会共同举办“迎中秋、庆国庆”活动，市区乡镇有关领导和400余村民参加。湖南吉首市老科协联合老年保健协会等14个部门，组织80余名老科技工作者和志愿者深入乡镇举办咨询义诊等活动。</w:t>
      </w:r>
    </w:p>
    <w:p>
      <w:pPr>
        <w:ind w:left="0" w:right="0" w:firstLine="560"/>
        <w:spacing w:before="450" w:after="450" w:line="312" w:lineRule="auto"/>
      </w:pPr>
      <w:r>
        <w:rPr>
          <w:rFonts w:ascii="宋体" w:hAnsi="宋体" w:eastAsia="宋体" w:cs="宋体"/>
          <w:color w:val="000"/>
          <w:sz w:val="28"/>
          <w:szCs w:val="28"/>
        </w:rPr>
        <w:t xml:space="preserve">　　17.依法依章程办会，不断健全组织体系。按期召开会长办公会，商讨协会重大事项、研究部署工作。根据工作需要，召开常务理事会，增补中国老科协副会长，变更法人代表。完成社会组织2025年度检查工作。梳理统计省级老科协换届情况，指导云南、黑龙江、福建、上海市退（离）休高级专家协会、东风汽车公司等老科协完成换届。获评中国科协“2025年度科协系统统计调查工作优秀单位”。重庆市老科协41个区县成立老科协，实现了组织全覆盖。河南省老科协2025年已有会员10.87万人，比2025年底换届时增长4.8万人。辽宁省老科协新发展50个高校、院所、企业老科协组织。广东省老科协组建粤港澳大湾区研发中心和科技创新中心。黑龙江省老科协举办全省老科协工作研讨班，会议情况报告得到省委副书记阅批。中国科协直属单位老科协成立专门委员会，建立理事会会议制度、会长办公会会议制度等。北京、国土资源分会、中国林科院老科协、铁四院老科协等单位分别在会员服务、管理制度等方面加强组织建设。在中国科协的大力支持下，秘书处建设得到较大程度的加强。</w:t>
      </w:r>
    </w:p>
    <w:p>
      <w:pPr>
        <w:ind w:left="0" w:right="0" w:firstLine="560"/>
        <w:spacing w:before="450" w:after="450" w:line="312" w:lineRule="auto"/>
      </w:pPr>
      <w:r>
        <w:rPr>
          <w:rFonts w:ascii="宋体" w:hAnsi="宋体" w:eastAsia="宋体" w:cs="宋体"/>
          <w:color w:val="000"/>
          <w:sz w:val="28"/>
          <w:szCs w:val="28"/>
        </w:rPr>
        <w:t xml:space="preserve">　　18.开展老科协奖评选表彰，加大宣传工作力度。评选2025年度中国老科协奖获奖者206个，其中突出贡献奖10人、中国老科协奖176人、先进集体奖20个，在微信公众号上持续宣传他们的先进事迹。加强网站、微信公众号和期刊建设。截至11月底，网站浏览量超675万次；微信公众号订阅用户4847人，阅读量达19.8万次。《今日科苑》期刊出版“中国老科协30周年”和“2025年度中国老科协奖”2期增刊。编纂出版《中国老科协三十周年》精装书，向全社会宣传中国老科协的发展历程。获评中国科协“2025卷《中国科学技术协会年鉴》优秀组织单位”。</w:t>
      </w:r>
    </w:p>
    <w:p>
      <w:pPr>
        <w:ind w:left="0" w:right="0" w:firstLine="560"/>
        <w:spacing w:before="450" w:after="450" w:line="312" w:lineRule="auto"/>
      </w:pPr>
      <w:r>
        <w:rPr>
          <w:rFonts w:ascii="宋体" w:hAnsi="宋体" w:eastAsia="宋体" w:cs="宋体"/>
          <w:color w:val="000"/>
          <w:sz w:val="28"/>
          <w:szCs w:val="28"/>
        </w:rPr>
        <w:t xml:space="preserve">　　在2025年底召开的全国离退休干部先进集体和先进个人表彰大会上，全国老科协系统共有云南省老科协、深圳市老年科协、铁科院老科协等10个集体荣获“全国离退休干部先进集体”称号。江苏省老科协在省民政厅社会组织评估中被评定为5A级社会组织。云南省老科协系统有4个老科协组织和14名会员受到全省离退休干部先进集体和先进个人表彰大会表彰。云南省高教老科协被省科协评为2025年度特色工作优秀协会。内蒙古老科协推进内蒙古老科协简介首次入编新版《内蒙古词典》。四川省老科协微信公众号发布信息700余篇。东风公司老科协成立组织、宣传委员会。福建、江西、广西、铁道分会等单位分别开展老科协评奖表彰活动。河南、云南省高教老科协等单位持续开展老科技工作者高级专业技术资格（职称）评定工作。</w:t>
      </w:r>
    </w:p>
    <w:p>
      <w:pPr>
        <w:ind w:left="0" w:right="0" w:firstLine="560"/>
        <w:spacing w:before="450" w:after="450" w:line="312" w:lineRule="auto"/>
      </w:pPr>
      <w:r>
        <w:rPr>
          <w:rFonts w:ascii="宋体" w:hAnsi="宋体" w:eastAsia="宋体" w:cs="宋体"/>
          <w:color w:val="000"/>
          <w:sz w:val="28"/>
          <w:szCs w:val="28"/>
        </w:rPr>
        <w:t xml:space="preserve">　　过去的一年是老科协继往开来、砥砺前行的一年，品牌优势项目都取得了实质效果，同时又结合新形势新要求，开展了许多新的工作。在取得成绩的同时，也深深感到还存在不少差距和不足，对一些重点问题的调查研究还不够深入，面对新形势新问题，还需要进一步开阔思路、创新举措。</w:t>
      </w:r>
    </w:p>
    <w:p>
      <w:pPr>
        <w:ind w:left="0" w:right="0" w:firstLine="560"/>
        <w:spacing w:before="450" w:after="450" w:line="312" w:lineRule="auto"/>
      </w:pPr>
      <w:r>
        <w:rPr>
          <w:rFonts w:ascii="宋体" w:hAnsi="宋体" w:eastAsia="宋体" w:cs="宋体"/>
          <w:color w:val="000"/>
          <w:sz w:val="28"/>
          <w:szCs w:val="28"/>
        </w:rPr>
        <w:t xml:space="preserve">　　2025年是中国共产党建党一百周年，是我国“十四五”规划开局之年，也是第二个百年目标新征程的开启之年。中国老科协工作总体思路是：高举习近平新时代中国特色社会主义思想伟大旗帜，深入贯彻落实习近平总书记重要指示精神，围绕国家“十四五”规划，准确把握科技自立自强的丰富内涵，坚持“四个面向”，团结引领老科技工作者在决策咨询、科技创新、科学普及、推动科技为民服务等方面更好发光发热，为加快构建国内国际双循环相互促进的新发展格局，乘势而上夺取全面建设社会主义现代化国家新胜利贡献智慧和力量。</w:t>
      </w:r>
    </w:p>
    <w:p>
      <w:pPr>
        <w:ind w:left="0" w:right="0" w:firstLine="560"/>
        <w:spacing w:before="450" w:after="450" w:line="312" w:lineRule="auto"/>
      </w:pPr>
      <w:r>
        <w:rPr>
          <w:rFonts w:ascii="宋体" w:hAnsi="宋体" w:eastAsia="宋体" w:cs="宋体"/>
          <w:color w:val="000"/>
          <w:sz w:val="28"/>
          <w:szCs w:val="28"/>
        </w:rPr>
        <w:t xml:space="preserve">　　1.进一步深入学习贯彻习近平总书记对老科协工作的重要指示、党的十九届五中全会以及中央经济工作会议等一系列重要精神。各级老科协要进一步深入学习贯彻习近平总书记对老科协工作的重要指示精神，深入学习贯彻党的十九届五中全会以及中央经济工作会议等一系列重要精神，深刻洞察当今世界正经历百年未有之大变局，深刻认识我国社会主要矛盾变化带来的新特征新要求，深刻认识错综复杂的国际环境带来的新矛盾新挑战，深刻把握党中央关于当前形势的最新判断和政策思路，结合自身优势和实际，有针对性地开展各项工作，服务国家改革发展大局。</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组织动员广大老科技工作者撰写回忆故事，宣传和追寻老科技工作者不畏艰难、爱国奉献的奋斗足迹。遴选宣传建党以来100名优秀党员老科技工作者，大力宣传他们的先进事迹，充分展现党员老科技工作者不忘初心、牢记使命、坚定信念、奋力拼搏的精神面貌，进一步增强老科协组织的思想凝聚力和战斗力，激励广大老科技工作者在创新型国家建设的道路上作出新的贡献。在第六届全国老科技工作者日组织开展“百年颂”活动。举办党建工作研讨班，提高老科协党建工作水平，以党建引领推动业务发展，使老科协组织更好肩负新时代的使命和担当。</w:t>
      </w:r>
    </w:p>
    <w:p>
      <w:pPr>
        <w:ind w:left="0" w:right="0" w:firstLine="560"/>
        <w:spacing w:before="450" w:after="450" w:line="312" w:lineRule="auto"/>
      </w:pPr>
      <w:r>
        <w:rPr>
          <w:rFonts w:ascii="宋体" w:hAnsi="宋体" w:eastAsia="宋体" w:cs="宋体"/>
          <w:color w:val="000"/>
          <w:sz w:val="28"/>
          <w:szCs w:val="28"/>
        </w:rPr>
        <w:t xml:space="preserve">　　3.坚持和加强党的全面领导，推动老科协系统党组织建设。加强老科协党校建设。研究并指导各级老科协党组织建设，支持地方老科协按照上级党委要求建立党组织。建立健全党建长效机制，推动各级老科协党组织压实党建责任，完善理论学习制度，引导党员干部发挥示范带头作用，积极推进老科协各项工作任务落实。强化政治引领，团结和带领广大老科技工作者坚持正确的政治方向。</w:t>
      </w:r>
    </w:p>
    <w:p>
      <w:pPr>
        <w:ind w:left="0" w:right="0" w:firstLine="560"/>
        <w:spacing w:before="450" w:after="450" w:line="312" w:lineRule="auto"/>
      </w:pPr>
      <w:r>
        <w:rPr>
          <w:rFonts w:ascii="宋体" w:hAnsi="宋体" w:eastAsia="宋体" w:cs="宋体"/>
          <w:color w:val="000"/>
          <w:sz w:val="28"/>
          <w:szCs w:val="28"/>
        </w:rPr>
        <w:t xml:space="preserve">　　4.进一步提升老科协智库水平。坚持围绕国际国内双循环的新发展格局和科技自立自强的国家发展战略支撑遴选一批重大选题，开展决策咨询研究。调整充实智库专家库，聘请更多熟悉科技创新政策和技术领域发展的院士、专家，逐步提升智库研究的专业性、战略性和前瞻性。加强对智库成果的整理收集和二次开发，注重对重点问题的持续性研究和进展跟踪，逐渐打造有特色的智库品牌报告。</w:t>
      </w:r>
    </w:p>
    <w:p>
      <w:pPr>
        <w:ind w:left="0" w:right="0" w:firstLine="560"/>
        <w:spacing w:before="450" w:after="450" w:line="312" w:lineRule="auto"/>
      </w:pPr>
      <w:r>
        <w:rPr>
          <w:rFonts w:ascii="宋体" w:hAnsi="宋体" w:eastAsia="宋体" w:cs="宋体"/>
          <w:color w:val="000"/>
          <w:sz w:val="28"/>
          <w:szCs w:val="28"/>
        </w:rPr>
        <w:t xml:space="preserve">　　5.多种形式开展决策咨询工作，继续办好老科学家圆桌会。选好主题，组织好专家，围绕老科技工作者状况、科技和创新趋势、促进科技与经济社会发展等热点，服务高质量发展和“双循环”发展新格局，提出意见和建议。继续为《全民科学素质行动计划纲要（2025-2025-2035年）》编制贡献智慧和力量。加强调查研究，同时探索结合大数据分析等新方法，反映老科技工作者所思所想所盼。</w:t>
      </w:r>
    </w:p>
    <w:p>
      <w:pPr>
        <w:ind w:left="0" w:right="0" w:firstLine="560"/>
        <w:spacing w:before="450" w:after="450" w:line="312" w:lineRule="auto"/>
      </w:pPr>
      <w:r>
        <w:rPr>
          <w:rFonts w:ascii="宋体" w:hAnsi="宋体" w:eastAsia="宋体" w:cs="宋体"/>
          <w:color w:val="000"/>
          <w:sz w:val="28"/>
          <w:szCs w:val="28"/>
        </w:rPr>
        <w:t xml:space="preserve">　　6.建设“小中心大外围”的智库组织网络。联合有关老科协、相关智库机构、涉老组织、高校和科研院所等共同开展决策咨询研究。继续建设老科协调查站点，健全调查体系。</w:t>
      </w:r>
    </w:p>
    <w:p>
      <w:pPr>
        <w:ind w:left="0" w:right="0" w:firstLine="560"/>
        <w:spacing w:before="450" w:after="450" w:line="312" w:lineRule="auto"/>
      </w:pPr>
      <w:r>
        <w:rPr>
          <w:rFonts w:ascii="宋体" w:hAnsi="宋体" w:eastAsia="宋体" w:cs="宋体"/>
          <w:color w:val="000"/>
          <w:sz w:val="28"/>
          <w:szCs w:val="28"/>
        </w:rPr>
        <w:t xml:space="preserve">　　7.推动老年科技大学建设。鼓励各级老科协会同有条件的科技馆或其他有条件的涉老组织共建老年科技大学，打造科技特色老年教育平台。根据老年人需求开设相应课程，切实满足老年人学习智能技术应用、科学健康、前沿技术、心理学、家庭教育、老年人权益保护等知识需求。采取线上线下相结合方式，通过体验学习、尝试应用、经验交流、互助帮扶等，引导老年人了解新事物、体验新科技，积极融入智慧社会。继续举办老科协大学堂培训，加强老科协工作人员队伍职业化建设，扩大科普人才队伍。</w:t>
      </w:r>
    </w:p>
    <w:p>
      <w:pPr>
        <w:ind w:left="0" w:right="0" w:firstLine="560"/>
        <w:spacing w:before="450" w:after="450" w:line="312" w:lineRule="auto"/>
      </w:pPr>
      <w:r>
        <w:rPr>
          <w:rFonts w:ascii="宋体" w:hAnsi="宋体" w:eastAsia="宋体" w:cs="宋体"/>
          <w:color w:val="000"/>
          <w:sz w:val="28"/>
          <w:szCs w:val="28"/>
        </w:rPr>
        <w:t xml:space="preserve">　　8.创新科普形式方式，坚持开展医疗义诊服务。坚持“四个面向”特别是面向人民生命健康开展科普活动，助推人民思想道德素质、科学文化素质和身心健康素质提升。创新老科协科学报告团形式，线上线下相结合开展科普报告。加强线上科普建设，把握移动互联网时代知识传播特征和公众需求，充分利用短视频、网络直播、微信公众号等新媒体平台进行全方位、裂变式科普传播，开展网络互动交流，使科普更生动、更直观、更有趣，使科普活动的传播速度更快、覆盖面更广、影响力更强。利用微信公众号、期刊等遴选并转发推荐高质量科普节目、短视频等科普素材。加强科学报告团的信息化和规范化管理，投入使用“中国老科协科学报告团管理系统”。加强科普专家人才和科普课题数据库建设，及时补充医疗卫生、生命健康、智能手机应用等老年人生活实用知识方面的专家和科普讲题。坚持组织三甲医院的老医务工作者，面向基层公众开展医疗义诊、健康咨询和科普报告等活动，守护人民生命健康。</w:t>
      </w:r>
    </w:p>
    <w:p>
      <w:pPr>
        <w:ind w:left="0" w:right="0" w:firstLine="560"/>
        <w:spacing w:before="450" w:after="450" w:line="312" w:lineRule="auto"/>
      </w:pPr>
      <w:r>
        <w:rPr>
          <w:rFonts w:ascii="宋体" w:hAnsi="宋体" w:eastAsia="宋体" w:cs="宋体"/>
          <w:color w:val="000"/>
          <w:sz w:val="28"/>
          <w:szCs w:val="28"/>
        </w:rPr>
        <w:t xml:space="preserve">　　9.助力农村中学科技馆建设。继续开展农村中学科技馆项目调研，为项目发展提建议，助力中西部老少边穷地区农村中学科技馆建设。组织老科技工作者到所在地农村中学科技馆，开展爱科学、爱祖国、爱家乡活动，关心培养农村青少年，引领更多青少年从小立志投身报效祖国、振兴乡村的伟大事业。</w:t>
      </w:r>
    </w:p>
    <w:p>
      <w:pPr>
        <w:ind w:left="0" w:right="0" w:firstLine="560"/>
        <w:spacing w:before="450" w:after="450" w:line="312" w:lineRule="auto"/>
      </w:pPr>
      <w:r>
        <w:rPr>
          <w:rFonts w:ascii="宋体" w:hAnsi="宋体" w:eastAsia="宋体" w:cs="宋体"/>
          <w:color w:val="000"/>
          <w:sz w:val="28"/>
          <w:szCs w:val="28"/>
        </w:rPr>
        <w:t xml:space="preserve">　　10.大力弘扬科学家精神，实施弘扬科学精神促进学风建设行动。鼓励各级老科协组织老科技工作者开展科学家精神和道德学风建设宣讲，大力弘扬科学家精神，激励新时代的科技工作者不负习总书记的殷切希望，肩负起历史赋予的科技创新重任。支持各级老科协多方位多渠道表彰老科技工作者，传播科学家精神。会同中国科协老科技工作者专委会、中国科协创新战略研究院持续举办老科学家圆桌会，对科技创新等问题提出意见和建议。</w:t>
      </w:r>
    </w:p>
    <w:p>
      <w:pPr>
        <w:ind w:left="0" w:right="0" w:firstLine="560"/>
        <w:spacing w:before="450" w:after="450" w:line="312" w:lineRule="auto"/>
      </w:pPr>
      <w:r>
        <w:rPr>
          <w:rFonts w:ascii="宋体" w:hAnsi="宋体" w:eastAsia="宋体" w:cs="宋体"/>
          <w:color w:val="000"/>
          <w:sz w:val="28"/>
          <w:szCs w:val="28"/>
        </w:rPr>
        <w:t xml:space="preserve">　　11.巩固助力企业技术创新行动计划工作成果。全面总结各级各地老科协落实《中国老科协助力企业技术创新行动计划（2025-2025年）》的工作成效和经验，巩固工作成果，适时修订该计划，持续推进助力企业技术创新工作。鼓励有条件的地区组建企业老科协，建设服务示范基地（站）。加强助企创新工作调研和督导，推动科技经济融合。开展助企创新“互学共进”交流活动，适时召开老科协助力企业技术创新服务工作经验交流会。</w:t>
      </w:r>
    </w:p>
    <w:p>
      <w:pPr>
        <w:ind w:left="0" w:right="0" w:firstLine="560"/>
        <w:spacing w:before="450" w:after="450" w:line="312" w:lineRule="auto"/>
      </w:pPr>
      <w:r>
        <w:rPr>
          <w:rFonts w:ascii="宋体" w:hAnsi="宋体" w:eastAsia="宋体" w:cs="宋体"/>
          <w:color w:val="000"/>
          <w:sz w:val="28"/>
          <w:szCs w:val="28"/>
        </w:rPr>
        <w:t xml:space="preserve">　　12.巩固助力乡村振兴行动计划工作成果。全面总结各级各地老科协落实《中国老科协助力乡村振兴行动计划（2025-2025年）》的工作成效和经验，征集各地老科协的优秀农林科技成果，宣传推广对实施乡村振兴、绿色中国、健康中国战略具有重大价值的农林技术创新成果，适时修订该计划，持续推进助力乡村振兴工作。继续推进中国老科协科技示范基地建设，推进元宝枫产业发展，加强老科协助力乡村振兴老科技工作者队伍建设。学习宣传优秀老科技工作者服务乡村振兴的先进事迹。适时召开老科协服务“三农”与乡村振兴经验交流会。</w:t>
      </w:r>
    </w:p>
    <w:p>
      <w:pPr>
        <w:ind w:left="0" w:right="0" w:firstLine="560"/>
        <w:spacing w:before="450" w:after="450" w:line="312" w:lineRule="auto"/>
      </w:pPr>
      <w:r>
        <w:rPr>
          <w:rFonts w:ascii="宋体" w:hAnsi="宋体" w:eastAsia="宋体" w:cs="宋体"/>
          <w:color w:val="000"/>
          <w:sz w:val="28"/>
          <w:szCs w:val="28"/>
        </w:rPr>
        <w:t xml:space="preserve">　　13.开展“智慧助老”行动，提高老龄化服务水平。加强和有关方面加强沟通协作。会同中国科协科普部开展好“智慧助老”行动，充分发挥老科协的组织优势和智力优势，聚焦老年人运用智能技术、融入智慧社会的需求和困难，以提升老年人数字技能为重点，开展银龄互助活动、智能技术到基层活动、“智慧月”活动及智能手机培训等活动，帮助老年人掌握应急、出行、就医、消费、文体、办事等方面的基本数字技能，提高老年人适应智慧社会发展能力，让老年人在信息化发展中有更多获得感、幸福感、安全感。鼓励和支持各地老科协积极开展智能手机培训、数字科技体验学习等活动。</w:t>
      </w:r>
    </w:p>
    <w:p>
      <w:pPr>
        <w:ind w:left="0" w:right="0" w:firstLine="560"/>
        <w:spacing w:before="450" w:after="450" w:line="312" w:lineRule="auto"/>
      </w:pPr>
      <w:r>
        <w:rPr>
          <w:rFonts w:ascii="宋体" w:hAnsi="宋体" w:eastAsia="宋体" w:cs="宋体"/>
          <w:color w:val="000"/>
          <w:sz w:val="28"/>
          <w:szCs w:val="28"/>
        </w:rPr>
        <w:t xml:space="preserve">　　14.加强学术交流，持续举办科学健康论坛。举办多层次、高质量的学术交流活动，构建高水平的学术交流平台。适时举办元宝枫和神经酸研究论坛，会同中国国际科技交流中心举办科学健康论坛。组织科学家、医学专家就我国的科研、科普现状，以及常见疾病与防护治疗等问题进行对话讨论，普及医学保健知识，促进科学家与医务工作者的联谊交流。继续推动老旧小区加装电梯等活动。</w:t>
      </w:r>
    </w:p>
    <w:p>
      <w:pPr>
        <w:ind w:left="0" w:right="0" w:firstLine="560"/>
        <w:spacing w:before="450" w:after="450" w:line="312" w:lineRule="auto"/>
      </w:pPr>
      <w:r>
        <w:rPr>
          <w:rFonts w:ascii="宋体" w:hAnsi="宋体" w:eastAsia="宋体" w:cs="宋体"/>
          <w:color w:val="000"/>
          <w:sz w:val="28"/>
          <w:szCs w:val="28"/>
        </w:rPr>
        <w:t xml:space="preserve">　　15.组织老科协日活动。组织开展“第六届全国老科技工作者日”（10月14日星期四）活动。以“百年颂”为主题，回顾党的光辉历程，讴歌党的丰功伟绩，弘扬党的优良传统，以实际行动向建党100周年献礼。</w:t>
      </w:r>
    </w:p>
    <w:p>
      <w:pPr>
        <w:ind w:left="0" w:right="0" w:firstLine="560"/>
        <w:spacing w:before="450" w:after="450" w:line="312" w:lineRule="auto"/>
      </w:pPr>
      <w:r>
        <w:rPr>
          <w:rFonts w:ascii="宋体" w:hAnsi="宋体" w:eastAsia="宋体" w:cs="宋体"/>
          <w:color w:val="000"/>
          <w:sz w:val="28"/>
          <w:szCs w:val="28"/>
        </w:rPr>
        <w:t xml:space="preserve">　　16.强化基层组织建设，探索建立社区老科协。继续强化基层组织建设，畅通老科技工作者充分发挥作用的渠道。鼓励有条件的老科协探索建立社区老科协，在服务企业退休和异地养老等老科技工作者群体同时，逐步满足更大范围老年人老有所乐、老有所学、老有所为、老有所养的需求，创造更好为老科技工作者服务的条件。</w:t>
      </w:r>
    </w:p>
    <w:p>
      <w:pPr>
        <w:ind w:left="0" w:right="0" w:firstLine="560"/>
        <w:spacing w:before="450" w:after="450" w:line="312" w:lineRule="auto"/>
      </w:pPr>
      <w:r>
        <w:rPr>
          <w:rFonts w:ascii="宋体" w:hAnsi="宋体" w:eastAsia="宋体" w:cs="宋体"/>
          <w:color w:val="000"/>
          <w:sz w:val="28"/>
          <w:szCs w:val="28"/>
        </w:rPr>
        <w:t xml:space="preserve">　　17.开展老科协奖评选表彰，提升宣传工作效率。对作出显著成绩和突出贡献的老科技工作者进行表彰和奖励并加大宣传力度、弘扬正气。奖励名额200个，对其中做出突出业绩的10人授予“突出贡献奖”，在5月30日全国科技工作者日期间公布评选结果，持续宣传先进事迹。继续加强中国老科协网站和微信公众号建设，扩充通讯员队伍，提升宣传工作效率和工作水平。协同中国科协创新战略研究院，打造《今日科苑》精品期刊建设。</w:t>
      </w:r>
    </w:p>
    <w:p>
      <w:pPr>
        <w:ind w:left="0" w:right="0" w:firstLine="560"/>
        <w:spacing w:before="450" w:after="450" w:line="312" w:lineRule="auto"/>
      </w:pPr>
      <w:r>
        <w:rPr>
          <w:rFonts w:ascii="宋体" w:hAnsi="宋体" w:eastAsia="宋体" w:cs="宋体"/>
          <w:color w:val="000"/>
          <w:sz w:val="28"/>
          <w:szCs w:val="28"/>
        </w:rPr>
        <w:t xml:space="preserve">　　18.提高专门委员会履职能力。加强各专委会队伍建设，根据工作需要及时调整和补充专委会成员。加强常务理事会对专委会工作的领导，完善专委会工作机制，落实专委会年度工作计划和总结制度等，确保专委会工作规范运行。积极争取中国科协的重视和支持，中国科协有关部门和事业单位分别选派一名处级以上干部担任中国老科协兼职副秘书长，协助各专委会开展工作。</w:t>
      </w:r>
    </w:p>
    <w:p>
      <w:pPr>
        <w:ind w:left="0" w:right="0" w:firstLine="560"/>
        <w:spacing w:before="450" w:after="450" w:line="312" w:lineRule="auto"/>
      </w:pPr>
      <w:r>
        <w:rPr>
          <w:rFonts w:ascii="宋体" w:hAnsi="宋体" w:eastAsia="宋体" w:cs="宋体"/>
          <w:color w:val="000"/>
          <w:sz w:val="28"/>
          <w:szCs w:val="28"/>
        </w:rPr>
        <w:t xml:space="preserve">　　19.完善各项工作制度。根据协会章程，结合工作实际，按期召开会长办公会、党委会、常务理事会和理事会等会议，研究部署重大事项，有序推进各项工作，确保协会高效运转、稳健发展。进一步加强与各团体会员的沟通联系及合作，帮助和支持各团体会员开展工作，共同推进老科协事业繁荣发展。切实加强秘书处制度建设，推进秘书处年轻化、职业化发展。</w:t>
      </w:r>
    </w:p>
    <w:p>
      <w:pPr>
        <w:ind w:left="0" w:right="0" w:firstLine="560"/>
        <w:spacing w:before="450" w:after="450" w:line="312" w:lineRule="auto"/>
      </w:pPr>
      <w:r>
        <w:rPr>
          <w:rFonts w:ascii="宋体" w:hAnsi="宋体" w:eastAsia="宋体" w:cs="宋体"/>
          <w:color w:val="000"/>
          <w:sz w:val="28"/>
          <w:szCs w:val="28"/>
        </w:rPr>
        <w:t xml:space="preserve">　　各位理事，同志们！</w:t>
      </w:r>
    </w:p>
    <w:p>
      <w:pPr>
        <w:ind w:left="0" w:right="0" w:firstLine="560"/>
        <w:spacing w:before="450" w:after="450" w:line="312" w:lineRule="auto"/>
      </w:pPr>
      <w:r>
        <w:rPr>
          <w:rFonts w:ascii="宋体" w:hAnsi="宋体" w:eastAsia="宋体" w:cs="宋体"/>
          <w:color w:val="000"/>
          <w:sz w:val="28"/>
          <w:szCs w:val="28"/>
        </w:rPr>
        <w:t xml:space="preserve">　　2025年充满新的挑战与考验，同时也充满新的机遇与希望。我们坚信，在中国科协及有关部门的高度重视和大力支持下，在各位理事的无私奉献和共同努力下，在各团体会员的积极参与和鼎力配合下，中国老科协一定能够立足实际，作出工作新亮点。让我们更加紧密地团结在以习近平同志为核心的党中央周围，团结一心、再接再厉，为夺取全面建设社会主义现代化国家新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2025-06-10T03:04:21+08:00</dcterms:created>
  <dcterms:modified xsi:type="dcterms:W3CDTF">2025-06-10T03:04:21+08:00</dcterms:modified>
</cp:coreProperties>
</file>

<file path=docProps/custom.xml><?xml version="1.0" encoding="utf-8"?>
<Properties xmlns="http://schemas.openxmlformats.org/officeDocument/2006/custom-properties" xmlns:vt="http://schemas.openxmlformats.org/officeDocument/2006/docPropsVTypes"/>
</file>