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武则天是谁？她是如何评价长孙皇后的？</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标题：武则天对长孙皇后的评价　　一、引言　　武则天是唐朝历史上唯一一位女皇帝，她统治期间对中国政治、文化和社会发展产生了深远的影响。在她的治下，长孙皇后作为唐朝第二位皇帝李世民的皇后，也成为了历史上备受关注的人物。下面，让我们一起来了解...</w:t>
      </w:r>
    </w:p>
    <w:p>
      <w:pPr>
        <w:ind w:left="0" w:right="0" w:firstLine="560"/>
        <w:spacing w:before="450" w:after="450" w:line="312" w:lineRule="auto"/>
      </w:pPr>
      <w:r>
        <w:rPr>
          <w:rFonts w:ascii="宋体" w:hAnsi="宋体" w:eastAsia="宋体" w:cs="宋体"/>
          <w:color w:val="000"/>
          <w:sz w:val="28"/>
          <w:szCs w:val="28"/>
        </w:rPr>
        <w:t xml:space="preserve">　　标题：武则天对长孙皇后的评价</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武则天是唐朝历史上唯一一位女皇帝，她统治期间对中国政治、文化和社会发展产生了深远的影响。在她的治下，长孙皇后作为唐朝第二位皇帝李世民的皇后，也成为了历史上备受关注的人物。下面，让我们一起来了解一下武则天对长孙皇后的评价。</w:t>
      </w:r>
    </w:p>
    <w:p>
      <w:pPr>
        <w:ind w:left="0" w:right="0" w:firstLine="560"/>
        <w:spacing w:before="450" w:after="450" w:line="312" w:lineRule="auto"/>
      </w:pPr>
      <w:r>
        <w:rPr>
          <w:rFonts w:ascii="宋体" w:hAnsi="宋体" w:eastAsia="宋体" w:cs="宋体"/>
          <w:color w:val="000"/>
          <w:sz w:val="28"/>
          <w:szCs w:val="28"/>
        </w:rPr>
        <w:t xml:space="preserve">　　二、长孙皇后的历史背景</w:t>
      </w:r>
    </w:p>
    <w:p>
      <w:pPr>
        <w:ind w:left="0" w:right="0" w:firstLine="560"/>
        <w:spacing w:before="450" w:after="450" w:line="312" w:lineRule="auto"/>
      </w:pPr>
      <w:r>
        <w:rPr>
          <w:rFonts w:ascii="宋体" w:hAnsi="宋体" w:eastAsia="宋体" w:cs="宋体"/>
          <w:color w:val="000"/>
          <w:sz w:val="28"/>
          <w:szCs w:val="28"/>
        </w:rPr>
        <w:t xml:space="preserve">　　1. 有证据支持：有一些历史文献和考古发现证明，长孙皇后确实存在过。她是唐朝第二位皇帝李世民的皇后，也是一位著名的文学家和音乐家。</w:t>
      </w:r>
    </w:p>
    <w:p>
      <w:pPr>
        <w:ind w:left="0" w:right="0" w:firstLine="560"/>
        <w:spacing w:before="450" w:after="450" w:line="312" w:lineRule="auto"/>
      </w:pPr>
      <w:r>
        <w:rPr>
          <w:rFonts w:ascii="宋体" w:hAnsi="宋体" w:eastAsia="宋体" w:cs="宋体"/>
          <w:color w:val="000"/>
          <w:sz w:val="28"/>
          <w:szCs w:val="28"/>
        </w:rPr>
        <w:t xml:space="preserve">　　2. 没有确凿证据：然而，也有一些历史学家和文化爱好者认为，长孙皇后的历史背景可能被夸大了。他们认为，这个故事更多地是因为它的神秘性和传奇色彩而被传颂开来，成为了一种文化符号。</w:t>
      </w:r>
    </w:p>
    <w:p>
      <w:pPr>
        <w:ind w:left="0" w:right="0" w:firstLine="560"/>
        <w:spacing w:before="450" w:after="450" w:line="312" w:lineRule="auto"/>
      </w:pPr>
      <w:r>
        <w:rPr>
          <w:rFonts w:ascii="宋体" w:hAnsi="宋体" w:eastAsia="宋体" w:cs="宋体"/>
          <w:color w:val="000"/>
          <w:sz w:val="28"/>
          <w:szCs w:val="28"/>
        </w:rPr>
        <w:t xml:space="preserve">　　三、武则天对长孙皇后的评价</w:t>
      </w:r>
    </w:p>
    <w:p>
      <w:pPr>
        <w:ind w:left="0" w:right="0" w:firstLine="560"/>
        <w:spacing w:before="450" w:after="450" w:line="312" w:lineRule="auto"/>
      </w:pPr>
      <w:r>
        <w:rPr>
          <w:rFonts w:ascii="宋体" w:hAnsi="宋体" w:eastAsia="宋体" w:cs="宋体"/>
          <w:color w:val="000"/>
          <w:sz w:val="28"/>
          <w:szCs w:val="28"/>
        </w:rPr>
        <w:t xml:space="preserve">　　1. 根据传说，武则天曾经对长孙皇后进行了高度评价，称她为“千古第一美人”。</w:t>
      </w:r>
    </w:p>
    <w:p>
      <w:pPr>
        <w:ind w:left="0" w:right="0" w:firstLine="560"/>
        <w:spacing w:before="450" w:after="450" w:line="312" w:lineRule="auto"/>
      </w:pPr>
      <w:r>
        <w:rPr>
          <w:rFonts w:ascii="宋体" w:hAnsi="宋体" w:eastAsia="宋体" w:cs="宋体"/>
          <w:color w:val="000"/>
          <w:sz w:val="28"/>
          <w:szCs w:val="28"/>
        </w:rPr>
        <w:t xml:space="preserve">　　2. 有些历史学家认为，武则天对长孙皇后的评价可能与她的家族背景有关。据传她的家族世代都是皇室成员，因此她在成为皇后后也希望能够延续家族血脉。</w:t>
      </w:r>
    </w:p>
    <w:p>
      <w:pPr>
        <w:ind w:left="0" w:right="0" w:firstLine="560"/>
        <w:spacing w:before="450" w:after="450" w:line="312" w:lineRule="auto"/>
      </w:pPr>
      <w:r>
        <w:rPr>
          <w:rFonts w:ascii="宋体" w:hAnsi="宋体" w:eastAsia="宋体" w:cs="宋体"/>
          <w:color w:val="000"/>
          <w:sz w:val="28"/>
          <w:szCs w:val="28"/>
        </w:rPr>
        <w:t xml:space="preserve">　　3. 也有一些人认为，武则天对长孙皇后的评价可能与她的政治意图有关。据传她在位期间试图削弱皇权，通过提拔自己的亲信来巩固自己的地位。而长孙皇后作为李世民的妻子和儿子的母亲，自然成为了她的重要盟友。</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尽管目前并没有确凿的历史证据表明武则天对长孙皇后的真实情况的真实情况，但我们可以从历史文献中了解到她对长孙皇后的高度评价。她的故事告诉我们，一个女性也可以成为一位杰出的文化人物，为社会做出贡献。同时，我们也要珍惜现在的生活，不要让自己的人生充满荒诞和传奇色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2025-01-17T00:49:43+08:00</dcterms:created>
  <dcterms:modified xsi:type="dcterms:W3CDTF">2025-01-17T00:49:43+08:00</dcterms:modified>
</cp:coreProperties>
</file>

<file path=docProps/custom.xml><?xml version="1.0" encoding="utf-8"?>
<Properties xmlns="http://schemas.openxmlformats.org/officeDocument/2006/custom-properties" xmlns:vt="http://schemas.openxmlformats.org/officeDocument/2006/docPropsVTypes"/>
</file>