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成本会计实训报告总结 成本会计实训报告(汇总9篇)</w:t>
      </w:r>
      <w:bookmarkEnd w:id="1"/>
    </w:p>
    <w:p>
      <w:pPr>
        <w:jc w:val="center"/>
        <w:spacing w:before="0" w:after="450"/>
      </w:pPr>
      <w:r>
        <w:rPr>
          <w:rFonts w:ascii="Arial" w:hAnsi="Arial" w:eastAsia="Arial" w:cs="Arial"/>
          <w:color w:val="999999"/>
          <w:sz w:val="20"/>
          <w:szCs w:val="20"/>
        </w:rPr>
        <w:t xml:space="preserve">来源：网络  作者：醉人清风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成本会计实训报告总结篇一姓名：x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成本会计实训报告总结篇一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时间：20xx年1月2日——20xx年1月11日</w:t>
      </w:r>
    </w:p>
    <w:p>
      <w:pPr>
        <w:ind w:left="0" w:right="0" w:firstLine="560"/>
        <w:spacing w:before="450" w:after="450" w:line="312" w:lineRule="auto"/>
      </w:pPr>
      <w:r>
        <w:rPr>
          <w:rFonts w:ascii="宋体" w:hAnsi="宋体" w:eastAsia="宋体" w:cs="宋体"/>
          <w:color w:val="000"/>
          <w:sz w:val="28"/>
          <w:szCs w:val="28"/>
        </w:rPr>
        <w:t xml:space="preserve">地点：xx工商学院2教508教室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指导老师：罗xx老师</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成本会计实训报告总结篇二</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在此次成本会计实训中，我们模拟实训的对象是广东科力机械有限公司。此次实训的内容主要有以下几点：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1. 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2. 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车间成本核算具体情况如下：</w:t>
      </w:r>
    </w:p>
    <w:p>
      <w:pPr>
        <w:ind w:left="0" w:right="0" w:firstLine="560"/>
        <w:spacing w:before="450" w:after="450" w:line="312" w:lineRule="auto"/>
      </w:pPr>
      <w:r>
        <w:rPr>
          <w:rFonts w:ascii="宋体" w:hAnsi="宋体" w:eastAsia="宋体" w:cs="宋体"/>
          <w:color w:val="000"/>
          <w:sz w:val="28"/>
          <w:szCs w:val="28"/>
        </w:rPr>
        <w:t xml:space="preserve">广东科力机械有限公司设有铸造车间、加工一车间、加工二车间和装配车间等四个基本车间，大量生产8888产品。其中铸造车间生产少量铸件对外销售，需要采用品种法单独计算其成本。铸造车间和加工车间之间采用逐步结转分步法，按实际成本综合结转方式结转6666铸件和7777铸件成本。加工车间生产的8888a半成品和8888b半成品因不对外销售，为简化核算，加工车间和装配车间采用平行结转分步法，计算和结转最终产成品8888产品。公司还设有修理车间和装运部门两个辅助生产车间，为上述产品生产提供辅助劳务。</w:t>
      </w:r>
    </w:p>
    <w:p>
      <w:pPr>
        <w:ind w:left="0" w:right="0" w:firstLine="560"/>
        <w:spacing w:before="450" w:after="450" w:line="312" w:lineRule="auto"/>
      </w:pPr>
      <w:r>
        <w:rPr>
          <w:rFonts w:ascii="宋体" w:hAnsi="宋体" w:eastAsia="宋体" w:cs="宋体"/>
          <w:color w:val="000"/>
          <w:sz w:val="28"/>
          <w:szCs w:val="28"/>
        </w:rPr>
        <w:t xml:space="preserve">二、实训收获与建议</w:t>
      </w:r>
    </w:p>
    <w:p>
      <w:pPr>
        <w:ind w:left="0" w:right="0" w:firstLine="560"/>
        <w:spacing w:before="450" w:after="450" w:line="312" w:lineRule="auto"/>
      </w:pPr>
      <w:r>
        <w:rPr>
          <w:rFonts w:ascii="宋体" w:hAnsi="宋体" w:eastAsia="宋体" w:cs="宋体"/>
          <w:color w:val="000"/>
          <w:sz w:val="28"/>
          <w:szCs w:val="28"/>
        </w:rPr>
        <w:t xml:space="preserve">此次的成本实训历时近两个月，共有接近32个课时。从一开始的初次接触成本实训的陌生感，到如今的些许熟悉，这个过程，有太多想说的话。在此次实训过程中，我犯了如下的错误：</w:t>
      </w:r>
    </w:p>
    <w:p>
      <w:pPr>
        <w:ind w:left="0" w:right="0" w:firstLine="560"/>
        <w:spacing w:before="450" w:after="450" w:line="312" w:lineRule="auto"/>
      </w:pPr>
      <w:r>
        <w:rPr>
          <w:rFonts w:ascii="宋体" w:hAnsi="宋体" w:eastAsia="宋体" w:cs="宋体"/>
          <w:color w:val="000"/>
          <w:sz w:val="28"/>
          <w:szCs w:val="28"/>
        </w:rPr>
        <w:t xml:space="preserve">1、 在计算加权平均单位成本或各种费用分配率时，有时计算结果是小数点后保留两位数，有时是保留四位数，为此我感到十分疑惑，但也没过于深究，只在系统提醒后才有所觉悟，并进行更正。等到最后我再次查看企业概况时，才发现其中有相关规定，其规定为“核算过程中，费用分配率均保留四位小数，分配额均保留两位小数，为数由公司管理部门、7777铸件、03001承担。”</w:t>
      </w:r>
    </w:p>
    <w:p>
      <w:pPr>
        <w:ind w:left="0" w:right="0" w:firstLine="560"/>
        <w:spacing w:before="450" w:after="450" w:line="312" w:lineRule="auto"/>
      </w:pPr>
      <w:r>
        <w:rPr>
          <w:rFonts w:ascii="宋体" w:hAnsi="宋体" w:eastAsia="宋体" w:cs="宋体"/>
          <w:color w:val="000"/>
          <w:sz w:val="28"/>
          <w:szCs w:val="28"/>
        </w:rPr>
        <w:t xml:space="preserve">2、 在做“应付职工薪酬汇总表”的核算时，我不知道其工资率为多少，导致不知该如何核算工资，在仔细查看业务资料均未涉及之后，才意识到这部分内容在企业概况介绍里。</w:t>
      </w:r>
    </w:p>
    <w:p>
      <w:pPr>
        <w:ind w:left="0" w:right="0" w:firstLine="560"/>
        <w:spacing w:before="450" w:after="450" w:line="312" w:lineRule="auto"/>
      </w:pPr>
      <w:r>
        <w:rPr>
          <w:rFonts w:ascii="宋体" w:hAnsi="宋体" w:eastAsia="宋体" w:cs="宋体"/>
          <w:color w:val="000"/>
          <w:sz w:val="28"/>
          <w:szCs w:val="28"/>
        </w:rPr>
        <w:t xml:space="preserve">3、 在填写要素费用分配时，只顾填写分配表，而没注意到软件题头要求，导致没有填写“记账凭证”和“登记账簿”。在老师和同学提醒下，及时发现了自己错误。</w:t>
      </w:r>
    </w:p>
    <w:p>
      <w:pPr>
        <w:ind w:left="0" w:right="0" w:firstLine="560"/>
        <w:spacing w:before="450" w:after="450" w:line="312" w:lineRule="auto"/>
      </w:pPr>
      <w:r>
        <w:rPr>
          <w:rFonts w:ascii="宋体" w:hAnsi="宋体" w:eastAsia="宋体" w:cs="宋体"/>
          <w:color w:val="000"/>
          <w:sz w:val="28"/>
          <w:szCs w:val="28"/>
        </w:rPr>
        <w:t xml:space="preserve">4、 在此次实训中，犯的最严重的错误，莫过于在做车间三种基本成本核算方法(品种法、分步法、分批法)时，忘记了学过的理论知识，被大量的编制表格任务所吓到，且粗心大意，想当然地只做了每一种方法的第一个步骤，即进行各种要素费用的分配，后面的三个步骤基本没做。</w:t>
      </w:r>
    </w:p>
    <w:p>
      <w:pPr>
        <w:ind w:left="0" w:right="0" w:firstLine="560"/>
        <w:spacing w:before="450" w:after="450" w:line="312" w:lineRule="auto"/>
      </w:pPr>
      <w:r>
        <w:rPr>
          <w:rFonts w:ascii="宋体" w:hAnsi="宋体" w:eastAsia="宋体" w:cs="宋体"/>
          <w:color w:val="000"/>
          <w:sz w:val="28"/>
          <w:szCs w:val="28"/>
        </w:rPr>
        <w:t xml:space="preserve">针对我犯的上述错误，我对成本实训软件提出下列建议：</w:t>
      </w:r>
    </w:p>
    <w:p>
      <w:pPr>
        <w:ind w:left="0" w:right="0" w:firstLine="560"/>
        <w:spacing w:before="450" w:after="450" w:line="312" w:lineRule="auto"/>
      </w:pPr>
      <w:r>
        <w:rPr>
          <w:rFonts w:ascii="宋体" w:hAnsi="宋体" w:eastAsia="宋体" w:cs="宋体"/>
          <w:color w:val="000"/>
          <w:sz w:val="28"/>
          <w:szCs w:val="28"/>
        </w:rPr>
        <w:t xml:space="preserve">1、在企业概况介绍中对内容进行主次标记或提醒。比如说，在后面的实训中会用到企业概况中的工资率、固定资产设备的折旧费以及计算结果保留的小数点位数等，都可以用不同颜色进行标记或提醒，这样可以使软件用户更加注意，便于更好使用。</w:t>
      </w:r>
    </w:p>
    <w:p>
      <w:pPr>
        <w:ind w:left="0" w:right="0" w:firstLine="560"/>
        <w:spacing w:before="450" w:after="450" w:line="312" w:lineRule="auto"/>
      </w:pPr>
      <w:r>
        <w:rPr>
          <w:rFonts w:ascii="宋体" w:hAnsi="宋体" w:eastAsia="宋体" w:cs="宋体"/>
          <w:color w:val="000"/>
          <w:sz w:val="28"/>
          <w:szCs w:val="28"/>
        </w:rPr>
        <w:t xml:space="preserve">2、在企业概况中应该再加上在登记记账凭证和账簿时的一些注意事项和相关规定，这样以来不仅提醒了初次使用者进行登记记账凭证和账簿，而且会使整个内容更加规范、连贯，不会使使用者感到突兀。</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2.在做成本核算的基础工作——是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成本会计实训报告总结篇三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时间:__年1月2日——__年1月11日</w:t>
      </w:r>
    </w:p>
    <w:p>
      <w:pPr>
        <w:ind w:left="0" w:right="0" w:firstLine="560"/>
        <w:spacing w:before="450" w:after="450" w:line="312" w:lineRule="auto"/>
      </w:pPr>
      <w:r>
        <w:rPr>
          <w:rFonts w:ascii="宋体" w:hAnsi="宋体" w:eastAsia="宋体" w:cs="宋体"/>
          <w:color w:val="000"/>
          <w:sz w:val="28"/>
          <w:szCs w:val="28"/>
        </w:rPr>
        <w:t xml:space="preserve">地点:__工商学院2教508教室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指导老师:罗__老师</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宋体" w:hAnsi="宋体" w:eastAsia="宋体" w:cs="宋体"/>
          <w:color w:val="000"/>
          <w:sz w:val="28"/>
          <w:szCs w:val="28"/>
        </w:rPr>
        <w:t xml:space="preserve">会计实习心得</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成本会计实训报告总结篇四</w:t>
      </w:r>
    </w:p>
    <w:p>
      <w:pPr>
        <w:ind w:left="0" w:right="0" w:firstLine="560"/>
        <w:spacing w:before="450" w:after="450" w:line="312" w:lineRule="auto"/>
      </w:pPr>
      <w:r>
        <w:rPr>
          <w:rFonts w:ascii="宋体" w:hAnsi="宋体" w:eastAsia="宋体" w:cs="宋体"/>
          <w:color w:val="000"/>
          <w:sz w:val="28"/>
          <w:szCs w:val="28"/>
        </w:rPr>
        <w:t xml:space="preserve">在我们学校现有的硬件措施中，还不能达到完整的实训过程，会计实训报告。但是，在老师的带领下，却能在这艰苦的环境中把实训搞的有滋有味，让我们轻松的度过每一个实训内容。 我们的实训过程中，首先是老师根据最新的会计准则和理论给我们进行细致的讲解，其中还夹着他作为一个高级会计师的经历和一些有趣的事，这不仅仅让我们很快的吸收了课程中的讲义还使课堂气氛很活跃。其次，是对一些现在社会中出现的会计问题加以重点说明在讲解完后，留足够的时间让我们在课堂上进行实训，如有问题，王老师都会认真的讲解直到我们听懂为止。最后，是老师对我们所做的实训批阅后进行点评。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 然之前从来没有实训过，但感觉对这样的工作也不是太陌生，但只是粗略的没有那个“氛围”，而且还是和同学们在底下自己做，社会实践报告《会计实训报告》。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实训中存在的问题：</w:t>
      </w:r>
    </w:p>
    <w:p>
      <w:pPr>
        <w:ind w:left="0" w:right="0" w:firstLine="560"/>
        <w:spacing w:before="450" w:after="450" w:line="312" w:lineRule="auto"/>
      </w:pPr>
      <w:r>
        <w:rPr>
          <w:rFonts w:ascii="宋体" w:hAnsi="宋体" w:eastAsia="宋体" w:cs="宋体"/>
          <w:color w:val="000"/>
          <w:sz w:val="28"/>
          <w:szCs w:val="28"/>
        </w:rPr>
        <w:t xml:space="preserve">我们虽然实现了理论和实践的结合，但是由于硬件和软件的不足，我们的实训还是有许多不足之处。</w:t>
      </w:r>
    </w:p>
    <w:p>
      <w:pPr>
        <w:ind w:left="0" w:right="0" w:firstLine="560"/>
        <w:spacing w:before="450" w:after="450" w:line="312" w:lineRule="auto"/>
      </w:pPr>
      <w:r>
        <w:rPr>
          <w:rFonts w:ascii="宋体" w:hAnsi="宋体" w:eastAsia="宋体" w:cs="宋体"/>
          <w:color w:val="000"/>
          <w:sz w:val="28"/>
          <w:szCs w:val="28"/>
        </w:rPr>
        <w:t xml:space="preserve">从硬件方面说。学校现在教学设施不能够很好的配合实训工作，人数多而实训室少不能给学生一个足够的实训空间。再者就是我们所做的实训资料，不是现有会计业务的最新资料，不能够让学生完整的了解现在企业的整个业务流程。这些都造成了学生实训能力的滞后性。</w:t>
      </w:r>
    </w:p>
    <w:p>
      <w:pPr>
        <w:ind w:left="0" w:right="0" w:firstLine="560"/>
        <w:spacing w:before="450" w:after="450" w:line="312" w:lineRule="auto"/>
      </w:pPr>
      <w:r>
        <w:rPr>
          <w:rFonts w:ascii="宋体" w:hAnsi="宋体" w:eastAsia="宋体" w:cs="宋体"/>
          <w:color w:val="000"/>
          <w:sz w:val="28"/>
          <w:szCs w:val="28"/>
        </w:rPr>
        <w:t xml:space="preserve">从软件环境方面说。在我们实训操作时，不能让自己进入一个作为会计的氛围中，而把实训的内容当作一门课程的作业来做，并附加着应付的态度。不能感以一个会计人员的身份且用严谨、求实的态度去做。而且在实训中由于实训环境和各方面的原因不能及时的做完实训内容。这就导致了一个严重的现象即照抄。这给那些有偷懒心理的学生可称之处，最终不能达到好的实训效果。</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成本会计实训报告总结篇五</w:t>
      </w:r>
    </w:p>
    <w:p>
      <w:pPr>
        <w:ind w:left="0" w:right="0" w:firstLine="560"/>
        <w:spacing w:before="450" w:after="450" w:line="312" w:lineRule="auto"/>
      </w:pPr>
      <w:r>
        <w:rPr>
          <w:rFonts w:ascii="宋体" w:hAnsi="宋体" w:eastAsia="宋体" w:cs="宋体"/>
          <w:color w:val="000"/>
          <w:sz w:val="28"/>
          <w:szCs w:val="28"/>
        </w:rPr>
        <w:t xml:space="preserve">成本会计作为会计的一个重要分支，会计论文有着同会计一样的基本职能，即反映和监督，从成本会计的产生和发展的历史看，随着生产过程的日趋复杂，生产、经营管理对成本会计不断提出新的要求，成本会计向着更深的层次发展。</w:t>
      </w:r>
    </w:p>
    <w:p>
      <w:pPr>
        <w:ind w:left="0" w:right="0" w:firstLine="560"/>
        <w:spacing w:before="450" w:after="450" w:line="312" w:lineRule="auto"/>
      </w:pPr>
      <w:r>
        <w:rPr>
          <w:rFonts w:ascii="宋体" w:hAnsi="宋体" w:eastAsia="宋体" w:cs="宋体"/>
          <w:color w:val="000"/>
          <w:sz w:val="28"/>
          <w:szCs w:val="28"/>
        </w:rPr>
        <w:t xml:space="preserve">1、知识经济带来的冲击。学术论文范文在新的经济环境中，知识超越了传统意义上的资本与劳动力两大生产要素，成为经济发展的第一要素，企业之间竞争的成败因素已不再是资本资源而主要是知识资源。</w:t>
      </w:r>
    </w:p>
    <w:p>
      <w:pPr>
        <w:ind w:left="0" w:right="0" w:firstLine="560"/>
        <w:spacing w:before="450" w:after="450" w:line="312" w:lineRule="auto"/>
      </w:pPr>
      <w:r>
        <w:rPr>
          <w:rFonts w:ascii="宋体" w:hAnsi="宋体" w:eastAsia="宋体" w:cs="宋体"/>
          <w:color w:val="000"/>
          <w:sz w:val="28"/>
          <w:szCs w:val="28"/>
        </w:rPr>
        <w:t xml:space="preserve">2、竞争使管理者更迫切希望得到准确的成本信息。经济全球化的到来和国外跨国企业的进入使国内的众多公司所面临激烈竞争，管理者愈加重视企业的成本核算，更想知道准确的成本信息。</w:t>
      </w:r>
    </w:p>
    <w:p>
      <w:pPr>
        <w:ind w:left="0" w:right="0" w:firstLine="560"/>
        <w:spacing w:before="450" w:after="450" w:line="312" w:lineRule="auto"/>
      </w:pPr>
      <w:r>
        <w:rPr>
          <w:rFonts w:ascii="宋体" w:hAnsi="宋体" w:eastAsia="宋体" w:cs="宋体"/>
          <w:color w:val="000"/>
          <w:sz w:val="28"/>
          <w:szCs w:val="28"/>
        </w:rPr>
        <w:t xml:space="preserve">3、新的制造环境对成本会计的冲击。企业的生产过程中自动化和机器人的广泛应用使企业能够从事产品多样化生产，并解决了产品精致化的要求。当以很低的直接人工去分配很高的制造费用时，就会使会计信息失真，从而导致经营决策失误。</w:t>
      </w:r>
    </w:p>
    <w:p>
      <w:pPr>
        <w:ind w:left="0" w:right="0" w:firstLine="560"/>
        <w:spacing w:before="450" w:after="450" w:line="312" w:lineRule="auto"/>
      </w:pPr>
      <w:r>
        <w:rPr>
          <w:rFonts w:ascii="宋体" w:hAnsi="宋体" w:eastAsia="宋体" w:cs="宋体"/>
          <w:color w:val="000"/>
          <w:sz w:val="28"/>
          <w:szCs w:val="28"/>
        </w:rPr>
        <w:t xml:space="preserve">4、产品生命周期缩短，更需要成本精确计算。技术的飞速发展缩短了产品的生命周期，因此，发现成本计算错误时，公司没有时间做出成本计算调整，迫切需要企业成本计算的正确性。</w:t>
      </w:r>
    </w:p>
    <w:p>
      <w:pPr>
        <w:ind w:left="0" w:right="0" w:firstLine="560"/>
        <w:spacing w:before="450" w:after="450" w:line="312" w:lineRule="auto"/>
      </w:pPr>
      <w:r>
        <w:rPr>
          <w:rFonts w:ascii="宋体" w:hAnsi="宋体" w:eastAsia="宋体" w:cs="宋体"/>
          <w:color w:val="000"/>
          <w:sz w:val="28"/>
          <w:szCs w:val="28"/>
        </w:rPr>
        <w:t xml:space="preserve">5、网络的普及使电子商务日益风行，改变了成本会计核算前提。传统意义上的核算实体已不复存在，由于网络交易的临时性，当某项交易完成后虚拟的交易主体就会解散，在成本计算时将短暂的经营期限再划分为若干会计期间显得没有必要，成本计算方法将发生根本变化。</w:t>
      </w:r>
    </w:p>
    <w:p>
      <w:pPr>
        <w:ind w:left="0" w:right="0" w:firstLine="560"/>
        <w:spacing w:before="450" w:after="450" w:line="312" w:lineRule="auto"/>
      </w:pPr>
      <w:r>
        <w:rPr>
          <w:rFonts w:ascii="宋体" w:hAnsi="宋体" w:eastAsia="宋体" w:cs="宋体"/>
          <w:color w:val="000"/>
          <w:sz w:val="28"/>
          <w:szCs w:val="28"/>
        </w:rPr>
        <w:t xml:space="preserve">二、成本会计的发展趋势</w:t>
      </w:r>
    </w:p>
    <w:p>
      <w:pPr>
        <w:ind w:left="0" w:right="0" w:firstLine="560"/>
        <w:spacing w:before="450" w:after="450" w:line="312" w:lineRule="auto"/>
      </w:pPr>
      <w:r>
        <w:rPr>
          <w:rFonts w:ascii="宋体" w:hAnsi="宋体" w:eastAsia="宋体" w:cs="宋体"/>
          <w:color w:val="000"/>
          <w:sz w:val="28"/>
          <w:szCs w:val="28"/>
        </w:rPr>
        <w:t xml:space="preserve">成本会计的变化主要体现在两个方面：一是成本会计技术手段与方法不断更新，会计电算化已经或正在取代手工记账，而且在企业建立内部网情况下，实时报告成为可能。二是成本会计的应用范围不断拓展，传统上对成本控制并不关注的行业如医院、计算机生产厂商、航空公司等都对成本控制投入了越来越多的精力，成本控制已变得不可或缺。</w:t>
      </w:r>
    </w:p>
    <w:p>
      <w:pPr>
        <w:ind w:left="0" w:right="0" w:firstLine="560"/>
        <w:spacing w:before="450" w:after="450" w:line="312" w:lineRule="auto"/>
      </w:pPr>
      <w:r>
        <w:rPr>
          <w:rFonts w:ascii="宋体" w:hAnsi="宋体" w:eastAsia="宋体" w:cs="宋体"/>
          <w:color w:val="000"/>
          <w:sz w:val="28"/>
          <w:szCs w:val="28"/>
        </w:rPr>
        <w:t xml:space="preserve">作业成本法在西方之所以流行，是因为作业成本法可更精确地衡量产品的盈利能力，但它也有不完善的一面：第一，受到企业内、外部环境因素的制约和影响，如果不考虑环境因素，盲目使用，势必导致事倍功半的效果。第二，作业成本法虽然大大减少了现行成本会计分配费用的主观性，但并没有从根本上消除它们，仍未避免生产量对产品成本的影响。</w:t>
      </w:r>
    </w:p>
    <w:p>
      <w:pPr>
        <w:ind w:left="0" w:right="0" w:firstLine="560"/>
        <w:spacing w:before="450" w:after="450" w:line="312" w:lineRule="auto"/>
      </w:pPr>
      <w:r>
        <w:rPr>
          <w:rFonts w:ascii="宋体" w:hAnsi="宋体" w:eastAsia="宋体" w:cs="宋体"/>
          <w:color w:val="000"/>
          <w:sz w:val="28"/>
          <w:szCs w:val="28"/>
        </w:rPr>
        <w:t xml:space="preserve">尽管作业成本法不完善，但它给企业成本管理带来了新的管理理念和方法，以核算为基础的成本管理发展到以作业为基础的成本管理是成本会计发展的大趋势。</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面对现代成本会计的发展趋势，即作业成本法与作业基础管理的兴起，战略成本管理方兴未艾，以及目标成本的推广应用等等，我国的成本会计工作者应顺应国际国内市场环境以及企业生产环境的变化，结合国情，引进、吸收、消化各种新的管理理论与方法。</w:t>
      </w:r>
    </w:p>
    <w:p>
      <w:pPr>
        <w:ind w:left="0" w:right="0" w:firstLine="560"/>
        <w:spacing w:before="450" w:after="450" w:line="312" w:lineRule="auto"/>
      </w:pPr>
      <w:r>
        <w:rPr>
          <w:rFonts w:ascii="宋体" w:hAnsi="宋体" w:eastAsia="宋体" w:cs="宋体"/>
          <w:color w:val="000"/>
          <w:sz w:val="28"/>
          <w:szCs w:val="28"/>
        </w:rPr>
        <w:t xml:space="preserve">1、加强成本理论的研究，提高我国成本会计水平</w:t>
      </w:r>
    </w:p>
    <w:p>
      <w:pPr>
        <w:ind w:left="0" w:right="0" w:firstLine="560"/>
        <w:spacing w:before="450" w:after="450" w:line="312" w:lineRule="auto"/>
      </w:pPr>
      <w:r>
        <w:rPr>
          <w:rFonts w:ascii="宋体" w:hAnsi="宋体" w:eastAsia="宋体" w:cs="宋体"/>
          <w:color w:val="000"/>
          <w:sz w:val="28"/>
          <w:szCs w:val="28"/>
        </w:rPr>
        <w:t xml:space="preserve">要建立具有中国特色的会计理论研究方法体系，理论研究者必须冲破传统会计观的束缚，解放思想，勇于开拓新的研究领域和研究课题；应本着创新精神、务实态度和严谨作风，深入企业调查研究，同实际工作者密切合作，发现问题，解决问题：广泛开展案例分析，从理论高度提炼成功经验，同时，理论研究应针对我国成本会计实际问题致力于将理论研究成果转化为生产力。在此基础上，讲究实效，建立成本会计理论研究成果的考核、评价和激励机制，充分发挥成本理论研究对成本会计实践的指导作用。</w:t>
      </w:r>
    </w:p>
    <w:p>
      <w:pPr>
        <w:ind w:left="0" w:right="0" w:firstLine="560"/>
        <w:spacing w:before="450" w:after="450" w:line="312" w:lineRule="auto"/>
      </w:pPr>
      <w:r>
        <w:rPr>
          <w:rFonts w:ascii="宋体" w:hAnsi="宋体" w:eastAsia="宋体" w:cs="宋体"/>
          <w:color w:val="000"/>
          <w:sz w:val="28"/>
          <w:szCs w:val="28"/>
        </w:rPr>
        <w:t xml:space="preserve">长期以来，我们在评价企业成本工作绩效时，往往把成本作为唯一标准。这在理论上是说不通的，因为成本只表现一定时期内所发生的各种劳动耗费，至于这种耗费效益如何，却不是产品成本指标本身所能反映出来的。所以，成本工作绩效考核应通过投入与产出关系进行评价：一是产出的投入越少越好，二是投入的产出越多越好，三是投入增长慢于产出增长为好，四是投入减少快于产出减少为好，五是投入下降，产出上升为好。在实践中片面强调降低成本，势必挫伤企业为未来增效而支出某些短期看来高昂但却必要的费用的积极性，从而影响企业技术革新和产品更新换代。所以，为未来增效而正视树立成本效益思想，有利于企业竞争战略的制定。</w:t>
      </w:r>
    </w:p>
    <w:p>
      <w:pPr>
        <w:ind w:left="0" w:right="0" w:firstLine="560"/>
        <w:spacing w:before="450" w:after="450" w:line="312" w:lineRule="auto"/>
      </w:pPr>
      <w:r>
        <w:rPr>
          <w:rFonts w:ascii="宋体" w:hAnsi="宋体" w:eastAsia="宋体" w:cs="宋体"/>
          <w:color w:val="000"/>
          <w:sz w:val="28"/>
          <w:szCs w:val="28"/>
        </w:rPr>
        <w:t xml:space="preserve">3、推进成本会计电算化进程</w:t>
      </w:r>
    </w:p>
    <w:p>
      <w:pPr>
        <w:ind w:left="0" w:right="0" w:firstLine="560"/>
        <w:spacing w:before="450" w:after="450" w:line="312" w:lineRule="auto"/>
      </w:pPr>
      <w:r>
        <w:rPr>
          <w:rFonts w:ascii="宋体" w:hAnsi="宋体" w:eastAsia="宋体" w:cs="宋体"/>
          <w:color w:val="000"/>
          <w:sz w:val="28"/>
          <w:szCs w:val="28"/>
        </w:rPr>
        <w:t xml:space="preserve">利用以计算机技术为中心的信息管理手段已成为现代成本会计的一种必然趋势。电子计算机的应用，大大加快了信息反馈速度，增强了业务处理能力，能够及时、准确地进行成本预测、决策和核算，有效地实施成本控制，分析成本。实践证明，实现成本会计电算化是当务之急，是实行新的成本会计方法的技术前提。但是，当前会计电算化应用中还存在以下的问题：一是简单地停留在模仿替代手工核算阶段，只能进行事后反映，无法进行科学决策、预测和事中控制。二是企业管理信息系统中。采购、营销、人事、财会等子系统互相分割，尚未形成有机联系的整个企业管理信息系统；三是会计信息系统提供的一般只是财务会计信息，不能充分反映成本会计和管理会计需求的信息。因此，为了推动会计电算化深入发展，必须加快会计电算化从核算型向管理型转变，将会计信息系统有机地融入企业整个管理信息系统，通过电算化的应用，为成本会计和管理会计提供可靠的技术支持。</w:t>
      </w:r>
    </w:p>
    <w:p>
      <w:pPr>
        <w:ind w:left="0" w:right="0" w:firstLine="560"/>
        <w:spacing w:before="450" w:after="450" w:line="312" w:lineRule="auto"/>
      </w:pPr>
      <w:r>
        <w:rPr>
          <w:rFonts w:ascii="宋体" w:hAnsi="宋体" w:eastAsia="宋体" w:cs="宋体"/>
          <w:color w:val="000"/>
          <w:sz w:val="28"/>
          <w:szCs w:val="28"/>
        </w:rPr>
        <w:t xml:space="preserve">4、完善成本会计组织，提高全员成本意识和素质</w:t>
      </w:r>
    </w:p>
    <w:p>
      <w:pPr>
        <w:ind w:left="0" w:right="0" w:firstLine="560"/>
        <w:spacing w:before="450" w:after="450" w:line="312" w:lineRule="auto"/>
      </w:pPr>
      <w:r>
        <w:rPr>
          <w:rFonts w:ascii="宋体" w:hAnsi="宋体" w:eastAsia="宋体" w:cs="宋体"/>
          <w:color w:val="000"/>
          <w:sz w:val="28"/>
          <w:szCs w:val="28"/>
        </w:rPr>
        <w:t xml:space="preserve">为了适应现代成本会计的发展，必须完善成本会计的组织，建立和健全成本会计规章制度，实行全方位、全过程、全员管理成本，使决策层和所有部门、单位都重视成本，人人关心成本，提高全员成本意识和素质。对于成本会计人员来说，除了应具备会计职业道德之外，不仅要懂会计和财务管理，还要懂经营管理，同时还要熟悉并掌握现代成本会计的理论与方法，学会预测、决策和控制，学会使用电子计算机进行信息处理。</w:t>
      </w:r>
    </w:p>
    <w:p>
      <w:pPr>
        <w:ind w:left="0" w:right="0" w:firstLine="560"/>
        <w:spacing w:before="450" w:after="450" w:line="312" w:lineRule="auto"/>
      </w:pPr>
      <w:r>
        <w:rPr>
          <w:rFonts w:ascii="宋体" w:hAnsi="宋体" w:eastAsia="宋体" w:cs="宋体"/>
          <w:color w:val="000"/>
          <w:sz w:val="28"/>
          <w:szCs w:val="28"/>
        </w:rPr>
        <w:t xml:space="preserve">5、总结完善和推广我国行之有效的成本会计方法</w:t>
      </w:r>
    </w:p>
    <w:p>
      <w:pPr>
        <w:ind w:left="0" w:right="0" w:firstLine="560"/>
        <w:spacing w:before="450" w:after="450" w:line="312" w:lineRule="auto"/>
      </w:pPr>
      <w:r>
        <w:rPr>
          <w:rFonts w:ascii="宋体" w:hAnsi="宋体" w:eastAsia="宋体" w:cs="宋体"/>
          <w:color w:val="000"/>
          <w:sz w:val="28"/>
          <w:szCs w:val="28"/>
        </w:rPr>
        <w:t xml:space="preserve">我国企业在长期实践中，积累了许多行之有效的成本会计经验，如编制成本计划阶段的项目测算法，成本指标归口分级管理，包括班组经济核算在内的厂内经济核算制，实际上都是强调“以人为本”，充分调动广大职工管理和控制成本的积极性、创造性，至今仍不失为现代成本会计的有效方法、因此我们要认真总结，将实践经验上升到理论，加以完善。</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成本会计实训报告总结篇六</w:t>
      </w:r>
    </w:p>
    <w:p>
      <w:pPr>
        <w:ind w:left="0" w:right="0" w:firstLine="560"/>
        <w:spacing w:before="450" w:after="450" w:line="312" w:lineRule="auto"/>
      </w:pPr>
      <w:r>
        <w:rPr>
          <w:rFonts w:ascii="宋体" w:hAnsi="宋体" w:eastAsia="宋体" w:cs="宋体"/>
          <w:color w:val="000"/>
          <w:sz w:val="28"/>
          <w:szCs w:val="28"/>
        </w:rPr>
        <w:t xml:space="preserve">电缆有限公司（原衡阳电缆厂，始建于1952年）是由电工股份有限公司、xx省内十四市电业局下属企业和衡阳电缆厂有限公司进行强强联合，合资组建的大型电线电缆制造企业，会计实践报告范文。公司产品以牌为商标。可以生产各类电线电缆产品，其中电线荣获全国行业内唯一产品质量最高奖，公司荣获“中国质量万里行全国先进单位”、“中国机械化质量信得过企业”，是省级电线电缆产品技术中心，xx省电线电缆质量监督局定点监测中心。公司拥有进出口自营，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践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践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践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践过程中，我们主要利用网上办税大厅进行申报以及增值税认证抵扣，利用abc3000进行税务报表的填制，并对于本期应交及未交税金进行查对和复核。特别引起我们注意的是，xx年起，凡企业购进固定资产并取得增值税专用发票均可进行增值税抵扣。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本论文由本站论文网收款收据需到税务局领购，且每次只能购买一本。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通过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成本会计实训报告总结篇七</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为了更好的了解会计在实际工作中的工作内容，以便于实际与理论相结合，也能更好的适应社会的`要求，我们开设了成本会计实训课程。</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l实训内容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成本会计实训报告总结篇八</w:t>
      </w:r>
    </w:p>
    <w:p>
      <w:pPr>
        <w:ind w:left="0" w:right="0" w:firstLine="560"/>
        <w:spacing w:before="450" w:after="450" w:line="312" w:lineRule="auto"/>
      </w:pPr>
      <w:r>
        <w:rPr>
          <w:rFonts w:ascii="宋体" w:hAnsi="宋体" w:eastAsia="宋体" w:cs="宋体"/>
          <w:color w:val="000"/>
          <w:sz w:val="28"/>
          <w:szCs w:val="28"/>
        </w:rPr>
        <w:t xml:space="preserve">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w:t>
      </w:r>
    </w:p>
    <w:p>
      <w:pPr>
        <w:ind w:left="0" w:right="0" w:firstLine="560"/>
        <w:spacing w:before="450" w:after="450" w:line="312" w:lineRule="auto"/>
      </w:pPr>
      <w:r>
        <w:rPr>
          <w:rFonts w:ascii="宋体" w:hAnsi="宋体" w:eastAsia="宋体" w:cs="宋体"/>
          <w:color w:val="000"/>
          <w:sz w:val="28"/>
          <w:szCs w:val="28"/>
        </w:rPr>
        <w:t xml:space="preserve">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w:t>
      </w:r>
    </w:p>
    <w:p>
      <w:pPr>
        <w:ind w:left="0" w:right="0" w:firstLine="560"/>
        <w:spacing w:before="450" w:after="450" w:line="312" w:lineRule="auto"/>
      </w:pPr>
      <w:r>
        <w:rPr>
          <w:rFonts w:ascii="宋体" w:hAnsi="宋体" w:eastAsia="宋体" w:cs="宋体"/>
          <w:color w:val="000"/>
          <w:sz w:val="28"/>
          <w:szCs w:val="28"/>
        </w:rPr>
        <w:t xml:space="preserve">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成本会计实训报告总结篇九</w:t>
      </w:r>
    </w:p>
    <w:p>
      <w:pPr>
        <w:ind w:left="0" w:right="0" w:firstLine="560"/>
        <w:spacing w:before="450" w:after="450" w:line="312" w:lineRule="auto"/>
      </w:pPr>
      <w:r>
        <w:rPr>
          <w:rFonts w:ascii="宋体" w:hAnsi="宋体" w:eastAsia="宋体" w:cs="宋体"/>
          <w:color w:val="000"/>
          <w:sz w:val="28"/>
          <w:szCs w:val="28"/>
        </w:rPr>
        <w:t xml:space="preserve">《会计职业技能实训》包括一个企业连续三个月经济业务的会计处理实训，十月份的会计业务实训是在学完初级会计后进行的，十一月份会计业务实训是在学完中级会计进行，十二月份的会计业务实训.本学期我们刚把十一月份会计业务实训完。</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账凭证。基本要求有：a记账凭证各项内容必须完整，b记账凭证应该连续编号，c记账凭证的书写应清楚、规范，d记账凭证可以根据每一张原始凭证填制，e除结账和更正错误的记账凭证可以不附原始凭证外，其他记账凭证必须附有原始凭证，f填制记账凭证时若发生错误，应正确更正。</w:t>
      </w:r>
    </w:p>
    <w:p>
      <w:pPr>
        <w:ind w:left="0" w:right="0" w:firstLine="560"/>
        <w:spacing w:before="450" w:after="450" w:line="312" w:lineRule="auto"/>
      </w:pPr>
      <w:r>
        <w:rPr>
          <w:rFonts w:ascii="宋体" w:hAnsi="宋体" w:eastAsia="宋体" w:cs="宋体"/>
          <w:color w:val="000"/>
          <w:sz w:val="28"/>
          <w:szCs w:val="28"/>
        </w:rPr>
        <w:t xml:space="preserve">3、登明细账。其中具体包括：三栏式明细账、数量金额式、多栏式。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6、登记总账。按照科目汇总表中各科目依次登帐。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通过这十几天来的会计实训深刻的让体会到会计的客观性原则、实质重于形式原则、相关性原则、一贯性原则、可比性原则、及时性原则，和会计工作在企业的日常运转中的重要性，以及会计工作对我们会计从业人员的严格要求。总而言之，十天的实训让我对“填制原始凭证根据原始凭证，填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w:t>
      </w:r>
    </w:p>
    <w:p>
      <w:pPr>
        <w:ind w:left="0" w:right="0" w:firstLine="560"/>
        <w:spacing w:before="450" w:after="450" w:line="312" w:lineRule="auto"/>
      </w:pPr>
      <w:r>
        <w:rPr>
          <w:rFonts w:ascii="宋体" w:hAnsi="宋体" w:eastAsia="宋体" w:cs="宋体"/>
          <w:color w:val="000"/>
          <w:sz w:val="28"/>
          <w:szCs w:val="28"/>
        </w:rPr>
        <w:t xml:space="preserve">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会计实训总结接下来，就是登记账簿了，如果说前一阶段的工作还是我的强项的话，这一阶段顿时让我傻了眼，不是自己不会，而是那些烦琐的工作，实在让人着急。要根据凭证一笔一笔登记不同的账簿，什么总账、明细分类账、三栏式等等一系列帐，真是着急。看着这么一厚搭凭证。。。苦的还在后边，尤其在写数字时，写错一个，都要用刀片去刮，稍微用力，纸就破了。这不仅是考验我们的耐心，更是需要我们的细心。另外，做这些帐，首先要分清哪些业务该登那些账簿，稍微疏忽，账页就报废了。还有，最后结账时要一笔一笔计算每个类型的结果，一大堆数字加加减减，真是做的头大！后来，编制会计报表就简单了许多，由于前期大量的工作，后期只要根据账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放飞的思绪 “只有经历过，才知道其中的滋味”对于我而言，喜欢体验生活，可以说通过这次实训，真真切切的让我了解了什么是会计，让我对于会计最初的观点也有了本质性的改变！会计不仅仅是一份职业，更是一份细心+一份耐心+一份责任心=人生价值的诠释 。虽说很累，但是真的希望学校能够对给学生这样实训的机会，尤其是会计专业，毕竟会计吃的是经验饭，只有多做帐，才能熟能生巧，才能游刃有余！生对所学专业理论知识的理解、实际操作的动手能力，提高运用会计基本技能的水平，也是对学生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宋体" w:hAnsi="宋体" w:eastAsia="宋体" w:cs="宋体"/>
          <w:color w:val="000"/>
          <w:sz w:val="28"/>
          <w:szCs w:val="28"/>
        </w:rPr>
        <w:t xml:space="preserve">会计实训总结会计是对会计单位的经济业务从数和量两个方面进行计量、记录、计算、分析、检查，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 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2025-01-16T15:06:35+08:00</dcterms:created>
  <dcterms:modified xsi:type="dcterms:W3CDTF">2025-01-16T15:06:35+08:00</dcterms:modified>
</cp:coreProperties>
</file>

<file path=docProps/custom.xml><?xml version="1.0" encoding="utf-8"?>
<Properties xmlns="http://schemas.openxmlformats.org/officeDocument/2006/custom-properties" xmlns:vt="http://schemas.openxmlformats.org/officeDocument/2006/docPropsVTypes"/>
</file>