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行政事业单位预算工作总结 预算工作总结(大全11篇)</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行政事业单位...</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在忙忙碌碌中我们挥别了2024年，在同事们的欢声笑语与酒杯的碰撞中我们大家一起迎来了2024年的第一分钟，但愿这一分钟能为我们的2024年开起一个轻松愉快的头！</w:t>
      </w:r>
    </w:p>
    <w:p>
      <w:pPr>
        <w:ind w:left="0" w:right="0" w:firstLine="560"/>
        <w:spacing w:before="450" w:after="450" w:line="312" w:lineRule="auto"/>
      </w:pPr>
      <w:r>
        <w:rPr>
          <w:rFonts w:ascii="宋体" w:hAnsi="宋体" w:eastAsia="宋体" w:cs="宋体"/>
          <w:color w:val="000"/>
          <w:sz w:val="28"/>
          <w:szCs w:val="28"/>
        </w:rPr>
        <w:t xml:space="preserve">回顾2024年，我们的工作无非就是重复在投标、预算以及结算之中，对于投标工作，2024年我们共完成了40项，在办公室的配合下，我们的投标工作进展的很顺利，当然，在投标书的编制过程中我们的错误也是有的，尽管那种错误的发生率一般只有在有陪标且开标时间较紧的情况下才会出现，但我们知道，我们偶尔的小错误、不经意的疏忽所造成的杀伤力却是极强的，这种错误一旦犯了，是容不得自己有半点解释改正的机会，因为它不能重新再来，而这种错误往往是重则挨骂受罚加愧疚，轻则是接受领导警告的讯号，将错误死记心中，以免下次再犯。也正是这样，我们办公室的人几乎得了一种通病，那就是强迫症，这种症状就是反复检查在检查，甚至让别人在帮自己检查，到开标时还要提心吊胆的想自己该弄得东西到底弄好没，而且毫不夸张的说到了关键时刻我们总是心跳手抖、不知所措。</w:t>
      </w:r>
    </w:p>
    <w:p>
      <w:pPr>
        <w:ind w:left="0" w:right="0" w:firstLine="560"/>
        <w:spacing w:before="450" w:after="450" w:line="312" w:lineRule="auto"/>
      </w:pPr>
      <w:r>
        <w:rPr>
          <w:rFonts w:ascii="宋体" w:hAnsi="宋体" w:eastAsia="宋体" w:cs="宋体"/>
          <w:color w:val="000"/>
          <w:sz w:val="28"/>
          <w:szCs w:val="28"/>
        </w:rPr>
        <w:t xml:space="preserve">料版，不可能与拉进现场的钢筋总吨数除以平米数的含量相比，也不能与现场钢筋工的大致抽取量相比较。往往因为钢筋的工程量与现场估算的量不符，到老总那里就是一场小的**，到最后回过头来还是我们的量相对正确。在这里也想请求老总，既然选择我们，就要相信我们，突然间的暴怒和质问只会令我们精神紧张，情绪波动。相反还会影响工作的积极性！</w:t>
      </w:r>
    </w:p>
    <w:p>
      <w:pPr>
        <w:ind w:left="0" w:right="0" w:firstLine="560"/>
        <w:spacing w:before="450" w:after="450" w:line="312" w:lineRule="auto"/>
      </w:pPr>
      <w:r>
        <w:rPr>
          <w:rFonts w:ascii="宋体" w:hAnsi="宋体" w:eastAsia="宋体" w:cs="宋体"/>
          <w:color w:val="000"/>
          <w:sz w:val="28"/>
          <w:szCs w:val="28"/>
        </w:rPr>
        <w:t xml:space="preserve">至于结算工作，这一年通过在亘元公司和神机妙算单位结算，我认为结算工作不能采取拉网式方法，这一般表现在甲方不管我们的工程有没有竣工便催着结算，我们接到指示就要赶紧过去，对完主体或对完钢筋后在赶紧进行下一栋楼的主体或钢筋，这种蜻蜓点水式的方法往往给后面的工作带来麻烦，时间一久，对后面的量就得在拉起前面的，这样既费时间，有时还搞不清楚当初的量是怎么算来的。这样反反复复之后一栋楼到完整对完起码几个月时间，这个主要以灵武四期高层为例。光是甲方和公司领导催着结算已经很多次，我们也跑了很多次，但是工程没有交工，有些东西价格不确定，根本就没法结算，最终到现在还是没有办法结算完，只能再次停下来。这也是我们在结算工作中遇到的最常见的问题。在这我建议，希望公司领导能够和甲方做好沟通，最好能在工程完整竣工后，所有变更签证单整理齐全后，我们再去结算，这样从头到尾一周就差不多可以完全对完。而不是甲方催，公司再催，这样盲目的对预算，时间间隔的越久，反而影响最终的结算价格。</w:t>
      </w:r>
    </w:p>
    <w:p>
      <w:pPr>
        <w:ind w:left="0" w:right="0" w:firstLine="560"/>
        <w:spacing w:before="450" w:after="450" w:line="312" w:lineRule="auto"/>
      </w:pPr>
      <w:r>
        <w:rPr>
          <w:rFonts w:ascii="宋体" w:hAnsi="宋体" w:eastAsia="宋体" w:cs="宋体"/>
          <w:color w:val="000"/>
          <w:sz w:val="28"/>
          <w:szCs w:val="28"/>
        </w:rPr>
        <w:t xml:space="preserve">总而言之，这一年我们的任务是繁重的，但我们的工作效率也是</w:t>
      </w:r>
    </w:p>
    <w:p>
      <w:pPr>
        <w:ind w:left="0" w:right="0" w:firstLine="560"/>
        <w:spacing w:before="450" w:after="450" w:line="312" w:lineRule="auto"/>
      </w:pPr>
      <w:r>
        <w:rPr>
          <w:rFonts w:ascii="宋体" w:hAnsi="宋体" w:eastAsia="宋体" w:cs="宋体"/>
          <w:color w:val="000"/>
          <w:sz w:val="28"/>
          <w:szCs w:val="28"/>
        </w:rPr>
        <w:t xml:space="preserve">很高的，我们的成绩也在无形中肯定了这份工作的重要性，严密性以及谨慎性，甚至要求我们要全身心的投入，高质量完成工作。为此我们也在不断的完善自己，提高自己的能力，力求工作的更完美！</w:t>
      </w:r>
    </w:p>
    <w:p>
      <w:pPr>
        <w:ind w:left="0" w:right="0" w:firstLine="560"/>
        <w:spacing w:before="450" w:after="450" w:line="312" w:lineRule="auto"/>
      </w:pPr>
      <w:r>
        <w:rPr>
          <w:rFonts w:ascii="宋体" w:hAnsi="宋体" w:eastAsia="宋体" w:cs="宋体"/>
          <w:color w:val="000"/>
          <w:sz w:val="28"/>
          <w:szCs w:val="28"/>
        </w:rPr>
        <w:t xml:space="preserve">最后，对于领导们只注重结果，不关心过程的做法我发表一下意见，结果那是必须的，但是繁重复杂的工作如果能多点领导的些许理解和关心，少点责骂，我想，结果会更加的事半功倍！</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行政事业单位预算工作总结篇二</w:t>
      </w:r>
    </w:p>
    <w:p>
      <w:pPr>
        <w:ind w:left="0" w:right="0" w:firstLine="560"/>
        <w:spacing w:before="450" w:after="450" w:line="312" w:lineRule="auto"/>
      </w:pPr>
      <w:r>
        <w:rPr>
          <w:rFonts w:ascii="宋体" w:hAnsi="宋体" w:eastAsia="宋体" w:cs="宋体"/>
          <w:color w:val="000"/>
          <w:sz w:val="28"/>
          <w:szCs w:val="28"/>
        </w:rPr>
        <w:t xml:space="preserve">近几年来,国家越来越重视卫生、健康等方面的民生投入,用于民生方面的财政专项经费的投入也逐年增加,这就要求作为基层预算单位的事业单位必须做好部门预算。部门预算是将预算支出按部门和支出项目进行分配,是编制政府预算的一种制度和方法。部门预算由政府的各个机关事业单位编制,反映各个政府部门的所有收入和支出。实行部门预算,也是政府预算财政体制改革的主要内容之一。部门预算已在全国各基层预算单位全面推行,它严格了预算管理,增加了政府工作的透明度,较好地消除了传统预算编制模式存在的弊端。</w:t>
      </w:r>
    </w:p>
    <w:p>
      <w:pPr>
        <w:ind w:left="0" w:right="0" w:firstLine="560"/>
        <w:spacing w:before="450" w:after="450" w:line="312" w:lineRule="auto"/>
      </w:pPr>
      <w:r>
        <w:rPr>
          <w:rFonts w:ascii="宋体" w:hAnsi="宋体" w:eastAsia="宋体" w:cs="宋体"/>
          <w:color w:val="000"/>
          <w:sz w:val="28"/>
          <w:szCs w:val="28"/>
        </w:rPr>
        <w:t xml:space="preserve">部门预算借鉴了市场经济国家的普遍做法,使我国的财政预算管理向科学化、法制化、规范化迈进了一大步,是对传统预算方式的一项重大改革,是对沿用多年的传统预算编制方法从观念到内容的根本变革。近年来,部门预算改革取得了一定的成效,建立了部门预算的基本框架,细化了预算,规范了财政资金的使用,但受我国的经济发展水平及现行管理体制的制约,部门预算编制中还存在许多问题亟待完善。笔者通过对事业单位在预算编制及实施过程中常见问题的分析,初步探讨如何做好事业单位的部门预算工作并提出建议。</w:t>
      </w:r>
    </w:p>
    <w:p>
      <w:pPr>
        <w:ind w:left="0" w:right="0" w:firstLine="560"/>
        <w:spacing w:before="450" w:after="450" w:line="312" w:lineRule="auto"/>
      </w:pPr>
      <w:r>
        <w:rPr>
          <w:rFonts w:ascii="宋体" w:hAnsi="宋体" w:eastAsia="宋体" w:cs="宋体"/>
          <w:color w:val="000"/>
          <w:sz w:val="28"/>
          <w:szCs w:val="28"/>
        </w:rPr>
        <w:t xml:space="preserve">部门预算是市场经济国家实行财政预算管理的基本组织形式。一是部门作为预算编制的.基础单元,财政预算从部门编起,从基层预算单位编起。二是财政预算要落实到每一个基层预算单位,预算管理以部门为依托,改变财政资金按性质归口管理的做法,将各类不同性质的财政性资金,统一编制到使用这些资金的单位。三是部门本身要有严格的资质要求,限定直接与财政发生经费领拨关系的一级预算会计单位为预算部门。因此部门预算,可以说是一个综合预算,既包括行政单位预算,又包括其下属的事业单位预算;既包括正常经费预算,又包括专项支出预算;既包括预算内收支计划,又包括部门其他收支计划。</w:t>
      </w:r>
    </w:p>
    <w:p>
      <w:pPr>
        <w:ind w:left="0" w:right="0" w:firstLine="560"/>
        <w:spacing w:before="450" w:after="450" w:line="312" w:lineRule="auto"/>
      </w:pPr>
      <w:r>
        <w:rPr>
          <w:rFonts w:ascii="宋体" w:hAnsi="宋体" w:eastAsia="宋体" w:cs="宋体"/>
          <w:color w:val="000"/>
          <w:sz w:val="28"/>
          <w:szCs w:val="28"/>
        </w:rPr>
        <w:t xml:space="preserve">预算就是用数字编制未来某一个时期实现目标的安排和行动计划,也就是用财务数字来表明预期的结果。部门预算就是一个部门一本预算。它是依据国家有关政策规定及其行使职能的需要,由基层预算单位编制,逐级上报、审核、汇总,经财政部门审核后提交立法机关依法批准的涵盖部门各项收支的综合财政计划。主要包括收入、基本支出和项目预算等内容,部门预算应该是反映一个部门全部收支状况的预算:收入包括财政拨款、事业收入、事业单位经营收入及其他收入;一般预算支出主要是指部门及所属行政事业单位的基本支出,包括人员支出和日常公用支部分,项目支出和基本建设支出等。</w:t>
      </w:r>
    </w:p>
    <w:p>
      <w:pPr>
        <w:ind w:left="0" w:right="0" w:firstLine="560"/>
        <w:spacing w:before="450" w:after="450" w:line="312" w:lineRule="auto"/>
      </w:pPr>
      <w:r>
        <w:rPr>
          <w:rFonts w:ascii="宋体" w:hAnsi="宋体" w:eastAsia="宋体" w:cs="宋体"/>
          <w:color w:val="000"/>
          <w:sz w:val="28"/>
          <w:szCs w:val="28"/>
        </w:rPr>
        <w:t xml:space="preserve">部门经费的安排,一定要坚持“先有预算,后有支出,严格按预算支出”的原则,以及“细化预算和提前编制预算”的原则。预算应该是部门各方面的人员根据深入细致的调研得到的可行的方案。财务预算可以使一个部门对未来的工作进行全面考虑,捋顺思路,确定工作内容和目标,优化资源配置,减少资源浪费。为控制部门的费用支出和评价部门绩效提供依据。</w:t>
      </w:r>
    </w:p>
    <w:p>
      <w:pPr>
        <w:ind w:left="0" w:right="0" w:firstLine="560"/>
        <w:spacing w:before="450" w:after="450" w:line="312" w:lineRule="auto"/>
      </w:pPr>
      <w:r>
        <w:rPr>
          <w:rFonts w:ascii="宋体" w:hAnsi="宋体" w:eastAsia="宋体" w:cs="宋体"/>
          <w:color w:val="000"/>
          <w:sz w:val="28"/>
          <w:szCs w:val="28"/>
        </w:rPr>
        <w:t xml:space="preserve">近几年,经过财政等政府有关部门的共同努力,部门预算编制工作虽然日趋完善,但是,实际操作中仍然存在以下的问题。</w:t>
      </w:r>
    </w:p>
    <w:p>
      <w:pPr>
        <w:ind w:left="0" w:right="0" w:firstLine="560"/>
        <w:spacing w:before="450" w:after="450" w:line="312" w:lineRule="auto"/>
      </w:pPr>
      <w:r>
        <w:rPr>
          <w:rFonts w:ascii="宋体" w:hAnsi="宋体" w:eastAsia="宋体" w:cs="宋体"/>
          <w:color w:val="000"/>
          <w:sz w:val="28"/>
          <w:szCs w:val="28"/>
        </w:rPr>
        <w:t xml:space="preserve">1.预算单位对部门预算的认知不足,不重视基础资料搜集和整理,影响了部门预算的编制质量。有些基层事业单位的领导认为搞部门预算只是做做样子,走走形式;有些领导则认为编制预算是财务部门的事情,应由财务部门负责预算的制定和控制。实际上部门预算是集业务、资金、费用等预算于一体的综合性预算体系,尽管预算最终表现为财务预算,但部门预算的基础牵扯到业务、项目、财务、管理、人力资源等各方面,应该集全单位之力做好预算。</w:t>
      </w:r>
    </w:p>
    <w:p>
      <w:pPr>
        <w:ind w:left="0" w:right="0" w:firstLine="560"/>
        <w:spacing w:before="450" w:after="450" w:line="312" w:lineRule="auto"/>
      </w:pPr>
      <w:r>
        <w:rPr>
          <w:rFonts w:ascii="宋体" w:hAnsi="宋体" w:eastAsia="宋体" w:cs="宋体"/>
          <w:color w:val="000"/>
          <w:sz w:val="28"/>
          <w:szCs w:val="28"/>
        </w:rPr>
        <w:t xml:space="preserve">部门预算的编制需要大量的基础数据,负责预算编制工作的财务人员首先要学好《预算法》和有关文件,然后按部门预算要求编制单位基本情况和相关数据表格,发放到各有关职能部门,向其讲解工作方法和工作要求,实事求是地填报各种数据。要科学地编制预算,必须做到全面了解单位的基本情况和掌握第一手材料。情况清,心里明,编制的预算有根有据,这样才能保证预算编制的合理性、专业性和权威性,才能提高财政资金效率和实现财务资源的合理配置。财务部门应根据核实无误的基础数据,填制单位基础信息表,科学确定本单位部门预算的编制基数。单位建立了规范的预算制度,结合现有的情况和规定的程序编制,保证部门预算的完整性、综合性和准确性。但在实际工作中很多单位不重视基础数据的搜集,基础资料薄弱,这就造成了编制的部门预算质量不高。</w:t>
      </w:r>
    </w:p>
    <w:p>
      <w:pPr>
        <w:ind w:left="0" w:right="0" w:firstLine="560"/>
        <w:spacing w:before="450" w:after="450" w:line="312" w:lineRule="auto"/>
      </w:pPr>
      <w:r>
        <w:rPr>
          <w:rFonts w:ascii="宋体" w:hAnsi="宋体" w:eastAsia="宋体" w:cs="宋体"/>
          <w:color w:val="000"/>
          <w:sz w:val="28"/>
          <w:szCs w:val="28"/>
        </w:rPr>
        <w:t xml:space="preserve">2.预算编制不完整,预算编制数和实际发生数存在着较大差异,影响了预算收支的准确性。因各基层单位的预算收入是根据业务部门的业务计划,再考虑下年的市场经济等各种不可测因素的影响来测算下年的事业收入、经营收入和其他收入;各基层单位预算支出是根据国家现有的经费开支政策和规定,测算部门预算支出。如人员支出是按上年8月末单位在册在编人数来核定并编制下年度的部门预算,而从上年9月到预算年度的12月单位职工增减变动的可能性非常大,这就影响了人员支出的准确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行政事业单位预算工作总结篇三</w:t>
      </w:r>
    </w:p>
    <w:p>
      <w:pPr>
        <w:ind w:left="0" w:right="0" w:firstLine="560"/>
        <w:spacing w:before="450" w:after="450" w:line="312" w:lineRule="auto"/>
      </w:pPr>
      <w:r>
        <w:rPr>
          <w:rFonts w:ascii="宋体" w:hAnsi="宋体" w:eastAsia="宋体" w:cs="宋体"/>
          <w:color w:val="000"/>
          <w:sz w:val="28"/>
          <w:szCs w:val="28"/>
        </w:rPr>
        <w:t xml:space="preserve">2024年上半年工作主要围绕完善全面预算管理体系方面进行，主要预算指标完成情况如下:截止5月净利润（考核口径剔除营业税金及附加、集中费用）完成省公司基本目标46.3%，超时间进度4.93 pp。省公司下发数据（含营业税金及附加、集中费用）累计净利润率33.24%,全省第4。</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（一）简化管理架构、明晰管理职责</w:t>
      </w:r>
    </w:p>
    <w:p>
      <w:pPr>
        <w:ind w:left="0" w:right="0" w:firstLine="560"/>
        <w:spacing w:before="450" w:after="450" w:line="312" w:lineRule="auto"/>
      </w:pPr>
      <w:r>
        <w:rPr>
          <w:rFonts w:ascii="宋体" w:hAnsi="宋体" w:eastAsia="宋体" w:cs="宋体"/>
          <w:color w:val="000"/>
          <w:sz w:val="28"/>
          <w:szCs w:val="28"/>
        </w:rPr>
        <w:t xml:space="preserve">撤销全面预算管理委员会、人力资源管理委员会以及创新管理委员会，成立战略执行委员会，并对战略执行委员会的的人员构成、组织架构、工作职责，工作机制、流程发文进行明确。</w:t>
      </w:r>
    </w:p>
    <w:p>
      <w:pPr>
        <w:ind w:left="0" w:right="0" w:firstLine="560"/>
        <w:spacing w:before="450" w:after="450" w:line="312" w:lineRule="auto"/>
      </w:pPr>
      <w:r>
        <w:rPr>
          <w:rFonts w:ascii="宋体" w:hAnsi="宋体" w:eastAsia="宋体" w:cs="宋体"/>
          <w:color w:val="000"/>
          <w:sz w:val="28"/>
          <w:szCs w:val="28"/>
        </w:rPr>
        <w:t xml:space="preserve">（二）优化预算流程、规范管理制度</w:t>
      </w:r>
    </w:p>
    <w:p>
      <w:pPr>
        <w:ind w:left="0" w:right="0" w:firstLine="560"/>
        <w:spacing w:before="450" w:after="450" w:line="312" w:lineRule="auto"/>
      </w:pPr>
      <w:r>
        <w:rPr>
          <w:rFonts w:ascii="宋体" w:hAnsi="宋体" w:eastAsia="宋体" w:cs="宋体"/>
          <w:color w:val="000"/>
          <w:sz w:val="28"/>
          <w:szCs w:val="28"/>
        </w:rPr>
        <w:t xml:space="preserve">全面梳理公司现行预算管理流程，建立目标设定、预算编制及下达、预算执行、预算监控与分析、预算调整、预算考核一体化的闭环管理流程。编制《荆州分公司营销费用预算闭环管理操作手册（讨论稿）》，采取以点代面的方式，以营销资源预算优化为着力点，推行全面预算闭环管理。按照营销费用类别组织市场部门制定了相关的管理办法及规范，包括《广告宣传费管理全过程管理》、《酬金管理办法》、《终端管理相关规范》、《积分兑换闭环管理流程》等。</w:t>
      </w:r>
    </w:p>
    <w:p>
      <w:pPr>
        <w:ind w:left="0" w:right="0" w:firstLine="560"/>
        <w:spacing w:before="450" w:after="450" w:line="312" w:lineRule="auto"/>
      </w:pPr>
      <w:r>
        <w:rPr>
          <w:rFonts w:ascii="宋体" w:hAnsi="宋体" w:eastAsia="宋体" w:cs="宋体"/>
          <w:color w:val="000"/>
          <w:sz w:val="28"/>
          <w:szCs w:val="28"/>
        </w:rPr>
        <w:t xml:space="preserve">（三）工作计划先行、预算使用匹配</w:t>
      </w:r>
    </w:p>
    <w:p>
      <w:pPr>
        <w:ind w:left="0" w:right="0" w:firstLine="560"/>
        <w:spacing w:before="450" w:after="450" w:line="312" w:lineRule="auto"/>
      </w:pPr>
      <w:r>
        <w:rPr>
          <w:rFonts w:ascii="宋体" w:hAnsi="宋体" w:eastAsia="宋体" w:cs="宋体"/>
          <w:color w:val="000"/>
          <w:sz w:val="28"/>
          <w:szCs w:val="28"/>
        </w:rPr>
        <w:t xml:space="preserve">开展全员预算，利用建立工作计划的方式，调动基层作业人员参与到预算编制工作中，提高工作计划的可实施性。各单位通过工作计划的方式将成本预算管理融入具体工作当中，充分做到项目、预算、责任人相匹配。月度通报工作计划执行偏离情况，及时对各单位成本预算使用进行预警，敦促其针对工作计划合理安排成本预算投放，切实对预算使用过程进行监控。</w:t>
      </w:r>
    </w:p>
    <w:p>
      <w:pPr>
        <w:ind w:left="0" w:right="0" w:firstLine="560"/>
        <w:spacing w:before="450" w:after="450" w:line="312" w:lineRule="auto"/>
      </w:pPr>
      <w:r>
        <w:rPr>
          <w:rFonts w:ascii="宋体" w:hAnsi="宋体" w:eastAsia="宋体" w:cs="宋体"/>
          <w:color w:val="000"/>
          <w:sz w:val="28"/>
          <w:szCs w:val="28"/>
        </w:rPr>
        <w:t xml:space="preserve">（四）优化管控手段、改善过程管理</w:t>
      </w:r>
    </w:p>
    <w:p>
      <w:pPr>
        <w:ind w:left="0" w:right="0" w:firstLine="560"/>
        <w:spacing w:before="450" w:after="450" w:line="312" w:lineRule="auto"/>
      </w:pPr>
      <w:r>
        <w:rPr>
          <w:rFonts w:ascii="宋体" w:hAnsi="宋体" w:eastAsia="宋体" w:cs="宋体"/>
          <w:color w:val="000"/>
          <w:sz w:val="28"/>
          <w:szCs w:val="28"/>
        </w:rPr>
        <w:t xml:space="preserve">营销费用过程控制推行实际业务量与预算资源挂钩，搭建市场业务目标完成值与营销费用使用进度匹配平台，实时监控营销资源使用进度，按照业务量与营销费用完成情况，合理规划月度目标分解数与营销资源月度投放进度。设备维修费过程控制推行项目责任制，从项目立项、合同签订、项目申报、报账进度全生命周期过程，控制设备维修费使用进度。采取标杆对标方式，对区县单位户均营销费用、单个员工平均招待费、三公费用等进行对标，通过找差距、提升不足、改善成本使用效益。</w:t>
      </w:r>
    </w:p>
    <w:p>
      <w:pPr>
        <w:ind w:left="0" w:right="0" w:firstLine="560"/>
        <w:spacing w:before="450" w:after="450" w:line="312" w:lineRule="auto"/>
      </w:pPr>
      <w:r>
        <w:rPr>
          <w:rFonts w:ascii="宋体" w:hAnsi="宋体" w:eastAsia="宋体" w:cs="宋体"/>
          <w:color w:val="000"/>
          <w:sz w:val="28"/>
          <w:szCs w:val="28"/>
        </w:rPr>
        <w:t xml:space="preserve">（五）强化预算考核、促进管理提升</w:t>
      </w:r>
    </w:p>
    <w:p>
      <w:pPr>
        <w:ind w:left="0" w:right="0" w:firstLine="560"/>
        <w:spacing w:before="450" w:after="450" w:line="312" w:lineRule="auto"/>
      </w:pPr>
      <w:r>
        <w:rPr>
          <w:rFonts w:ascii="宋体" w:hAnsi="宋体" w:eastAsia="宋体" w:cs="宋体"/>
          <w:color w:val="000"/>
          <w:sz w:val="28"/>
          <w:szCs w:val="28"/>
        </w:rPr>
        <w:t xml:space="preserve">2024年全面预算考核严格按照《全面预算管理责任追究管理办法》进行管理，落实工作计划完成、预算进度完成与单位管理责任、领导人责任、项目负责人责任。丰富预算考核指标，采取工作项目完成率与预算完成进度、预算使用金额偏离度进行综合考核，弥补预算考核指标单一不足。</w:t>
      </w:r>
    </w:p>
    <w:p>
      <w:pPr>
        <w:ind w:left="0" w:right="0" w:firstLine="560"/>
        <w:spacing w:before="450" w:after="450" w:line="312" w:lineRule="auto"/>
      </w:pPr>
      <w:r>
        <w:rPr>
          <w:rFonts w:ascii="宋体" w:hAnsi="宋体" w:eastAsia="宋体" w:cs="宋体"/>
          <w:color w:val="000"/>
          <w:sz w:val="28"/>
          <w:szCs w:val="28"/>
        </w:rPr>
        <w:t xml:space="preserve">二、待改进短板</w:t>
      </w:r>
    </w:p>
    <w:p>
      <w:pPr>
        <w:ind w:left="0" w:right="0" w:firstLine="560"/>
        <w:spacing w:before="450" w:after="450" w:line="312" w:lineRule="auto"/>
      </w:pPr>
      <w:r>
        <w:rPr>
          <w:rFonts w:ascii="宋体" w:hAnsi="宋体" w:eastAsia="宋体" w:cs="宋体"/>
          <w:color w:val="000"/>
          <w:sz w:val="28"/>
          <w:szCs w:val="28"/>
        </w:rPr>
        <w:t xml:space="preserve">（一）工作计划表考核短板 工作计划预算使用金额偏离情况暂无法对应到每个项目，主要是市场口业务计划无法取值到每个项目实际使用预算值，如何取数成为短板问题。工作项目完成率主要依靠各单位自评数据计算完成，如何保证各单位填报实际完成数据质量问题成为难点。</w:t>
      </w:r>
    </w:p>
    <w:p>
      <w:pPr>
        <w:ind w:left="0" w:right="0" w:firstLine="560"/>
        <w:spacing w:before="450" w:after="450" w:line="312" w:lineRule="auto"/>
      </w:pPr>
      <w:r>
        <w:rPr>
          <w:rFonts w:ascii="宋体" w:hAnsi="宋体" w:eastAsia="宋体" w:cs="宋体"/>
          <w:color w:val="000"/>
          <w:sz w:val="28"/>
          <w:szCs w:val="28"/>
        </w:rPr>
        <w:t xml:space="preserve">（二）资产预算联动平台短板</w:t>
      </w:r>
    </w:p>
    <w:p>
      <w:pPr>
        <w:ind w:left="0" w:right="0" w:firstLine="560"/>
        <w:spacing w:before="450" w:after="450" w:line="312" w:lineRule="auto"/>
      </w:pPr>
      <w:r>
        <w:rPr>
          <w:rFonts w:ascii="宋体" w:hAnsi="宋体" w:eastAsia="宋体" w:cs="宋体"/>
          <w:color w:val="000"/>
          <w:sz w:val="28"/>
          <w:szCs w:val="28"/>
        </w:rPr>
        <w:t xml:space="preserve">资产与预算联动管理平台搭建，能耗系统中存在基站编码如何转换成资产物理地点的问题。能耗系统与资产管理系统同一资产所属物理地址是否统一。</w:t>
      </w:r>
    </w:p>
    <w:p>
      <w:pPr>
        <w:ind w:left="0" w:right="0" w:firstLine="560"/>
        <w:spacing w:before="450" w:after="450" w:line="312" w:lineRule="auto"/>
      </w:pPr>
      <w:r>
        <w:rPr>
          <w:rFonts w:ascii="宋体" w:hAnsi="宋体" w:eastAsia="宋体" w:cs="宋体"/>
          <w:color w:val="000"/>
          <w:sz w:val="28"/>
          <w:szCs w:val="28"/>
        </w:rPr>
        <w:t xml:space="preserve">（三）预算使用均衡性短板</w:t>
      </w:r>
    </w:p>
    <w:p>
      <w:pPr>
        <w:ind w:left="0" w:right="0" w:firstLine="560"/>
        <w:spacing w:before="450" w:after="450" w:line="312" w:lineRule="auto"/>
      </w:pPr>
      <w:r>
        <w:rPr>
          <w:rFonts w:ascii="宋体" w:hAnsi="宋体" w:eastAsia="宋体" w:cs="宋体"/>
          <w:color w:val="000"/>
          <w:sz w:val="28"/>
          <w:szCs w:val="28"/>
        </w:rPr>
        <w:t xml:space="preserve">上半年成本费用使用进度不足，累计每月完成进度均低于时间进度，其中设备维修费使用进度与时间进度偏差较大。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（一）营销资源流程优化制度落地</w:t>
      </w:r>
    </w:p>
    <w:p>
      <w:pPr>
        <w:ind w:left="0" w:right="0" w:firstLine="560"/>
        <w:spacing w:before="450" w:after="450" w:line="312" w:lineRule="auto"/>
      </w:pPr>
      <w:r>
        <w:rPr>
          <w:rFonts w:ascii="宋体" w:hAnsi="宋体" w:eastAsia="宋体" w:cs="宋体"/>
          <w:color w:val="000"/>
          <w:sz w:val="28"/>
          <w:szCs w:val="28"/>
        </w:rPr>
        <w:t xml:space="preserve">严格按照制定的营销费用相关管理办法与规范，进行分类管控。加强对未严格按照既定管理规范与办法的单位进行问责，对营销费用流程优化落地执行较好的单位采取一定激励政策，引导全市向标杆单位学习。</w:t>
      </w:r>
    </w:p>
    <w:p>
      <w:pPr>
        <w:ind w:left="0" w:right="0" w:firstLine="560"/>
        <w:spacing w:before="450" w:after="450" w:line="312" w:lineRule="auto"/>
      </w:pPr>
      <w:r>
        <w:rPr>
          <w:rFonts w:ascii="宋体" w:hAnsi="宋体" w:eastAsia="宋体" w:cs="宋体"/>
          <w:color w:val="000"/>
          <w:sz w:val="28"/>
          <w:szCs w:val="28"/>
        </w:rPr>
        <w:t xml:space="preserve">（二）开展营销费用效益分析</w:t>
      </w:r>
    </w:p>
    <w:p>
      <w:pPr>
        <w:ind w:left="0" w:right="0" w:firstLine="560"/>
        <w:spacing w:before="450" w:after="450" w:line="312" w:lineRule="auto"/>
      </w:pPr>
      <w:r>
        <w:rPr>
          <w:rFonts w:ascii="宋体" w:hAnsi="宋体" w:eastAsia="宋体" w:cs="宋体"/>
          <w:color w:val="000"/>
          <w:sz w:val="28"/>
          <w:szCs w:val="28"/>
        </w:rPr>
        <w:t xml:space="preserve">实时监控营销费用使用与业务量匹配关系，开展不定期的营销资源投放效益分析，采取营销案全过程管理与营销资源投放效益分析并行举措，及时找出业务营销短板问题，调整营销方案。</w:t>
      </w:r>
    </w:p>
    <w:p>
      <w:pPr>
        <w:ind w:left="0" w:right="0" w:firstLine="560"/>
        <w:spacing w:before="450" w:after="450" w:line="312" w:lineRule="auto"/>
      </w:pPr>
      <w:r>
        <w:rPr>
          <w:rFonts w:ascii="宋体" w:hAnsi="宋体" w:eastAsia="宋体" w:cs="宋体"/>
          <w:color w:val="000"/>
          <w:sz w:val="28"/>
          <w:szCs w:val="28"/>
        </w:rPr>
        <w:t xml:space="preserve">（三）完善预算监控it化系统平台 工作计划表it化系统7月进入试运行状态，对使用过程中出现的一些不足会采用管理手段进行优化。业务量与营销资源联动平台功能要与工作计划表相互联系起来，共同对预算管理过程进行实时监控。</w:t>
      </w:r>
    </w:p>
    <w:p>
      <w:pPr>
        <w:ind w:left="0" w:right="0" w:firstLine="560"/>
        <w:spacing w:before="450" w:after="450" w:line="312" w:lineRule="auto"/>
      </w:pPr>
      <w:r>
        <w:rPr>
          <w:rFonts w:ascii="宋体" w:hAnsi="宋体" w:eastAsia="宋体" w:cs="宋体"/>
          <w:color w:val="000"/>
          <w:sz w:val="28"/>
          <w:szCs w:val="28"/>
        </w:rPr>
        <w:t xml:space="preserve">（四）开展重点费用预计进度与实际完成进度月度通报 从7月开始将各单位重点费用进展情况进行专项分析，在每月财务收支通报中予以说明，敦促各单位重点费用按计划完成，并要求计划与实际完成偏离较大的单位提交原因分析与整改措施。</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行政事业单位预算工作总结篇四</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行政事业单位预算工作总结篇五</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行政事业单位预算工作总结篇六</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行政事业单位预算工作总结篇七</w:t>
      </w:r>
    </w:p>
    <w:p>
      <w:pPr>
        <w:ind w:left="0" w:right="0" w:firstLine="560"/>
        <w:spacing w:before="450" w:after="450" w:line="312" w:lineRule="auto"/>
      </w:pPr>
      <w:r>
        <w:rPr>
          <w:rFonts w:ascii="宋体" w:hAnsi="宋体" w:eastAsia="宋体" w:cs="宋体"/>
          <w:color w:val="000"/>
          <w:sz w:val="28"/>
          <w:szCs w:val="28"/>
        </w:rPr>
        <w:t xml:space="preserve">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w:t>
      </w:r>
    </w:p>
    <w:p>
      <w:pPr>
        <w:ind w:left="0" w:right="0" w:firstLine="560"/>
        <w:spacing w:before="450" w:after="450" w:line="312" w:lineRule="auto"/>
      </w:pPr>
      <w:r>
        <w:rPr>
          <w:rFonts w:ascii="宋体" w:hAnsi="宋体" w:eastAsia="宋体" w:cs="宋体"/>
          <w:color w:val="000"/>
          <w:sz w:val="28"/>
          <w:szCs w:val="28"/>
        </w:rPr>
        <w:t xml:space="preserve">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行政事业单位预算工作总结篇八</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预算部：xxx20××年xx月x日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行政事业单位预算工作总结篇九</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序号12项目名称二期院落土建叠拼双拼样板房装修送审金额（万）1694.15301.3万初审金额1260万200万备注含水电(不好分列)2、酒吧a清单、屋面钢雨篷的计算。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平时注意收集江西省有关现行的定额资料文件，并加强学习工程量计算的技巧等业务知识。努力学习计算机知识，提高自己的工作效率。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行政事业单位预算工作总结篇十</w:t>
      </w:r>
    </w:p>
    <w:p>
      <w:pPr>
        <w:ind w:left="0" w:right="0" w:firstLine="560"/>
        <w:spacing w:before="450" w:after="450" w:line="312" w:lineRule="auto"/>
      </w:pPr>
      <w:r>
        <w:rPr>
          <w:rFonts w:ascii="宋体" w:hAnsi="宋体" w:eastAsia="宋体" w:cs="宋体"/>
          <w:color w:val="000"/>
          <w:sz w:val="28"/>
          <w:szCs w:val="28"/>
        </w:rPr>
        <w:t xml:space="preserve">转眼间第二个月末了，总结这一个月来，个人感觉在业务上又比上一月上了一个台阶，这是一件让我觉得很宽心的事情、这一个月相对于上个月对量的计算，我的业务能力明显增强了，速度也加快了许多，并且对装饰装修工程又多了进一步的理解、看到自己一点点的进步着，工作的兴致更高了、我想我会一直保持这种工作态度的、做为预算员，难免都会被有关建筑工程的整体性和复杂性的一些问题所困扰、在工作中，我慢慢地摸索出了一些经验，现总结以下几点：</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2）对于现场工作进度知情度小，从而不明白如何统计量，何时报量、</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行政事业单位预算工作总结篇十一</w:t>
      </w:r>
    </w:p>
    <w:p>
      <w:pPr>
        <w:ind w:left="0" w:right="0" w:firstLine="560"/>
        <w:spacing w:before="450" w:after="450" w:line="312" w:lineRule="auto"/>
      </w:pPr>
      <w:r>
        <w:rPr>
          <w:rFonts w:ascii="宋体" w:hAnsi="宋体" w:eastAsia="宋体" w:cs="宋体"/>
          <w:color w:val="000"/>
          <w:sz w:val="28"/>
          <w:szCs w:val="28"/>
        </w:rPr>
        <w:t xml:space="preserve">县依法治县暨法制宣传教育领导组办公室：</w:t>
      </w:r>
    </w:p>
    <w:p>
      <w:pPr>
        <w:ind w:left="0" w:right="0" w:firstLine="560"/>
        <w:spacing w:before="450" w:after="450" w:line="312" w:lineRule="auto"/>
      </w:pPr>
      <w:r>
        <w:rPr>
          <w:rFonts w:ascii="宋体" w:hAnsi="宋体" w:eastAsia="宋体" w:cs="宋体"/>
          <w:color w:val="000"/>
          <w:sz w:val="28"/>
          <w:szCs w:val="28"/>
        </w:rPr>
        <w:t xml:space="preserve">20xx年是“七五”普法开局之年，在县委、县政府的正确领导下，在县法宣办、县普法领导组的大力支持和精心指导下，我局全面贯彻落实《法治建设纲要》和《在全县公民中开展法制宣传教育的第七个五年规划(20xx-20xx年)》(财办[20xx]308号)等文件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为法治建设、全面依法理财、打造法制财政工作发挥了重要作用。</w:t>
      </w:r>
    </w:p>
    <w:p>
      <w:pPr>
        <w:ind w:left="0" w:right="0" w:firstLine="560"/>
        <w:spacing w:before="450" w:after="450" w:line="312" w:lineRule="auto"/>
      </w:pPr>
      <w:r>
        <w:rPr>
          <w:rFonts w:ascii="宋体" w:hAnsi="宋体" w:eastAsia="宋体" w:cs="宋体"/>
          <w:color w:val="000"/>
          <w:sz w:val="28"/>
          <w:szCs w:val="28"/>
        </w:rPr>
        <w:t xml:space="preserve">一、法制宣传教育工作组织制度。组织有力，制度健全。</w:t>
      </w:r>
    </w:p>
    <w:p>
      <w:pPr>
        <w:ind w:left="0" w:right="0" w:firstLine="560"/>
        <w:spacing w:before="450" w:after="450" w:line="312" w:lineRule="auto"/>
      </w:pPr>
      <w:r>
        <w:rPr>
          <w:rFonts w:ascii="宋体" w:hAnsi="宋体" w:eastAsia="宋体" w:cs="宋体"/>
          <w:color w:val="000"/>
          <w:sz w:val="28"/>
          <w:szCs w:val="28"/>
        </w:rPr>
        <w:t xml:space="preserve">为推进宣传教育工作有效开展，我局及时成立以局长任组长，其他班子成员任副组长、相关科室负责人为成员的普法工作领导组，领导组下设办公室，办公室设在法规科，韦宇同志为我局普法联络员。根据县法制宣传教育工作要求，我局制定印发了《关于印发〈xx县财政局法制宣传教育目标考核制度〉等四项工作制度的通知》(财办[20xx]75号)，明确了全年法制宣传教育工作目标、重点内容、方式方法等，健全法治宣传各项规章制度。按照全县统一要求，制定印发了《关于xx县财政局成立“七五”普法工作宣读队的通知》(财办[20xx]335号)，成立宣讲队伍，保障财政法律、法规的宣讲工作的顺利开展。</w:t>
      </w:r>
    </w:p>
    <w:p>
      <w:pPr>
        <w:ind w:left="0" w:right="0" w:firstLine="560"/>
        <w:spacing w:before="450" w:after="450" w:line="312" w:lineRule="auto"/>
      </w:pPr>
      <w:r>
        <w:rPr>
          <w:rFonts w:ascii="宋体" w:hAnsi="宋体" w:eastAsia="宋体" w:cs="宋体"/>
          <w:color w:val="000"/>
          <w:sz w:val="28"/>
          <w:szCs w:val="28"/>
        </w:rPr>
        <w:t xml:space="preserve">二、按时上报法制宣传教育工作计划、总结。完成阶段性的法制宣传工作任务。</w:t>
      </w:r>
    </w:p>
    <w:p>
      <w:pPr>
        <w:ind w:left="0" w:right="0" w:firstLine="560"/>
        <w:spacing w:before="450" w:after="450" w:line="312" w:lineRule="auto"/>
      </w:pPr>
      <w:r>
        <w:rPr>
          <w:rFonts w:ascii="宋体" w:hAnsi="宋体" w:eastAsia="宋体" w:cs="宋体"/>
          <w:color w:val="000"/>
          <w:sz w:val="28"/>
          <w:szCs w:val="28"/>
        </w:rPr>
        <w:t xml:space="preserve">为深入推动全局法制宣传教育工作，我局召开局长办公会议研究，制定印发了xx县财政系统开展法治宣传教育第七个五年规划(20xx-20xx年)，就20xx-20xx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w:t>
      </w:r>
    </w:p>
    <w:p>
      <w:pPr>
        <w:ind w:left="0" w:right="0" w:firstLine="560"/>
        <w:spacing w:before="450" w:after="450" w:line="312" w:lineRule="auto"/>
      </w:pPr>
      <w:r>
        <w:rPr>
          <w:rFonts w:ascii="宋体" w:hAnsi="宋体" w:eastAsia="宋体" w:cs="宋体"/>
          <w:color w:val="000"/>
          <w:sz w:val="28"/>
          <w:szCs w:val="28"/>
        </w:rPr>
        <w:t xml:space="preserve">实现财政系统全体人员的法律素养、法制观念继续增强，财政系统法制化管理水平不断提升，形成学法守法尊法用法的良好社会环境的目标。按照县法宣办相关要求，年初由局法规科制定20xx年法制宣传教育工作计划，明确了年度工作任务和计划。年度终了，对全年法制宣传工作进行了全面总结，并做好文件资料的归档等工作，并形成20xx年度xx县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三、将法治宣传教育列入党组学习计划。工作人员有学法笔记，全年至少开展4次学法活动和学法考试一次。</w:t>
      </w:r>
    </w:p>
    <w:p>
      <w:pPr>
        <w:ind w:left="0" w:right="0" w:firstLine="560"/>
        <w:spacing w:before="450" w:after="450" w:line="312" w:lineRule="auto"/>
      </w:pPr>
      <w:r>
        <w:rPr>
          <w:rFonts w:ascii="宋体" w:hAnsi="宋体" w:eastAsia="宋体" w:cs="宋体"/>
          <w:color w:val="000"/>
          <w:sz w:val="28"/>
          <w:szCs w:val="28"/>
        </w:rPr>
        <w:t xml:space="preserve">制定了《xx县财政局中心组学习制度》，对中心组学习法律作出制度规定，在中心组学习时，结合“两学一做”，安排相关法律、法规的学习，在办公会前对近期新的法律制度进行学习，要求学习有笔记、会议有记录，做到领导干部带头学习法律、法规。利用全体干部周五学习日，组织财政干部分4次学集中学法活动，系统学习《宪法》、《预算法》、《政府采购法》和《安徽省财政监督条例》。</w:t>
      </w:r>
    </w:p>
    <w:p>
      <w:pPr>
        <w:ind w:left="0" w:right="0" w:firstLine="560"/>
        <w:spacing w:before="450" w:after="450" w:line="312" w:lineRule="auto"/>
      </w:pPr>
      <w:r>
        <w:rPr>
          <w:rFonts w:ascii="宋体" w:hAnsi="宋体" w:eastAsia="宋体" w:cs="宋体"/>
          <w:color w:val="000"/>
          <w:sz w:val="28"/>
          <w:szCs w:val="28"/>
        </w:rPr>
        <w:t xml:space="preserve">20xx年8月组织干部职工参加“宪法知识”考试，合格率98%。财政局每年制定的学习培训计划和机关管理制度，法律法规是其中最重要的内容，定期对干部职工的学习效果和心得进行检查，并将检查结果纳入年终个考评内容。同时对基层财政所的普法工作和行政执法工作内容纳入年度考核范围。</w:t>
      </w:r>
    </w:p>
    <w:p>
      <w:pPr>
        <w:ind w:left="0" w:right="0" w:firstLine="560"/>
        <w:spacing w:before="450" w:after="450" w:line="312" w:lineRule="auto"/>
      </w:pPr>
      <w:r>
        <w:rPr>
          <w:rFonts w:ascii="宋体" w:hAnsi="宋体" w:eastAsia="宋体" w:cs="宋体"/>
          <w:color w:val="000"/>
          <w:sz w:val="28"/>
          <w:szCs w:val="28"/>
        </w:rPr>
        <w:t xml:space="preserve">四、积极参与“法制宣传月”、“江淮普法行”、“机关法律学习月”和“12.4”法制宣传日等活动。年开展专业法宣传活动2次以上。</w:t>
      </w:r>
    </w:p>
    <w:p>
      <w:pPr>
        <w:ind w:left="0" w:right="0" w:firstLine="560"/>
        <w:spacing w:before="450" w:after="450" w:line="312" w:lineRule="auto"/>
      </w:pPr>
      <w:r>
        <w:rPr>
          <w:rFonts w:ascii="宋体" w:hAnsi="宋体" w:eastAsia="宋体" w:cs="宋体"/>
          <w:color w:val="000"/>
          <w:sz w:val="28"/>
          <w:szCs w:val="28"/>
        </w:rPr>
        <w:t xml:space="preserve">按照县普法办统一安排，在县城江店华联超市广场和红军广场设宣传台，开展“江淮普法行”和“12、4”法制宣传日活动，宣传各项法律法规，制作展板10块，发放法律法规宣传资料1200份，并及时进行工作总结和信息报送工作。邀请县检察院、纪委领导开展专业法规教育活动3次，系统学习相关法律法规，受教育面达100%。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五、在本系统的业务培训中安排法制教育内容，法制宣传教育工作有特色、有亮点、有创新。</w:t>
      </w:r>
    </w:p>
    <w:p>
      <w:pPr>
        <w:ind w:left="0" w:right="0" w:firstLine="560"/>
        <w:spacing w:before="450" w:after="450" w:line="312" w:lineRule="auto"/>
      </w:pPr>
      <w:r>
        <w:rPr>
          <w:rFonts w:ascii="宋体" w:hAnsi="宋体" w:eastAsia="宋体" w:cs="宋体"/>
          <w:color w:val="000"/>
          <w:sz w:val="28"/>
          <w:szCs w:val="28"/>
        </w:rPr>
        <w:t xml:space="preserve">利用结对共建活动开展法制宣传教育工作，利用青年志愿者活动开展法制宣传教育工作，取得较好的社会效果。组织财政干部积极参加以“依法理财，建设法治财政”为主题的演讲比赛，通过演讲的方式，宣传财政法律，做到依法理财，科学理财。</w:t>
      </w:r>
    </w:p>
    <w:p>
      <w:pPr>
        <w:ind w:left="0" w:right="0" w:firstLine="560"/>
        <w:spacing w:before="450" w:after="450" w:line="312" w:lineRule="auto"/>
      </w:pPr>
      <w:r>
        <w:rPr>
          <w:rFonts w:ascii="宋体" w:hAnsi="宋体" w:eastAsia="宋体" w:cs="宋体"/>
          <w:color w:val="000"/>
          <w:sz w:val="28"/>
          <w:szCs w:val="28"/>
        </w:rPr>
        <w:t xml:space="preserve">六、根据统一安排，组织本单位人员参加旁听庭审活动。</w:t>
      </w:r>
    </w:p>
    <w:p>
      <w:pPr>
        <w:ind w:left="0" w:right="0" w:firstLine="560"/>
        <w:spacing w:before="450" w:after="450" w:line="312" w:lineRule="auto"/>
      </w:pPr>
      <w:r>
        <w:rPr>
          <w:rFonts w:ascii="宋体" w:hAnsi="宋体" w:eastAsia="宋体" w:cs="宋体"/>
          <w:color w:val="000"/>
          <w:sz w:val="28"/>
          <w:szCs w:val="28"/>
        </w:rPr>
        <w:t xml:space="preserve">按照县纪律检查委员会、县委组织部《关于组织开展党员领导干部旁听职务犯罪案件庭审活动的通知》要求，我局宋承佳同志参加了旁听庭审活动。</w:t>
      </w:r>
    </w:p>
    <w:p>
      <w:pPr>
        <w:ind w:left="0" w:right="0" w:firstLine="560"/>
        <w:spacing w:before="450" w:after="450" w:line="312" w:lineRule="auto"/>
      </w:pPr>
      <w:r>
        <w:rPr>
          <w:rFonts w:ascii="宋体" w:hAnsi="宋体" w:eastAsia="宋体" w:cs="宋体"/>
          <w:color w:val="000"/>
          <w:sz w:val="28"/>
          <w:szCs w:val="28"/>
        </w:rPr>
        <w:t xml:space="preserve">七、深化“法律六进”活动，年度至少开展1次“送法下乡”活动</w:t>
      </w:r>
    </w:p>
    <w:p>
      <w:pPr>
        <w:ind w:left="0" w:right="0" w:firstLine="560"/>
        <w:spacing w:before="450" w:after="450" w:line="312" w:lineRule="auto"/>
      </w:pPr>
      <w:r>
        <w:rPr>
          <w:rFonts w:ascii="宋体" w:hAnsi="宋体" w:eastAsia="宋体" w:cs="宋体"/>
          <w:color w:val="000"/>
          <w:sz w:val="28"/>
          <w:szCs w:val="28"/>
        </w:rPr>
        <w:t xml:space="preserve">财政局统一印制了《中华人民共和国预算法》、《财政违法行为处罚处分条例》和《xx县民生工程政策解读》，送法到红河社区和槐树湾乡，向群众宣传财政法律、法规。</w:t>
      </w:r>
    </w:p>
    <w:p>
      <w:pPr>
        <w:ind w:left="0" w:right="0" w:firstLine="560"/>
        <w:spacing w:before="450" w:after="450" w:line="312" w:lineRule="auto"/>
      </w:pPr>
      <w:r>
        <w:rPr>
          <w:rFonts w:ascii="宋体" w:hAnsi="宋体" w:eastAsia="宋体" w:cs="宋体"/>
          <w:color w:val="000"/>
          <w:sz w:val="28"/>
          <w:szCs w:val="28"/>
        </w:rPr>
        <w:t xml:space="preserve">八、有法治宣传栏等普法阵地。利用新媒体开展普法活动，网站中有普法宣传资料。</w:t>
      </w:r>
    </w:p>
    <w:p>
      <w:pPr>
        <w:ind w:left="0" w:right="0" w:firstLine="560"/>
        <w:spacing w:before="450" w:after="450" w:line="312" w:lineRule="auto"/>
      </w:pPr>
      <w:r>
        <w:rPr>
          <w:rFonts w:ascii="宋体" w:hAnsi="宋体" w:eastAsia="宋体" w:cs="宋体"/>
          <w:color w:val="000"/>
          <w:sz w:val="28"/>
          <w:szCs w:val="28"/>
        </w:rPr>
        <w:t xml:space="preserve">财政局在一楼大厅设立普法宣传栏，采用通俗易懂的图文方式对财政局干部和办事人员进行法治宣传教育。在大厅电子屏中定期播放普法标语滚动字幕，宣传财政各项法律、法规。在“xx县财政局”网站中开通“普法宣传”栏目，每月最少更新一篇信息和财政法律、法规。</w:t>
      </w:r>
    </w:p>
    <w:p>
      <w:pPr>
        <w:ind w:left="0" w:right="0" w:firstLine="560"/>
        <w:spacing w:before="450" w:after="450" w:line="312" w:lineRule="auto"/>
      </w:pPr>
      <w:r>
        <w:rPr>
          <w:rFonts w:ascii="宋体" w:hAnsi="宋体" w:eastAsia="宋体" w:cs="宋体"/>
          <w:color w:val="000"/>
          <w:sz w:val="28"/>
          <w:szCs w:val="28"/>
        </w:rPr>
        <w:t xml:space="preserve">十、普法资料齐全，档案整理规范，有法治宣传活动图片集。</w:t>
      </w:r>
    </w:p>
    <w:p>
      <w:pPr>
        <w:ind w:left="0" w:right="0" w:firstLine="560"/>
        <w:spacing w:before="450" w:after="450" w:line="312" w:lineRule="auto"/>
      </w:pPr>
      <w:r>
        <w:rPr>
          <w:rFonts w:ascii="宋体" w:hAnsi="宋体" w:eastAsia="宋体" w:cs="宋体"/>
          <w:color w:val="000"/>
          <w:sz w:val="28"/>
          <w:szCs w:val="28"/>
        </w:rPr>
        <w:t xml:space="preserve">我局在积极开展法制宣传教育工作的同时，高度重视资料档案的规范整理，安排专人收集和整理普法资料;在法治宣传活动开展过程中，注重保留相关宣传活动图片，做到普法资料齐全，档案资料规范。为全县普法工作大局，我局积极配合、支持县普法办工作，按时上报县普法办要求报送的材料和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2025-01-17T04:10:21+08:00</dcterms:created>
  <dcterms:modified xsi:type="dcterms:W3CDTF">2025-01-17T04:10:21+08:00</dcterms:modified>
</cp:coreProperties>
</file>

<file path=docProps/custom.xml><?xml version="1.0" encoding="utf-8"?>
<Properties xmlns="http://schemas.openxmlformats.org/officeDocument/2006/custom-properties" xmlns:vt="http://schemas.openxmlformats.org/officeDocument/2006/docPropsVTypes"/>
</file>