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固定资产借款合同印花税 固定资产借款合同(优质9篇)</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是小编为大家整理的合同范本，仅供参考，大家一起来看看吧。固定资产借款合同印花税篇一贷款方(甲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固定资产借款合同印花税篇一</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固定资产借款合同印花税篇二</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 ，特向乙方申请借款，经乙方审查同意发放。为明确双方责任，恪守信用，特签订本合同，共同遵守。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二、借款期约定为年个月，即从 至。乙方保证按固定资产投资计划和信贷计划，在下达的贷款指标额度内供应资金。甲方保证按规定的借款用途用款，预计分年用款计划为：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三、贷款利息自支用贷款之日起，以实际支出数按年(月)息%计算，按年(季、月)结息。甲方不能按本合同规定的分年(次)还款计划归还的部分，作为逾期处理，加收利息 %。</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款被挪作他用，对挪用部分向甲方加收罚息%。乙方不能在下达的贷款指标额度内及时供应甲方资金需要，在未达时间内按未达资金数额，向甲方支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固定资产借款合同印花税篇三</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的类型越来越多，合同是企业发展中一个非常重要的因素。你知道合同的主要内容是什么吗？下面是小编为大家整理的固定资产借款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固定资产借款合同印花税篇四</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________月________日。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法人代表人或负责人：(签字)_____________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固定资产借款合同印花税篇五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一、借款方向贷款方申请借款人民币（大写）＿＿＿万元，用于＿＿＿项目。借款实际发放额，在本合同规定期限内以借据为凭，并作为本合同附件。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天内审查发放贷款，以保证借款方工程进度的资金需要。如因贷款方责任未按时供应资金，要根据违约数额和延期天数付给借款方违约金。借款方违反规定，擅自改变用款计划，挪用的贷款要加收＿％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年＿＿月，从发放出贷款之日起至全部收回本息，具体用款和还款的方式和时间，以借据为凭并作为本合同附件。利率月息为＿＿‰，按季收息。贷款逾期未还除限期追收外，按规定从逾期之日起加收利息＿＿％。</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本合同一式３份，贷款方、借款方、保证方各执１份；合同副本＿＿份，报送＿＿＿有关单位各留存１份。</w:t>
      </w:r>
    </w:p>
    <w:p>
      <w:pPr>
        <w:ind w:left="0" w:right="0" w:firstLine="560"/>
        <w:spacing w:before="450" w:after="450" w:line="312" w:lineRule="auto"/>
      </w:pPr>
      <w:r>
        <w:rPr>
          <w:rFonts w:ascii="宋体" w:hAnsi="宋体" w:eastAsia="宋体" w:cs="宋体"/>
          <w:color w:val="000"/>
          <w:sz w:val="28"/>
          <w:szCs w:val="28"/>
        </w:rPr>
        <w:t xml:space="preserve">借款方：＿＿＿（公章）   贷款方：＿＿＿（公章）       保证方：＿＿＿（公章）</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固定资产借款合同印花税篇六</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第一条贷款金额：_________万美元(或其他等值外币)，包括应付利息_________万美元。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借款人:_________(盖章)贷款人:_________(盖章)</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固定资产借款合同印花税篇七</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担保方：邮码：____________电话：____________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借款方向贷款方申请借款人民币（大写）___________万元，用于___________项目。借款实际发放额，在本合同规定期限内以借据为凭，并作为本合同附件。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 %的罚息并如数追回。</w:t>
      </w:r>
    </w:p>
    <w:p>
      <w:pPr>
        <w:ind w:left="0" w:right="0" w:firstLine="560"/>
        <w:spacing w:before="450" w:after="450" w:line="312" w:lineRule="auto"/>
      </w:pPr>
      <w:r>
        <w:rPr>
          <w:rFonts w:ascii="宋体" w:hAnsi="宋体" w:eastAsia="宋体" w:cs="宋体"/>
          <w:color w:val="000"/>
          <w:sz w:val="28"/>
          <w:szCs w:val="28"/>
        </w:rPr>
        <w:t xml:space="preserve">借款期限定为年____月，从发放出贷款之日起至全部收回本息，具体用款和还款的方式和时间，以借据为凭并作为本合同附件。利率月息为____ ‰，按季收息。贷款逾期未还除限期追收外，按规定从逾期之日起加收利息____ %。</w:t>
      </w:r>
    </w:p>
    <w:p>
      <w:pPr>
        <w:ind w:left="0" w:right="0" w:firstLine="560"/>
        <w:spacing w:before="450" w:after="450" w:line="312" w:lineRule="auto"/>
      </w:pPr>
      <w:r>
        <w:rPr>
          <w:rFonts w:ascii="宋体" w:hAnsi="宋体" w:eastAsia="宋体" w:cs="宋体"/>
          <w:color w:val="000"/>
          <w:sz w:val="28"/>
          <w:szCs w:val="28"/>
        </w:rPr>
        <w:t xml:space="preserve">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本合同经合同双方签章后生效，有效期至年____月止。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借款方：（公章）____________贷款方：（公章）____________</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固定资产借款合同印花税篇八</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一、借款方向贷款方申请借款人民币(大写)__万元，用于__项目。借款实际发放额，在本合同规定期限内以借据为凭，并作为本合同附件。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按季息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本合同一式3份，贷款方、借款方、保证方各执1份;合同副本__份，报送__有关单位各留存1份。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固定资产借款合同印花税篇九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根据国务院颁发的《民法典》以及人民币固定资产贷款合同文批准立项，甲乙双方就下列人民币固定资产贷款事宜协商一致，特订立本合同，供双方信守。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 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民法典》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借款合同范本3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2025-01-18T14:44:09+08:00</dcterms:created>
  <dcterms:modified xsi:type="dcterms:W3CDTF">2025-01-18T14:44:09+08:00</dcterms:modified>
</cp:coreProperties>
</file>

<file path=docProps/custom.xml><?xml version="1.0" encoding="utf-8"?>
<Properties xmlns="http://schemas.openxmlformats.org/officeDocument/2006/custom-properties" xmlns:vt="http://schemas.openxmlformats.org/officeDocument/2006/docPropsVTypes"/>
</file>