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最新社区端午节活动总结(汇总8篇)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社区端午节活动总结篇一</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社区端午节活动总结篇二</w:t>
      </w:r>
    </w:p>
    <w:p>
      <w:pPr>
        <w:ind w:left="0" w:right="0" w:firstLine="560"/>
        <w:spacing w:before="450" w:after="450" w:line="312" w:lineRule="auto"/>
      </w:pPr>
      <w:r>
        <w:rPr>
          <w:rFonts w:ascii="宋体" w:hAnsi="宋体" w:eastAsia="宋体" w:cs="宋体"/>
          <w:color w:val="000"/>
          <w:sz w:val="28"/>
          <w:szCs w:val="28"/>
        </w:rPr>
        <w:t xml:space="preserve">20xx年6月xx日是我国的传统节日—端午节。为弘扬民族精神和时代精神，传承中华民族优良传统，挖掘传统节日的\'深厚文化内涵，xx社区在辖区开展“我们的节日端午节”主题活动，现将活动情况总结如下：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20xx年6月xx日，xx与xx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20xx年6月xx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xx社区将继续以“我们的节日”为契机，广泛开展各项主题活动，大力普及传统节日知识，积极倡导文明和谐、实用节俭的现代节日理念。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社区端午节活动总结篇三</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接着是由我热身游戏dd有错你就说，接着是表演环节、互动环节、表演、互动、集体合唱、爱心墙环节、给大家发小礼品、最后是大家合影留念。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活动结束后，社区居民和小志愿者们帮着收拾场地、打扫卫生，社区端午节活动总结百科。一起快乐一起劳动，真正的体现了共度快乐端午。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社区端午节活动总结篇四</w:t>
      </w:r>
    </w:p>
    <w:p>
      <w:pPr>
        <w:ind w:left="0" w:right="0" w:firstLine="560"/>
        <w:spacing w:before="450" w:after="450" w:line="312" w:lineRule="auto"/>
      </w:pPr>
      <w:r>
        <w:rPr>
          <w:rFonts w:ascii="宋体" w:hAnsi="宋体" w:eastAsia="宋体" w:cs="宋体"/>
          <w:color w:val="000"/>
          <w:sz w:val="28"/>
          <w:szCs w:val="28"/>
        </w:rPr>
        <w:t xml:space="preserve">xxxx年6月2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xxxx年6月3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社区端午节活动总结篇五</w:t>
      </w:r>
    </w:p>
    <w:p>
      <w:pPr>
        <w:ind w:left="0" w:right="0" w:firstLine="560"/>
        <w:spacing w:before="450" w:after="450" w:line="312" w:lineRule="auto"/>
      </w:pPr>
      <w:r>
        <w:rPr>
          <w:rFonts w:ascii="宋体" w:hAnsi="宋体" w:eastAsia="宋体" w:cs="宋体"/>
          <w:color w:val="000"/>
          <w:sz w:val="28"/>
          <w:szCs w:val="28"/>
        </w:rPr>
        <w:t xml:space="preserve">年6月2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年6月3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社区端午节活动总结篇六</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今天的庆端午节趣味活动在上午xx点如期举行，持续了一个半小时。活动圆满的结束了，达到了我们预想的效果。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接着是由我热身游戏dd有错你就说，接着是表演环节、互动环节、表演、互动、集体合唱、爱心墙环节、给大家发小礼品、最后是大家合影留念。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活动结束后，社区居民和小志愿者们帮着收拾场地、打扫卫生，社区端午节活动总结百科。一起快乐一起劳动，真正的体现了共度快乐端午。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社区端午节活动总结篇七</w:t>
      </w:r>
    </w:p>
    <w:p>
      <w:pPr>
        <w:ind w:left="0" w:right="0" w:firstLine="560"/>
        <w:spacing w:before="450" w:after="450" w:line="312" w:lineRule="auto"/>
      </w:pPr>
      <w:r>
        <w:rPr>
          <w:rFonts w:ascii="宋体" w:hAnsi="宋体" w:eastAsia="宋体" w:cs="宋体"/>
          <w:color w:val="000"/>
          <w:sz w:val="28"/>
          <w:szCs w:val="28"/>
        </w:rPr>
        <w:t xml:space="preserve">为增进社区群众对民族文化的认同感和自豪感，营造庆祝传统节日的良好氛围，我社区开展了形式多样的\'端午节庆祝活动，现将活动情况总结如下：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社区端午节活动总结篇八</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小学生进一步了解和感受中华传统节日文化，更好地继承和弘扬中华优秀传统美德，我校组织开展了“做一个有道德的人”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2、开展丰富多彩的活动，营造了浓厚的节日氛围。我们通过班会、国旗下的讲话等形式，对我国的传统节日——端午节及其意义，充分弘扬中华民族优秀文化。</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做一个有道德的人”为主题的端午节手抄报创编活动。同学们通过阅读书籍和上网查询，了解了端午节的相关知识，并配以插图、剪贴画，制作了一张张美观大方的手抄报。</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 生参与端午民俗诗歌、屈原诗词、历代经典爱国主义诗篇诵读 活动；利用展版向学生推荐了好书《意林》；利用全校读一本好书，邀请书商来校推荐适合儿童的书目，并设点让学生 阅读和购书，学生读书的热情高涨。</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 日的意义，更加认同、喜爱传统节日，进一步增强了他们的爱 国爱乡情感，提高了科学文明素养，弘扬和培育了民族精神。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2025-01-17T02:56:20+08:00</dcterms:created>
  <dcterms:modified xsi:type="dcterms:W3CDTF">2025-01-17T02:56:20+08:00</dcterms:modified>
</cp:coreProperties>
</file>

<file path=docProps/custom.xml><?xml version="1.0" encoding="utf-8"?>
<Properties xmlns="http://schemas.openxmlformats.org/officeDocument/2006/custom-properties" xmlns:vt="http://schemas.openxmlformats.org/officeDocument/2006/docPropsVTypes"/>
</file>