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最新初中教学教学工作计划表格(精选8篇)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初中教学教学工作计划表格篇一新学期的来临，初中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初中教学教学工作计划表格篇一</w:t>
      </w:r>
    </w:p>
    <w:p>
      <w:pPr>
        <w:ind w:left="0" w:right="0" w:firstLine="560"/>
        <w:spacing w:before="450" w:after="450" w:line="312" w:lineRule="auto"/>
      </w:pPr>
      <w:r>
        <w:rPr>
          <w:rFonts w:ascii="宋体" w:hAnsi="宋体" w:eastAsia="宋体" w:cs="宋体"/>
          <w:color w:val="000"/>
          <w:sz w:val="28"/>
          <w:szCs w:val="28"/>
        </w:rPr>
        <w:t xml:space="preserve">新学期的来临，初中语文教师如何制定工作计划呢?下面是本站小编收集整理的初中语文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二、本期目标1、月教学质量检测年组成绩前十名保“二争三”。2、提高优秀率和及格率。3、使学生养成良好的语文学习习惯。4、重点提高学生的阅读和写作能力。三、工作措施1、钻研教材，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 14、教学过程中抓住学生的闪光点多表扬少批评，让学生树立起学习语文的信心。 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初中教学教学工作计划表格篇二</w:t>
      </w:r>
    </w:p>
    <w:p>
      <w:pPr>
        <w:ind w:left="0" w:right="0" w:firstLine="560"/>
        <w:spacing w:before="450" w:after="450" w:line="312" w:lineRule="auto"/>
      </w:pPr>
      <w:r>
        <w:rPr>
          <w:rFonts w:ascii="宋体" w:hAnsi="宋体" w:eastAsia="宋体" w:cs="宋体"/>
          <w:color w:val="000"/>
          <w:sz w:val="28"/>
          <w:szCs w:val="28"/>
        </w:rPr>
        <w:t xml:space="preserve">一。 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 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四。教法 学法</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初中教学教学工作计划表格篇三</w:t>
      </w:r>
    </w:p>
    <w:p>
      <w:pPr>
        <w:ind w:left="0" w:right="0" w:firstLine="560"/>
        <w:spacing w:before="450" w:after="450" w:line="312" w:lineRule="auto"/>
      </w:pPr>
      <w:r>
        <w:rPr>
          <w:rFonts w:ascii="宋体" w:hAnsi="宋体" w:eastAsia="宋体" w:cs="宋体"/>
          <w:color w:val="000"/>
          <w:sz w:val="28"/>
          <w:szCs w:val="28"/>
        </w:rPr>
        <w:t xml:space="preserve">工作计划网发布初中化学教学工作计划表，更多初中化学教学工作计划表相关信息请访问工作计划网工作计划频道。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（１）抓好常规教学、抓好基础知识的全面教学与复习（化学基础概念原理、准确使用化学用语及化学反应），熟练化学基本计算的步骤和书写格式，掌握化学实验的基本技能和基本操作。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（２）抓好单元知识体系构建，做好知识复习与突破。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（３）抓好考试内容的\'组织编排，加强综合训练。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初中教学教学工作计划表格篇四</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5、武术：太极拳。</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初中教学教学工作计划表格篇五</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工作计划是行政活动中使用范围很广的重要公文,也是应用写作的一个重头戏。以下是小编整理的初中教师个人教学工作计划表，欢迎阅读！</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初中教学教学工作计划表格篇七</w:t>
      </w:r>
    </w:p>
    <w:p>
      <w:pPr>
        <w:ind w:left="0" w:right="0" w:firstLine="560"/>
        <w:spacing w:before="450" w:after="450" w:line="312" w:lineRule="auto"/>
      </w:pPr>
      <w:r>
        <w:rPr>
          <w:rFonts w:ascii="宋体" w:hAnsi="宋体" w:eastAsia="宋体" w:cs="宋体"/>
          <w:color w:val="000"/>
          <w:sz w:val="28"/>
          <w:szCs w:val="28"/>
        </w:rPr>
        <w:t xml:space="preserve">有幸参加了第一轮的课改实践，课改让我放宽了眼界，上课更有自主性和灵活性。经过上一轮的实践，感触颇多：现实的应试教育与课改要求总有那么一段距离，让你想爱却不能。只能针对现实教学环境，巧妙地把新课改理念融于实际的教学中。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写一手漂亮的字，不仅能给人美的享受，而且会让自己一辈子受用无穷，更重要的是方便了与别人的交流。书写的好坏，也直接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第一单元：状物类记叙文单元。</w:t>
      </w:r>
    </w:p>
    <w:p>
      <w:pPr>
        <w:ind w:left="0" w:right="0" w:firstLine="560"/>
        <w:spacing w:before="450" w:after="450" w:line="312" w:lineRule="auto"/>
      </w:pPr>
      <w:r>
        <w:rPr>
          <w:rFonts w:ascii="宋体" w:hAnsi="宋体" w:eastAsia="宋体" w:cs="宋体"/>
          <w:color w:val="000"/>
          <w:sz w:val="28"/>
          <w:szCs w:val="28"/>
        </w:rPr>
        <w:t xml:space="preserve">目标：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教学设计：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第二单元：传记单元。</w:t>
      </w:r>
    </w:p>
    <w:p>
      <w:pPr>
        <w:ind w:left="0" w:right="0" w:firstLine="560"/>
        <w:spacing w:before="450" w:after="450" w:line="312" w:lineRule="auto"/>
      </w:pPr>
      <w:r>
        <w:rPr>
          <w:rFonts w:ascii="宋体" w:hAnsi="宋体" w:eastAsia="宋体" w:cs="宋体"/>
          <w:color w:val="000"/>
          <w:sz w:val="28"/>
          <w:szCs w:val="28"/>
        </w:rPr>
        <w:t xml:space="preserve">目标是：按时间线索，了解人物的成长过程，结合人物所处的背景，做出恰当的评价。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教学设计：在学之前应对这些名人作一介绍，以激发学生的学习兴趣。在深入课文之前应引导学生认真自读课文，了解课文大意和总的框架，然后进一步把握文章的脉络以及文章的关键部分。课时共12课时。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第三单元：童话单元。</w:t>
      </w:r>
    </w:p>
    <w:p>
      <w:pPr>
        <w:ind w:left="0" w:right="0" w:firstLine="560"/>
        <w:spacing w:before="450" w:after="450" w:line="312" w:lineRule="auto"/>
      </w:pPr>
      <w:r>
        <w:rPr>
          <w:rFonts w:ascii="宋体" w:hAnsi="宋体" w:eastAsia="宋体" w:cs="宋体"/>
          <w:color w:val="000"/>
          <w:sz w:val="28"/>
          <w:szCs w:val="28"/>
        </w:rPr>
        <w:t xml:space="preserve">目标是：引导学生进一步了解童话在语言运用、形象刻画、情节安排等方面的特点。帮助学生认识社会、理解人生，引导学生做一个通达事理、明辨是非的人。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教学设计：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第四单元：现代诗单元。</w:t>
      </w:r>
    </w:p>
    <w:p>
      <w:pPr>
        <w:ind w:left="0" w:right="0" w:firstLine="560"/>
        <w:spacing w:before="450" w:after="450" w:line="312" w:lineRule="auto"/>
      </w:pPr>
      <w:r>
        <w:rPr>
          <w:rFonts w:ascii="宋体" w:hAnsi="宋体" w:eastAsia="宋体" w:cs="宋体"/>
          <w:color w:val="000"/>
          <w:sz w:val="28"/>
          <w:szCs w:val="28"/>
        </w:rPr>
        <w:t xml:space="preserve">目标是：提高学生的人文素养、审美情趣;引导学生体验和理解作品，品评作品的思想感情倾向;品味作品中富于表现力的语言，提高学生欣赏诗歌的能力。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教学设计：四篇课文的作者都是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第五单元：事物说明文单元。</w:t>
      </w:r>
    </w:p>
    <w:p>
      <w:pPr>
        <w:ind w:left="0" w:right="0" w:firstLine="560"/>
        <w:spacing w:before="450" w:after="450" w:line="312" w:lineRule="auto"/>
      </w:pPr>
      <w:r>
        <w:rPr>
          <w:rFonts w:ascii="宋体" w:hAnsi="宋体" w:eastAsia="宋体" w:cs="宋体"/>
          <w:color w:val="000"/>
          <w:sz w:val="28"/>
          <w:szCs w:val="28"/>
        </w:rPr>
        <w:t xml:space="preserve">目标是：培养学生热爱科学的情感，增强他们的环保意识，鼓励学生的创新思维和创新意识。了解作者是怎样说明事物特征的，并注意体会文章的准确、简明的特点和内容的客观性、科学性。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教学设计：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黑体" w:hAnsi="黑体" w:eastAsia="黑体" w:cs="黑体"/>
          <w:color w:val="000000"/>
          <w:sz w:val="34"/>
          <w:szCs w:val="34"/>
          <w:b w:val="1"/>
          <w:bCs w:val="1"/>
        </w:rPr>
        <w:t xml:space="preserve">初中教学教学工作计划表格篇八</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针对不同年级同种内容，根据以下几点来完成的：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2025-01-17T04:04:34+08:00</dcterms:created>
  <dcterms:modified xsi:type="dcterms:W3CDTF">2025-01-17T04:04:34+08:00</dcterms:modified>
</cp:coreProperties>
</file>

<file path=docProps/custom.xml><?xml version="1.0" encoding="utf-8"?>
<Properties xmlns="http://schemas.openxmlformats.org/officeDocument/2006/custom-properties" xmlns:vt="http://schemas.openxmlformats.org/officeDocument/2006/docPropsVTypes"/>
</file>