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最新医学开题报告(优秀9篇)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医学开题报告篇一（一）题目名称：新医改背景下医院管理研究（二）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医学开题报告篇一</w:t>
      </w:r>
    </w:p>
    <w:p>
      <w:pPr>
        <w:ind w:left="0" w:right="0" w:firstLine="560"/>
        <w:spacing w:before="450" w:after="450" w:line="312" w:lineRule="auto"/>
      </w:pPr>
      <w:r>
        <w:rPr>
          <w:rFonts w:ascii="宋体" w:hAnsi="宋体" w:eastAsia="宋体" w:cs="宋体"/>
          <w:color w:val="000"/>
          <w:sz w:val="28"/>
          <w:szCs w:val="28"/>
        </w:rPr>
        <w:t xml:space="preserve">（一）题目名称：新医改背景下医院管理研究</w:t>
      </w:r>
    </w:p>
    <w:p>
      <w:pPr>
        <w:ind w:left="0" w:right="0" w:firstLine="560"/>
        <w:spacing w:before="450" w:after="450" w:line="312" w:lineRule="auto"/>
      </w:pPr>
      <w:r>
        <w:rPr>
          <w:rFonts w:ascii="宋体" w:hAnsi="宋体" w:eastAsia="宋体" w:cs="宋体"/>
          <w:color w:val="000"/>
          <w:sz w:val="28"/>
          <w:szCs w:val="28"/>
        </w:rPr>
        <w:t xml:space="preserve">（二）题目来源：20xx年我国医疗改革实施以来，受到了党和政府及公众的重视，在今年的两会期间又得到了代表们的重视，并提出了新的医改方案和战略目标，从现在到20xx年，是我国全面建设小康社会的关键时期，医药卫生工作任务繁重。随着经济的发展和人民生活水平的提高，群众对改善医药卫生服务将会有更高的要求。工业化、城镇化、人口老龄化、疾病谱变化和生态环境变化等，都给医药卫生工作带来一系列新的严峻挑战。深化医药卫生体制改革，是加快医药卫生事业发展的战略选择，是实现人民共享改革发展成果的重要途径，是广大人民群众的迫切愿望。在医疗改革的同时，由于医药分离、和城乡医疗结合，给医院带来了大量的患者，同时也给医院带来了大量的问题，特别是管理上的问题，现在是大多数医院存在着固步自封、 缺乏战略、定位模糊 、管理滞后、人才瓶颈 、营销缺位等问题，因此在面对这样的实际情况下，我选择这个题目作为论文的开题。</w:t>
      </w:r>
    </w:p>
    <w:p>
      <w:pPr>
        <w:ind w:left="0" w:right="0" w:firstLine="560"/>
        <w:spacing w:before="450" w:after="450" w:line="312" w:lineRule="auto"/>
      </w:pPr>
      <w:r>
        <w:rPr>
          <w:rFonts w:ascii="宋体" w:hAnsi="宋体" w:eastAsia="宋体" w:cs="宋体"/>
          <w:color w:val="000"/>
          <w:sz w:val="28"/>
          <w:szCs w:val="28"/>
        </w:rPr>
        <w:t xml:space="preserve">二、研究目的、意义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20xx年《关于深化医药卫生体制改革的意见》实施以来，在医改出现了一些急需规范解决的新问题，需要进行及时的总结和修正，这些都使得探讨和研究我国医院管理问题成为一项亟待完成的任务，医学论文开题报告范文也成为社会各界关注的一个热点问题。加强对我国医院的管理体制问题研究，对于深化医院的管理变革，适应时代发展的要求，提高公立医院的综合效益等，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国外非常重视医院管理的理论研究和实践探索。现将近些年来国外医院管理研究主要集中在以下几个方面：</w:t>
      </w:r>
    </w:p>
    <w:p>
      <w:pPr>
        <w:ind w:left="0" w:right="0" w:firstLine="560"/>
        <w:spacing w:before="450" w:after="450" w:line="312" w:lineRule="auto"/>
      </w:pPr>
      <w:r>
        <w:rPr>
          <w:rFonts w:ascii="宋体" w:hAnsi="宋体" w:eastAsia="宋体" w:cs="宋体"/>
          <w:color w:val="000"/>
          <w:sz w:val="28"/>
          <w:szCs w:val="28"/>
        </w:rPr>
        <w:t xml:space="preserve">第一，重视医院管理制度创新研究。</w:t>
      </w:r>
    </w:p>
    <w:p>
      <w:pPr>
        <w:ind w:left="0" w:right="0" w:firstLine="560"/>
        <w:spacing w:before="450" w:after="450" w:line="312" w:lineRule="auto"/>
      </w:pPr>
      <w:r>
        <w:rPr>
          <w:rFonts w:ascii="宋体" w:hAnsi="宋体" w:eastAsia="宋体" w:cs="宋体"/>
          <w:color w:val="000"/>
          <w:sz w:val="28"/>
          <w:szCs w:val="28"/>
        </w:rPr>
        <w:t xml:space="preserve">国外医院管理理论不停地在创新与发展，近些年来医院管理制度创新研究尤为引人注目。例如，美国的医院管理在经过一段增长和扩充时期（比如医院联合、多医院集团形成）后，通常会进入改革阶段，改革其旧有的管理框架，以形成新的管理体系。当前美国的医院行业，包括营利性医院和非营利性医院，正在掀起新一轮医院管理制度创新浪潮，象越来越多的非营利性医院改革其传统的董事会结构。改革后的医院董事会结构及医院管理模式有两个特点：首席执行官的地位得到提高，进入了董事会；医务人员对其医疗行为要负更多的责任。公司治理的医院管理模式也在进行改革，改革后的公司治理结构是董事会管理一个控股公司，控股公司下面还有数家医院，每家医院都有自己的董事会。尤其是近些年来，由于与诊断相关的总额预付制（drg）和管理保险（inanagedcare）以及平衡预算案（balaneedbudge枷endment）的出台，使医院管理工作变得更为复杂，如何更好地进行医院管理制度创新以适应新的竞争环境，是医院首席执行官们所着力思考的问题。</w:t>
      </w:r>
    </w:p>
    <w:p>
      <w:pPr>
        <w:ind w:left="0" w:right="0" w:firstLine="560"/>
        <w:spacing w:before="450" w:after="450" w:line="312" w:lineRule="auto"/>
      </w:pPr>
      <w:r>
        <w:rPr>
          <w:rFonts w:ascii="宋体" w:hAnsi="宋体" w:eastAsia="宋体" w:cs="宋体"/>
          <w:color w:val="000"/>
          <w:sz w:val="28"/>
          <w:szCs w:val="28"/>
        </w:rPr>
        <w:t xml:space="preserve">第二，关于国外医疗卫生模式的研究</w:t>
      </w:r>
    </w:p>
    <w:p>
      <w:pPr>
        <w:ind w:left="0" w:right="0" w:firstLine="560"/>
        <w:spacing w:before="450" w:after="450" w:line="312" w:lineRule="auto"/>
      </w:pPr>
      <w:r>
        <w:rPr>
          <w:rFonts w:ascii="宋体" w:hAnsi="宋体" w:eastAsia="宋体" w:cs="宋体"/>
          <w:color w:val="000"/>
          <w:sz w:val="28"/>
          <w:szCs w:val="28"/>
        </w:rPr>
        <w:t xml:space="preserve">国际上目前主要有两种医疗卫生体制模式，一种是市场主导型，另一种是政府主导型。美国是全球最市场导向的医疗卫生体制，医疗卫生的供给和需求由市场决定，政府除了严格监管外，还负责为穷人、老人提供医疗保险和公共卫生服务。实现政府主动啊模式的代表是英国和加拿大，英国是全民医疗服务体系，公立医院由政府全额投入，老百姓看病是免费的，有钱人需要特殊服务，可以到私立医院去，英国国家医疗服务体系（nhs）总目标是结合市场和政府干预两者的优点，时国家医疗服务体系既有政府干预的公平性和成本的可控性，又具有市场的高效性和灵敏性的制度。</w:t>
      </w:r>
    </w:p>
    <w:p>
      <w:pPr>
        <w:ind w:left="0" w:right="0" w:firstLine="560"/>
        <w:spacing w:before="450" w:after="450" w:line="312" w:lineRule="auto"/>
      </w:pPr>
      <w:r>
        <w:rPr>
          <w:rFonts w:ascii="宋体" w:hAnsi="宋体" w:eastAsia="宋体" w:cs="宋体"/>
          <w:color w:val="000"/>
          <w:sz w:val="28"/>
          <w:szCs w:val="28"/>
        </w:rPr>
        <w:t xml:space="preserve">第三，在医院管理中强调医院的伦理和社区责任。</w:t>
      </w:r>
    </w:p>
    <w:p>
      <w:pPr>
        <w:ind w:left="0" w:right="0" w:firstLine="560"/>
        <w:spacing w:before="450" w:after="450" w:line="312" w:lineRule="auto"/>
      </w:pPr>
      <w:r>
        <w:rPr>
          <w:rFonts w:ascii="宋体" w:hAnsi="宋体" w:eastAsia="宋体" w:cs="宋体"/>
          <w:color w:val="000"/>
          <w:sz w:val="28"/>
          <w:szCs w:val="28"/>
        </w:rPr>
        <w:t xml:space="preserve">国外医院的初创和起源大都与伦理和社区紧密相关。例如，美国最早的医院实际上是贫民救济院，第一家公立医院和纽约囚犯工厂建在一起，唯一的目的是为了隔离治疗患病的犯人，直至1848年才分离出来，一家独立的医院由此产生。美国医院在进行管理创新时，特别强调医院所担负的伦理与社区责任，强调医院要担负更多的医疗责任，如加强对医疗过程的监控，确保病人能接受到正确的和质量保证的治疗，并对这些治疗进行监督和评估；医院要对医生在诊疗过程中的过失行为负责，等等。日本从1996年开始，就21世纪的医学发展和医学教育的发展方向先后举办了4次“21世纪医学、医疗恳谈会”。1998年至1999年先后召开了3次会议，相继出台了题为《面向21世纪的大学医院状况》等3个报告。其改革的背景和主要内容是：人口的快速老龄化与疾病构成的变化；人们对治愈重症与疑难杂症的期望值增加；国际化发展的需要；医疗费用急剧增加；医学技术进步带来的新课题等。日本大学附属医院改革与发展的趋势在于：大力培养医学人才，制定医务人员进修和培训计划；进一步推进高科技医疗；推进以患者为中心的医疗服务；运用尖端的医疗技术提供先进的医疗服务；加强医院在社区医疗中的作用：改革医院的经营运作机制等等。</w:t>
      </w:r>
    </w:p>
    <w:p>
      <w:pPr>
        <w:ind w:left="0" w:right="0" w:firstLine="560"/>
        <w:spacing w:before="450" w:after="450" w:line="312" w:lineRule="auto"/>
      </w:pPr>
      <w:r>
        <w:rPr>
          <w:rFonts w:ascii="宋体" w:hAnsi="宋体" w:eastAsia="宋体" w:cs="宋体"/>
          <w:color w:val="000"/>
          <w:sz w:val="28"/>
          <w:szCs w:val="28"/>
        </w:rPr>
        <w:t xml:space="preserve">第四，在积极推进医院管理理论研究的同时，非常重视医院管理创新的实践。</w:t>
      </w:r>
    </w:p>
    <w:p>
      <w:pPr>
        <w:ind w:left="0" w:right="0" w:firstLine="560"/>
        <w:spacing w:before="450" w:after="450" w:line="312" w:lineRule="auto"/>
      </w:pPr>
      <w:r>
        <w:rPr>
          <w:rFonts w:ascii="宋体" w:hAnsi="宋体" w:eastAsia="宋体" w:cs="宋体"/>
          <w:color w:val="000"/>
          <w:sz w:val="28"/>
          <w:szCs w:val="28"/>
        </w:rPr>
        <w:t xml:space="preserve">新加坡从1985年对公立医院开始实施改革计划，其目的是通过增加公立医院的经营权，引进商业运作和商业管理的模式，既使私立医院中的有效管理手段运用在公立医院中，以提高公立医院的工作效率、资源的合理利用及改进医疗卫生服务质量。在德国，近些年来医院系统内部正在发生着飞速变化，私立营利性医院和非营利性医院发挥的作用日益增大。私立医院提供的医疗服务范围十分广泛，既有二级服务（secondarycare指普通疾病的专科诊断和治疗），也有三级服务（tertiarycare指疑难重症的专科诊断和治疗）。这样医院间的竞争加剧，医院为赢得竞争的优势，竞相开展医院管理创新，如改进医院服务的质量管理，开展医院人员的教育培训，改进医疗服务支付方式等。</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医学开题报告篇二</w:t>
      </w:r>
    </w:p>
    <w:p>
      <w:pPr>
        <w:ind w:left="0" w:right="0" w:firstLine="560"/>
        <w:spacing w:before="450" w:after="450" w:line="312" w:lineRule="auto"/>
      </w:pPr>
      <w:r>
        <w:rPr>
          <w:rFonts w:ascii="宋体" w:hAnsi="宋体" w:eastAsia="宋体" w:cs="宋体"/>
          <w:color w:val="000"/>
          <w:sz w:val="28"/>
          <w:szCs w:val="28"/>
        </w:rPr>
        <w:t xml:space="preserve">（一）题目名称：新医改背景下医院管理研究</w:t>
      </w:r>
    </w:p>
    <w:p>
      <w:pPr>
        <w:ind w:left="0" w:right="0" w:firstLine="560"/>
        <w:spacing w:before="450" w:after="450" w:line="312" w:lineRule="auto"/>
      </w:pPr>
      <w:r>
        <w:rPr>
          <w:rFonts w:ascii="宋体" w:hAnsi="宋体" w:eastAsia="宋体" w:cs="宋体"/>
          <w:color w:val="000"/>
          <w:sz w:val="28"/>
          <w:szCs w:val="28"/>
        </w:rPr>
        <w:t xml:space="preserve">（二）题目来源：20xx年我国医疗改革实施以来，受到了党和政府及公众的\'重视，在今年的两会期间又得到了代表们的重视，并提出了新的医改方案和战略目标，从现在到20xx年，是我国全面建设小康社会的关键时期，医药卫生工作任务繁重。随着经济的发展和人民生活水平的提高，群众对改善医药卫生服务将会有更高的要求。工业化、城镇化、人口老龄化、疾病谱变化和生态环境变化等，都给医药卫生工作带来一系列新的严峻挑战。深化医药卫生体制改革，是加快医药卫生事业发展的战略选择，是实现人民共享改革发展成果的重要途径，是广大人民群众的迫切愿望。在医疗改革的同时，由于医药分离、和城乡医疗结合，给医院带来了大量的患者，同时也给医院带来了大量的问题，特别是管理上的问题，现在是大多数医院存在着固步自封、 缺乏战略、定位模糊 、管理滞后、人才瓶颈 、营销缺位等问题，因此在面对这样的实际情况下，我选择这个题目作为论文的开题。</w:t>
      </w:r>
    </w:p>
    <w:p>
      <w:pPr>
        <w:ind w:left="0" w:right="0" w:firstLine="560"/>
        <w:spacing w:before="450" w:after="450" w:line="312" w:lineRule="auto"/>
      </w:pPr>
      <w:r>
        <w:rPr>
          <w:rFonts w:ascii="宋体" w:hAnsi="宋体" w:eastAsia="宋体" w:cs="宋体"/>
          <w:color w:val="000"/>
          <w:sz w:val="28"/>
          <w:szCs w:val="28"/>
        </w:rPr>
        <w:t xml:space="preserve">二、研究目的、意义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20xx年《关于深化医药卫生体制改革的意见》实施以来，在医改出现了一些急需规范解决的新问题，需要进行及时的总结和修正，这些都使得探讨和研究我国医院管理问题成为一项亟待完成的任务，医学论文开题报告范文也成为社会各界关注的一个热点问题。加强对我国医院的管理体制问题研究，对于深化医院的管理变革，适应时代发展的要求，提高公立医院的综合效益等，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国外非常重视医院管理的理论研究和实践探索。现将近些年来国外医院管理研究主要集中在以下几个方面：</w:t>
      </w:r>
    </w:p>
    <w:p>
      <w:pPr>
        <w:ind w:left="0" w:right="0" w:firstLine="560"/>
        <w:spacing w:before="450" w:after="450" w:line="312" w:lineRule="auto"/>
      </w:pPr>
      <w:r>
        <w:rPr>
          <w:rFonts w:ascii="宋体" w:hAnsi="宋体" w:eastAsia="宋体" w:cs="宋体"/>
          <w:color w:val="000"/>
          <w:sz w:val="28"/>
          <w:szCs w:val="28"/>
        </w:rPr>
        <w:t xml:space="preserve">第一，重视医院管理制度创新研究。</w:t>
      </w:r>
    </w:p>
    <w:p>
      <w:pPr>
        <w:ind w:left="0" w:right="0" w:firstLine="560"/>
        <w:spacing w:before="450" w:after="450" w:line="312" w:lineRule="auto"/>
      </w:pPr>
      <w:r>
        <w:rPr>
          <w:rFonts w:ascii="宋体" w:hAnsi="宋体" w:eastAsia="宋体" w:cs="宋体"/>
          <w:color w:val="000"/>
          <w:sz w:val="28"/>
          <w:szCs w:val="28"/>
        </w:rPr>
        <w:t xml:space="preserve">国外医院管理理论不停地在创新与发展，近些年来医院管理制度创新研究尤为引人注目。例如，美国的医院管理在经过一段增长和扩充时期（比如医院联合、多医院集团形成）后，通常会进入改革阶段，改革其旧有的管理框架，以形成新的管理体系。当前美国的医院行业，包括营利性医院和非营利性医院，正在掀起新一轮医院管理制度创新浪潮，象越来越多的非营利性医院改革其传统的董事会结构。改革后的医院董事会结构及医院管理模式有两个特点：首席执行官的地位得到提高，进入了董事会；医务人员对其医疗行为要负更多的责任。公司治理的医院管理模式也在进行改革，改革后的公司治理结构是董事会管理一个控股公司，控股公司下面还有数家医院，每家医院都有自己的董事会。尤其是近些年来，由于与诊断相关的总额预付制（drg）和管理保险（inanagedcare）以及平衡预算案（balaneedbudge枷endment）的出台，使医院管理工作变得更为复杂，如何更好地进行医院管理制度创新以适应新的竞争环境，是医院首席执行官们所着力思考的问题。</w:t>
      </w:r>
    </w:p>
    <w:p>
      <w:pPr>
        <w:ind w:left="0" w:right="0" w:firstLine="560"/>
        <w:spacing w:before="450" w:after="450" w:line="312" w:lineRule="auto"/>
      </w:pPr>
      <w:r>
        <w:rPr>
          <w:rFonts w:ascii="宋体" w:hAnsi="宋体" w:eastAsia="宋体" w:cs="宋体"/>
          <w:color w:val="000"/>
          <w:sz w:val="28"/>
          <w:szCs w:val="28"/>
        </w:rPr>
        <w:t xml:space="preserve">第二，关于国外医疗卫生模式的研究</w:t>
      </w:r>
    </w:p>
    <w:p>
      <w:pPr>
        <w:ind w:left="0" w:right="0" w:firstLine="560"/>
        <w:spacing w:before="450" w:after="450" w:line="312" w:lineRule="auto"/>
      </w:pPr>
      <w:r>
        <w:rPr>
          <w:rFonts w:ascii="宋体" w:hAnsi="宋体" w:eastAsia="宋体" w:cs="宋体"/>
          <w:color w:val="000"/>
          <w:sz w:val="28"/>
          <w:szCs w:val="28"/>
        </w:rPr>
        <w:t xml:space="preserve">国际上目前主要有两种医疗卫生体制模式，一种是市场主导型，另一种是政府主导型。美国是全球最市场导向的医疗卫生体制，医疗卫生的供给和需求由市场决定，政府除了严格监管外，还负责为穷人、老人提供医疗保险和公共卫生服务。实现政府主动啊模式的代表是英国和加拿大，英国是全民医疗服务体系，公立医院由政府全额投入，老百姓看病是免费的，有钱人需要特殊服务，可以到私立医院去，英国国家医疗服务体系（nhs）总目标是结合市场和政府干预两者的优点，时国家医疗服务体系既有政府干预的公平性和成本的可控性，又具有市场的高效性和灵敏性的制度。</w:t>
      </w:r>
    </w:p>
    <w:p>
      <w:pPr>
        <w:ind w:left="0" w:right="0" w:firstLine="560"/>
        <w:spacing w:before="450" w:after="450" w:line="312" w:lineRule="auto"/>
      </w:pPr>
      <w:r>
        <w:rPr>
          <w:rFonts w:ascii="宋体" w:hAnsi="宋体" w:eastAsia="宋体" w:cs="宋体"/>
          <w:color w:val="000"/>
          <w:sz w:val="28"/>
          <w:szCs w:val="28"/>
        </w:rPr>
        <w:t xml:space="preserve">第三，在医院管理中强调医院的伦理和社区责任。</w:t>
      </w:r>
    </w:p>
    <w:p>
      <w:pPr>
        <w:ind w:left="0" w:right="0" w:firstLine="560"/>
        <w:spacing w:before="450" w:after="450" w:line="312" w:lineRule="auto"/>
      </w:pPr>
      <w:r>
        <w:rPr>
          <w:rFonts w:ascii="宋体" w:hAnsi="宋体" w:eastAsia="宋体" w:cs="宋体"/>
          <w:color w:val="000"/>
          <w:sz w:val="28"/>
          <w:szCs w:val="28"/>
        </w:rPr>
        <w:t xml:space="preserve">国外医院的初创和起源大都与伦理和社区紧密相关。例如，美国最早的医院实际上是贫民救济院，第一家公立医院和纽约囚犯工厂建在一起，唯一的目的是为了隔离治疗患病的犯人，直至1848年才分离出来，一家独立的医院由此产生。美国医院在进行管理创新时，特别强调医院所担负的伦理与社区责任，强调医院要担负更多的医疗责任，如加强对医疗过程的监控，确保病人能接受到正确的和质量保证的治疗，并对这些治疗进行监督和评估；医院要对医生在诊疗过程中的过失行为负责，等等。日本从1996年开始，就21世纪的医学发展和医学教育的发展方向先后举办了4次“21世纪医学、医疗恳谈会”。1998年至1999年先后召开了3次会议，相继出台了题为《面向21世纪的大学医院状况》等3个报告。其改革的背景和主要内容是：人口的快速老龄化与疾病构成的变化；人们对治愈重症与疑难杂症的期望值增加；国际化发展的需要；医疗费用急剧增加；医学技术进步带来的新课题等。日本大学附属医院改革与发展的趋势在于：大力培养医学人才，制定医务人员进修和培训计划；进一步推进高科技医疗；推进以患者为中心的医疗服务；运用尖端的医疗技术提供先进的医疗服务；加强医院在社区医疗中的作用：改革医院的经营运作机制等等。</w:t>
      </w:r>
    </w:p>
    <w:p>
      <w:pPr>
        <w:ind w:left="0" w:right="0" w:firstLine="560"/>
        <w:spacing w:before="450" w:after="450" w:line="312" w:lineRule="auto"/>
      </w:pPr>
      <w:r>
        <w:rPr>
          <w:rFonts w:ascii="宋体" w:hAnsi="宋体" w:eastAsia="宋体" w:cs="宋体"/>
          <w:color w:val="000"/>
          <w:sz w:val="28"/>
          <w:szCs w:val="28"/>
        </w:rPr>
        <w:t xml:space="preserve">第四，在积极推进医院管理理论研究的同时，非常重视医院管理创新的实践。</w:t>
      </w:r>
    </w:p>
    <w:p>
      <w:pPr>
        <w:ind w:left="0" w:right="0" w:firstLine="560"/>
        <w:spacing w:before="450" w:after="450" w:line="312" w:lineRule="auto"/>
      </w:pPr>
      <w:r>
        <w:rPr>
          <w:rFonts w:ascii="宋体" w:hAnsi="宋体" w:eastAsia="宋体" w:cs="宋体"/>
          <w:color w:val="000"/>
          <w:sz w:val="28"/>
          <w:szCs w:val="28"/>
        </w:rPr>
        <w:t xml:space="preserve">新加坡从1985年对公立医院开始实施改革计划，其目的是通过增加公立医院的经营权，引进商业运作和商业管理的模式，既使私立医院中的有效管理手段运用在公立医院中，以提高公立医院的工作效率、资源的合理利用及改进医疗卫生服务质量。在德国，近些年来医院系统内部正在发生着飞速变化，私立营利性医院和非营利性医院发挥的作用日益增大。私立医院提供的医疗服务范围十分广泛，既有二级服务（secondarycare指普通疾病的专科诊断和治疗），也有三级服务（tertiarycare指疑难重症的专科诊断和治疗）。这样医院间的竞争加剧，医院为赢得竞争的优势，竞相开展医院管理创新，如改进医院服务的质量管理，开展医院人员的教育培训，改进医疗服务支付方式等。</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医学开题报告篇三</w:t>
      </w:r>
    </w:p>
    <w:p>
      <w:pPr>
        <w:ind w:left="0" w:right="0" w:firstLine="560"/>
        <w:spacing w:before="450" w:after="450" w:line="312" w:lineRule="auto"/>
      </w:pPr>
      <w:r>
        <w:rPr>
          <w:rFonts w:ascii="宋体" w:hAnsi="宋体" w:eastAsia="宋体" w:cs="宋体"/>
          <w:color w:val="000"/>
          <w:sz w:val="28"/>
          <w:szCs w:val="28"/>
        </w:rPr>
        <w:t xml:space="preserve">课题支持选定包括选题的内容、重要性、必要性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方法确定</w:t>
      </w:r>
    </w:p>
    <w:p>
      <w:pPr>
        <w:ind w:left="0" w:right="0" w:firstLine="560"/>
        <w:spacing w:before="450" w:after="450" w:line="312" w:lineRule="auto"/>
      </w:pPr>
      <w:r>
        <w:rPr>
          <w:rFonts w:ascii="宋体" w:hAnsi="宋体" w:eastAsia="宋体" w:cs="宋体"/>
          <w:color w:val="000"/>
          <w:sz w:val="28"/>
          <w:szCs w:val="28"/>
        </w:rPr>
        <w:t xml:space="preserve">如何确定研究对象、研究指标;如何测定、收集、组织、分析资料;与研究目的密切相关，是研究前己确定的计划的一部分。如何确定研究对象?研究人群包括入组原则、排除标准(时间、地点、人群);抽样方法有随机、非随机、具体方法又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结果表达</w:t>
      </w:r>
    </w:p>
    <w:p>
      <w:pPr>
        <w:ind w:left="0" w:right="0" w:firstLine="560"/>
        <w:spacing w:before="450" w:after="450" w:line="312" w:lineRule="auto"/>
      </w:pPr>
      <w:r>
        <w:rPr>
          <w:rFonts w:ascii="宋体" w:hAnsi="宋体" w:eastAsia="宋体" w:cs="宋体"/>
          <w:color w:val="000"/>
          <w:sz w:val="28"/>
          <w:szCs w:val="28"/>
        </w:rPr>
        <w:t xml:space="preserve">包括数据分析主要结果(与研究目的有关的)与一般资料：募集过程及结果、研究对象的`一般特征;主要结果：研究分析结果，先画出表、图的框架，表强调变量具体值，图强调变化趋势、相互关系。至少2张表，一般资料中募集过程及结果、研究对象的一般特征;主要结果中研究分析的结果。</w:t>
      </w:r>
    </w:p>
    <w:p>
      <w:pPr>
        <w:ind w:left="0" w:right="0" w:firstLine="560"/>
        <w:spacing w:before="450" w:after="450" w:line="312" w:lineRule="auto"/>
      </w:pPr>
      <w:r>
        <w:rPr>
          <w:rFonts w:ascii="宋体" w:hAnsi="宋体" w:eastAsia="宋体" w:cs="宋体"/>
          <w:color w:val="000"/>
          <w:sz w:val="28"/>
          <w:szCs w:val="28"/>
        </w:rPr>
        <w:t xml:space="preserve">讨论路线</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医学开题报告篇四</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随着医疗卫生体制改革的进一步深入，医院的经营模式及所有制形式正处在变革当中，医院国家、集体、个体等多种所有制并存的形式代替了原来单一的国家所有，国有医院的经营模式和运行方式也在朝着适应市场运作规律的方向发展，医院必将面临日益激烈的竞争。</w:t>
      </w:r>
    </w:p>
    <w:p>
      <w:pPr>
        <w:ind w:left="0" w:right="0" w:firstLine="560"/>
        <w:spacing w:before="450" w:after="450" w:line="312" w:lineRule="auto"/>
      </w:pPr>
      <w:r>
        <w:rPr>
          <w:rFonts w:ascii="宋体" w:hAnsi="宋体" w:eastAsia="宋体" w:cs="宋体"/>
          <w:color w:val="000"/>
          <w:sz w:val="28"/>
          <w:szCs w:val="28"/>
        </w:rPr>
        <w:t xml:space="preserve">在新形势下，随着国家卫生改革政策的不断推进，医疗市场的竞争迫使医院必须抓管理，讲效益，运用营销策略[1]。关于医院营销论文开题报告，因此，医院管理者要转变观念，运用现代营销学的观点，通过营销手段树立良好的医院品牌形象，提高竞争力，更好地满足广大人民群众对医疗服务的\'多层次需求，根据我国卫生事业的性质，借鉴国内服务行业市场营销和国外医院市场营销的成功经验，并结合我国的国情，建立一套适合中国医院发展的市场营销模式。</w:t>
      </w:r>
    </w:p>
    <w:p>
      <w:pPr>
        <w:ind w:left="0" w:right="0" w:firstLine="560"/>
        <w:spacing w:before="450" w:after="450" w:line="312" w:lineRule="auto"/>
      </w:pPr>
      <w:r>
        <w:rPr>
          <w:rFonts w:ascii="宋体" w:hAnsi="宋体" w:eastAsia="宋体" w:cs="宋体"/>
          <w:color w:val="000"/>
          <w:sz w:val="28"/>
          <w:szCs w:val="28"/>
        </w:rPr>
        <w:t xml:space="preserve">近几年来，国内大部分医院开始有市场营销的意识，开展了一些诸如广告、传播、服务措施优质化与多样化的操作。但由于缺乏系统的营销理论和实操经验，许多操作还很不规范，使医院的市场营销工作很难有针对性，其结果是医院在制定竞争策略时大多没有体现差异，缺乏个性，形不成自身的核心竞争力。</w:t>
      </w:r>
    </w:p>
    <w:p>
      <w:pPr>
        <w:ind w:left="0" w:right="0" w:firstLine="560"/>
        <w:spacing w:before="450" w:after="450" w:line="312" w:lineRule="auto"/>
      </w:pPr>
      <w:r>
        <w:rPr>
          <w:rFonts w:ascii="宋体" w:hAnsi="宋体" w:eastAsia="宋体" w:cs="宋体"/>
          <w:color w:val="000"/>
          <w:sz w:val="28"/>
          <w:szCs w:val="28"/>
        </w:rPr>
        <w:t xml:space="preserve">湖南省中医院是一所有着7余年历史的省级中医名院。素有湖湘中医发祥地三湘名医之摇篮誉称。属国家三级甲等中医医院，是省内集医疗、保健、教学、科研于一体的中医龙头医院之一。</w:t>
      </w:r>
    </w:p>
    <w:p>
      <w:pPr>
        <w:ind w:left="0" w:right="0" w:firstLine="560"/>
        <w:spacing w:before="450" w:after="450" w:line="312" w:lineRule="auto"/>
      </w:pPr>
      <w:r>
        <w:rPr>
          <w:rFonts w:ascii="宋体" w:hAnsi="宋体" w:eastAsia="宋体" w:cs="宋体"/>
          <w:color w:val="000"/>
          <w:sz w:val="28"/>
          <w:szCs w:val="28"/>
        </w:rPr>
        <w:t xml:space="preserve">拥有17个中医特色专科和5个中医专科专病门诊，其中4个国家重点专科、6个湖南省重点专科。开放病床606张。医院正在着手修建一栋28层医疗教学综合大楼，大楼建成后将增加病床100张最新医学论文开题报告模板精选3篇最新医学论文开题报告模板精选3篇。湖南省中医院历史悠久、名医荟萃、中医特色浓郁、专科专病建设突出。但医院身居闹市，周边医院林立，市场竞争激烈。因此，正视服务营销在医院发展中的作用，提升医院的知名度和美誉度，提高医院的市场占有率，让更多的病友享受到中医简便廉验的预防与治疗，是当前一个亟需思考、比较迫切的问题;如何利用服务营销的系统理论，对湖南省中医院进行服务营销策略研究显得迫在眉睫。</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新时期，医疗机构的改革和医疗市场的竞争给医院的发展带来了机遇，同时也带来了挑战。在充满竞争的市场经济中，医院管理者已经开始意识到营销的重要性，重视医院营销活动，但当前许多医院，由于其特定的专业性、技术性，缺乏整体的市场营销理念和理论，没有充分发挥营销在医院发展中的重要作用。</w:t>
      </w:r>
    </w:p>
    <w:p>
      <w:pPr>
        <w:ind w:left="0" w:right="0" w:firstLine="560"/>
        <w:spacing w:before="450" w:after="450" w:line="312" w:lineRule="auto"/>
      </w:pPr>
      <w:r>
        <w:rPr>
          <w:rFonts w:ascii="宋体" w:hAnsi="宋体" w:eastAsia="宋体" w:cs="宋体"/>
          <w:color w:val="000"/>
          <w:sz w:val="28"/>
          <w:szCs w:val="28"/>
        </w:rPr>
        <w:t xml:space="preserve">研究思路与基本框架</w:t>
      </w:r>
    </w:p>
    <w:p>
      <w:pPr>
        <w:ind w:left="0" w:right="0" w:firstLine="560"/>
        <w:spacing w:before="450" w:after="450" w:line="312" w:lineRule="auto"/>
      </w:pPr>
      <w:r>
        <w:rPr>
          <w:rFonts w:ascii="宋体" w:hAnsi="宋体" w:eastAsia="宋体" w:cs="宋体"/>
          <w:color w:val="000"/>
          <w:sz w:val="28"/>
          <w:szCs w:val="28"/>
        </w:rPr>
        <w:t xml:space="preserve">第二章运用波特五力模型、swot分析法等对湖南省中医院服务营销内外部环境进行深入分析。</w:t>
      </w:r>
    </w:p>
    <w:p>
      <w:pPr>
        <w:ind w:left="0" w:right="0" w:firstLine="560"/>
        <w:spacing w:before="450" w:after="450" w:line="312" w:lineRule="auto"/>
      </w:pPr>
      <w:r>
        <w:rPr>
          <w:rFonts w:ascii="宋体" w:hAnsi="宋体" w:eastAsia="宋体" w:cs="宋体"/>
          <w:color w:val="000"/>
          <w:sz w:val="28"/>
          <w:szCs w:val="28"/>
        </w:rPr>
        <w:t xml:space="preserve">第三章通过对湖南省中医院市场进行细分，对其目标市场选择和定位进行深入研究。</w:t>
      </w:r>
    </w:p>
    <w:p>
      <w:pPr>
        <w:ind w:left="0" w:right="0" w:firstLine="560"/>
        <w:spacing w:before="450" w:after="450" w:line="312" w:lineRule="auto"/>
      </w:pPr>
      <w:r>
        <w:rPr>
          <w:rFonts w:ascii="宋体" w:hAnsi="宋体" w:eastAsia="宋体" w:cs="宋体"/>
          <w:color w:val="000"/>
          <w:sz w:val="28"/>
          <w:szCs w:val="28"/>
        </w:rPr>
        <w:t xml:space="preserve">第四章是在前文分析研究的基础上，系统而又有重点的分析和制定医院服务产品、服务价格、服务渠道、服务促销、服务人员、服务过程、有形展示等要素的具体应用策略。</w:t>
      </w:r>
    </w:p>
    <w:p>
      <w:pPr>
        <w:ind w:left="0" w:right="0" w:firstLine="560"/>
        <w:spacing w:before="450" w:after="450" w:line="312" w:lineRule="auto"/>
      </w:pPr>
      <w:r>
        <w:rPr>
          <w:rFonts w:ascii="宋体" w:hAnsi="宋体" w:eastAsia="宋体" w:cs="宋体"/>
          <w:color w:val="000"/>
          <w:sz w:val="28"/>
          <w:szCs w:val="28"/>
        </w:rPr>
        <w:t xml:space="preserve">第五章是提出实施湖南省服务营销策略的保障措施。</w:t>
      </w:r>
    </w:p>
    <w:p>
      <w:pPr>
        <w:ind w:left="0" w:right="0" w:firstLine="560"/>
        <w:spacing w:before="450" w:after="450" w:line="312" w:lineRule="auto"/>
      </w:pPr>
      <w:r>
        <w:rPr>
          <w:rFonts w:ascii="宋体" w:hAnsi="宋体" w:eastAsia="宋体" w:cs="宋体"/>
          <w:color w:val="000"/>
          <w:sz w:val="28"/>
          <w:szCs w:val="28"/>
        </w:rPr>
        <w:t xml:space="preserve">最后对本文进行总结。</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医学开题报告篇五</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植骨的方法，外用钢丝环扎，配合lcp坚强内固定，术后3~1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医学开题报告篇六</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随着医疗卫生体制改革的进一步深入，医院的经营模式及所有制形式正处在变革当中，医院国家、集体、个体等多种所有制并存的形式代替了原来单一的国家所有，国有医院的经营模式和运行方式也在朝着适应市场运作规律的方向发展，医院必将面临日益激烈的竞争。</w:t>
      </w:r>
    </w:p>
    <w:p>
      <w:pPr>
        <w:ind w:left="0" w:right="0" w:firstLine="560"/>
        <w:spacing w:before="450" w:after="450" w:line="312" w:lineRule="auto"/>
      </w:pPr>
      <w:r>
        <w:rPr>
          <w:rFonts w:ascii="宋体" w:hAnsi="宋体" w:eastAsia="宋体" w:cs="宋体"/>
          <w:color w:val="000"/>
          <w:sz w:val="28"/>
          <w:szCs w:val="28"/>
        </w:rPr>
        <w:t xml:space="preserve">在新形势下，随着国家卫生改革政策的不断推进，医疗市场的竞争迫使医院必须抓管理，讲效益，运用营销策略[1]。关于医院营销论文开题报告，因此，医院管理者要转变观念，运用现代营销学的观点，通过营销手段树立良好的医院品牌形象，提高竞争力，更好地满足广大人民群众对医疗服务的多层次需求，根据我国卫生事业的性质，借鉴国内服务行业市场营销和国外医院市场营销的成功经验，并结合我国的国情，建立一套适合中国医院发展的市场营销模式。</w:t>
      </w:r>
    </w:p>
    <w:p>
      <w:pPr>
        <w:ind w:left="0" w:right="0" w:firstLine="560"/>
        <w:spacing w:before="450" w:after="450" w:line="312" w:lineRule="auto"/>
      </w:pPr>
      <w:r>
        <w:rPr>
          <w:rFonts w:ascii="宋体" w:hAnsi="宋体" w:eastAsia="宋体" w:cs="宋体"/>
          <w:color w:val="000"/>
          <w:sz w:val="28"/>
          <w:szCs w:val="28"/>
        </w:rPr>
        <w:t xml:space="preserve">近几年来，国内大部分医院开始有市场营销的意识，开展了一些诸如广告、传播、服务措施优质化与多样化的操作。但由于缺乏系统的营销理论和实操经验，许多操作还很不规范，使医院的市场营销工作很难有针对性，其结果是医院在制定竞争策略时大多没有体现差异，缺乏个性，形不成自身的核心竞争力。</w:t>
      </w:r>
    </w:p>
    <w:p>
      <w:pPr>
        <w:ind w:left="0" w:right="0" w:firstLine="560"/>
        <w:spacing w:before="450" w:after="450" w:line="312" w:lineRule="auto"/>
      </w:pPr>
      <w:r>
        <w:rPr>
          <w:rFonts w:ascii="宋体" w:hAnsi="宋体" w:eastAsia="宋体" w:cs="宋体"/>
          <w:color w:val="000"/>
          <w:sz w:val="28"/>
          <w:szCs w:val="28"/>
        </w:rPr>
        <w:t xml:space="preserve">湖南省中医院是一所有着7余年历史的省级中医名院。素有湖湘中医发祥地三湘名医之摇篮誉称。属国家三级甲等中医医院，是省内集医疗、保健、教学、科研于一体的中医龙头医院之一。</w:t>
      </w:r>
    </w:p>
    <w:p>
      <w:pPr>
        <w:ind w:left="0" w:right="0" w:firstLine="560"/>
        <w:spacing w:before="450" w:after="450" w:line="312" w:lineRule="auto"/>
      </w:pPr>
      <w:r>
        <w:rPr>
          <w:rFonts w:ascii="宋体" w:hAnsi="宋体" w:eastAsia="宋体" w:cs="宋体"/>
          <w:color w:val="000"/>
          <w:sz w:val="28"/>
          <w:szCs w:val="28"/>
        </w:rPr>
        <w:t xml:space="preserve">拥有17个中医特色专科和5个中医专科专病门诊，其中4个国家重点专科、6个湖南省重点专科。开放病床606张。医院正在着手修建一栋28层医疗教学综合大楼，大楼建成后将增加病床100张最新医学论文开题报告模板精选3篇最新医学论文开题报告模板精选3篇。湖南省中医院历史悠久、名医荟萃、中医特色浓郁、专科专病建设突出。但医院身居闹市，周边医院林立，市场竞争激烈。因此，正视服务营销在医院发展中的作用，提升医院的知名度和美誉度，提高医院的市场占有率，让更多的病友享受到中医简便廉验的预防与治疗，是当前一个亟需思考、比较迫切的问题;如何利用服务营销的系统理论，对湖南省中医院进行服务营销策略研究显得迫在眉睫。</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新时期，医疗机构的改革和医疗市场的竞争给医院的发展带来了机遇，同时也带来了挑战。在充满竞争的市场经济中，医院管理者已经开始意识到营销的重要性，重视医院营销活动，但当前许多医院，由于其特定的专业性、技术性，缺乏整体的市场营销理念和理论，没有充分发挥营销在医院发展中的重要作用。</w:t>
      </w:r>
    </w:p>
    <w:p>
      <w:pPr>
        <w:ind w:left="0" w:right="0" w:firstLine="560"/>
        <w:spacing w:before="450" w:after="450" w:line="312" w:lineRule="auto"/>
      </w:pPr>
      <w:r>
        <w:rPr>
          <w:rFonts w:ascii="宋体" w:hAnsi="宋体" w:eastAsia="宋体" w:cs="宋体"/>
          <w:color w:val="000"/>
          <w:sz w:val="28"/>
          <w:szCs w:val="28"/>
        </w:rPr>
        <w:t xml:space="preserve">二、研究思路与基本框架</w:t>
      </w:r>
    </w:p>
    <w:p>
      <w:pPr>
        <w:ind w:left="0" w:right="0" w:firstLine="560"/>
        <w:spacing w:before="450" w:after="450" w:line="312" w:lineRule="auto"/>
      </w:pPr>
      <w:r>
        <w:rPr>
          <w:rFonts w:ascii="宋体" w:hAnsi="宋体" w:eastAsia="宋体" w:cs="宋体"/>
          <w:color w:val="000"/>
          <w:sz w:val="28"/>
          <w:szCs w:val="28"/>
        </w:rPr>
        <w:t xml:space="preserve">关于医院营销论文开题报告，论文主要包括以下五个部分的内容：第一章绪论。介绍本文的研究背景、研究的方法以及对医院服务营销、医疗服务消费者研究、服务质量理论、关系营销理论、内部营销理论等相关文献研究进行综述。</w:t>
      </w:r>
    </w:p>
    <w:p>
      <w:pPr>
        <w:ind w:left="0" w:right="0" w:firstLine="560"/>
        <w:spacing w:before="450" w:after="450" w:line="312" w:lineRule="auto"/>
      </w:pPr>
      <w:r>
        <w:rPr>
          <w:rFonts w:ascii="宋体" w:hAnsi="宋体" w:eastAsia="宋体" w:cs="宋体"/>
          <w:color w:val="000"/>
          <w:sz w:val="28"/>
          <w:szCs w:val="28"/>
        </w:rPr>
        <w:t xml:space="preserve">第二章运用波特五力模型、swot分析法等对湖南省中医院服务营销内外部环境进行深入分析。</w:t>
      </w:r>
    </w:p>
    <w:p>
      <w:pPr>
        <w:ind w:left="0" w:right="0" w:firstLine="560"/>
        <w:spacing w:before="450" w:after="450" w:line="312" w:lineRule="auto"/>
      </w:pPr>
      <w:r>
        <w:rPr>
          <w:rFonts w:ascii="宋体" w:hAnsi="宋体" w:eastAsia="宋体" w:cs="宋体"/>
          <w:color w:val="000"/>
          <w:sz w:val="28"/>
          <w:szCs w:val="28"/>
        </w:rPr>
        <w:t xml:space="preserve">第三章通过对湖南省中医院市场进行细分，对其目标市场选择和定位进行深入研究。</w:t>
      </w:r>
    </w:p>
    <w:p>
      <w:pPr>
        <w:ind w:left="0" w:right="0" w:firstLine="560"/>
        <w:spacing w:before="450" w:after="450" w:line="312" w:lineRule="auto"/>
      </w:pPr>
      <w:r>
        <w:rPr>
          <w:rFonts w:ascii="宋体" w:hAnsi="宋体" w:eastAsia="宋体" w:cs="宋体"/>
          <w:color w:val="000"/>
          <w:sz w:val="28"/>
          <w:szCs w:val="28"/>
        </w:rPr>
        <w:t xml:space="preserve">第四章是在前文分析研究的基础上，系统而又有重点的分析和制定医院服务产品、服务价格、服务渠道、服务促销、服务人员、服务过程、有形展示等要素的具体应用策略。</w:t>
      </w:r>
    </w:p>
    <w:p>
      <w:pPr>
        <w:ind w:left="0" w:right="0" w:firstLine="560"/>
        <w:spacing w:before="450" w:after="450" w:line="312" w:lineRule="auto"/>
      </w:pPr>
      <w:r>
        <w:rPr>
          <w:rFonts w:ascii="宋体" w:hAnsi="宋体" w:eastAsia="宋体" w:cs="宋体"/>
          <w:color w:val="000"/>
          <w:sz w:val="28"/>
          <w:szCs w:val="28"/>
        </w:rPr>
        <w:t xml:space="preserve">第五章是提出实施湖南省服务营销策略的保障措施。</w:t>
      </w:r>
    </w:p>
    <w:p>
      <w:pPr>
        <w:ind w:left="0" w:right="0" w:firstLine="560"/>
        <w:spacing w:before="450" w:after="450" w:line="312" w:lineRule="auto"/>
      </w:pPr>
      <w:r>
        <w:rPr>
          <w:rFonts w:ascii="宋体" w:hAnsi="宋体" w:eastAsia="宋体" w:cs="宋体"/>
          <w:color w:val="000"/>
          <w:sz w:val="28"/>
          <w:szCs w:val="28"/>
        </w:rPr>
        <w:t xml:space="preserve">最后对本文进行总结。</w:t>
      </w:r>
    </w:p>
    <w:p>
      <w:pPr>
        <w:ind w:left="0" w:right="0" w:firstLine="560"/>
        <w:spacing w:before="450" w:after="450" w:line="312" w:lineRule="auto"/>
      </w:pPr>
      <w:r>
        <w:rPr>
          <w:rFonts w:ascii="宋体" w:hAnsi="宋体" w:eastAsia="宋体" w:cs="宋体"/>
          <w:color w:val="000"/>
          <w:sz w:val="28"/>
          <w:szCs w:val="28"/>
        </w:rPr>
        <w:t xml:space="preserve">三、选题依据、目的和意义</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植骨的方法，外用钢丝环扎，配合lcp坚强内固定，术后3~1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目前国内外研究的动态、水平治疗骨折不愈合，可分为手术治疗和非手术治疗，其中手术治疗最重要的就是植骨术加更改断端内固定骨折不愈合应用自体骨移植治疗效果显著，已经形成共识。植骨是治疗骨不连的重要方法,植骨方式临床多采用髓内外联合植骨。沿肌间隙进入,骨膜下小心剥离显露骨折部位,取出内固定器械,清除骨断端间瘢痕,咬除硬化骨,打通髓腔,修整骨折端,手法复位,按照骨缺损情况取骨。髓内植骨以比髓腔稍粗的骨棒,贴紧髓腔骨质;髓外上盖植骨宜用螺丝钉固定植骨块;骨碎屑充分填充残余的空隙,这样才能确实达到植骨的目的和要求。自体皮-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并对断端行轴向加压锁定。手术关键是将骨折端的瘢痕结缔组织全部切除,骨端硬化骨全部咬除,露出正常骨质,钻通髓腔,植入的骨块必须牢固的嵌入缺损区,间隙用松质骨填满,。应积极正确指导术后功能锻炼,严格定期随访及指导，避免过早的不正确的负重。</w:t>
      </w:r>
    </w:p>
    <w:p>
      <w:pPr>
        <w:ind w:left="0" w:right="0" w:firstLine="560"/>
        <w:spacing w:before="450" w:after="450" w:line="312" w:lineRule="auto"/>
      </w:pPr>
      <w:r>
        <w:rPr>
          <w:rFonts w:ascii="宋体" w:hAnsi="宋体" w:eastAsia="宋体" w:cs="宋体"/>
          <w:color w:val="000"/>
          <w:sz w:val="28"/>
          <w:szCs w:val="28"/>
        </w:rPr>
        <w:t xml:space="preserve">综上所述，对于骨折不愈合的治疗，自体骨移植疗效确切，安全稳妥，技术成熟，应用广泛，值得提倡。</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医学开题报告篇七</w:t>
      </w:r>
    </w:p>
    <w:p>
      <w:pPr>
        <w:ind w:left="0" w:right="0" w:firstLine="560"/>
        <w:spacing w:before="450" w:after="450" w:line="312" w:lineRule="auto"/>
      </w:pPr>
      <w:r>
        <w:rPr>
          <w:rFonts w:ascii="宋体" w:hAnsi="宋体" w:eastAsia="宋体" w:cs="宋体"/>
          <w:color w:val="000"/>
          <w:sz w:val="28"/>
          <w:szCs w:val="28"/>
        </w:rPr>
        <w:t xml:space="preserve">体温是生命活动的一种表现，是人体新陈代谢的一个重要生理参数，体温既有生理学的意义，又有重要的临床医学意义,是临床诊断的一个重要指标。因此,体温计在现在的生活中有极为重要的作用，传统的水银体温计易破碎，存在水银污染的可能，测量时间较长，不易读数，为此设计一种新型的电子体温计，它的测温精度与传统的水银温度计相媲美的情况下，大大的缩短了测温时间且携带方便,对环境几乎没有污染。它以at89s52单片机为核心,结合温度传感器，led模块等外部设备，在软件的控制下，实现智能化的体温测量，不但能够精确测温，而且能够对温度进行逻辑判断，并且通过led显示器将测量结果显示出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单片机控制无疑是人们追求的目标之一，它所给人带来的方便也是不可否定的，其中电子温度计就是一个典型的例子，要为现代人工作、科研、生活提供更好的更方便的设施就需要从单片机技术入手，一切向着数字化控制，智能化控制方向发展。现在所使用的体温计最常见的是水银温度计。这种温度计的刻度间隔通常都很密，不容易准确分辨，读数困难，而且他们的热容量还比较大，达到热平衡所需的时间较长，因此很难读准，并且使用非常不方便。破碎，存在水银污染的可能，所以在这种情况下，毕业设计我选择了电子体温计的设计这个课题，用单片机和温度传感器设计，本设计所介绍的电子体温计与传统的体温计相比，具有读数方便，测温准确，快速等优点。</w:t>
      </w:r>
    </w:p>
    <w:p>
      <w:pPr>
        <w:ind w:left="0" w:right="0" w:firstLine="560"/>
        <w:spacing w:before="450" w:after="450" w:line="312" w:lineRule="auto"/>
      </w:pPr>
      <w:r>
        <w:rPr>
          <w:rFonts w:ascii="宋体" w:hAnsi="宋体" w:eastAsia="宋体" w:cs="宋体"/>
          <w:color w:val="000"/>
          <w:sz w:val="28"/>
          <w:szCs w:val="28"/>
        </w:rPr>
        <w:t xml:space="preserve">1）能够测量人体体温，显示体温。</w:t>
      </w:r>
    </w:p>
    <w:p>
      <w:pPr>
        <w:ind w:left="0" w:right="0" w:firstLine="560"/>
        <w:spacing w:before="450" w:after="450" w:line="312" w:lineRule="auto"/>
      </w:pPr>
      <w:r>
        <w:rPr>
          <w:rFonts w:ascii="宋体" w:hAnsi="宋体" w:eastAsia="宋体" w:cs="宋体"/>
          <w:color w:val="000"/>
          <w:sz w:val="28"/>
          <w:szCs w:val="28"/>
        </w:rPr>
        <w:t xml:space="preserve">2）能够在人体体温超出正常体温时，让蜂鸣器报警。</w:t>
      </w:r>
    </w:p>
    <w:p>
      <w:pPr>
        <w:ind w:left="0" w:right="0" w:firstLine="560"/>
        <w:spacing w:before="450" w:after="450" w:line="312" w:lineRule="auto"/>
      </w:pPr>
      <w:r>
        <w:rPr>
          <w:rFonts w:ascii="宋体" w:hAnsi="宋体" w:eastAsia="宋体" w:cs="宋体"/>
          <w:color w:val="000"/>
          <w:sz w:val="28"/>
          <w:szCs w:val="28"/>
        </w:rPr>
        <w:t xml:space="preserve">3）能够调节让蜂鸣器报警的正常体温。</w:t>
      </w:r>
    </w:p>
    <w:p>
      <w:pPr>
        <w:ind w:left="0" w:right="0" w:firstLine="560"/>
        <w:spacing w:before="450" w:after="450" w:line="312" w:lineRule="auto"/>
      </w:pPr>
      <w:r>
        <w:rPr>
          <w:rFonts w:ascii="宋体" w:hAnsi="宋体" w:eastAsia="宋体" w:cs="宋体"/>
          <w:color w:val="000"/>
          <w:sz w:val="28"/>
          <w:szCs w:val="28"/>
        </w:rPr>
        <w:t xml:space="preserve">4）能够储存并查询前几个测量的体温。</w:t>
      </w:r>
    </w:p>
    <w:p>
      <w:pPr>
        <w:ind w:left="0" w:right="0" w:firstLine="560"/>
        <w:spacing w:before="450" w:after="450" w:line="312" w:lineRule="auto"/>
      </w:pPr>
      <w:r>
        <w:rPr>
          <w:rFonts w:ascii="宋体" w:hAnsi="宋体" w:eastAsia="宋体" w:cs="宋体"/>
          <w:color w:val="000"/>
          <w:sz w:val="28"/>
          <w:szCs w:val="28"/>
        </w:rPr>
        <w:t xml:space="preserve">以mcs51单片机为核心，借助智能传感器，结合复位电路和显示电路，通过程序设计，实现了体温计的显示，报警，及查询和存储的功能。</w:t>
      </w:r>
    </w:p>
    <w:p>
      <w:pPr>
        <w:ind w:left="0" w:right="0" w:firstLine="560"/>
        <w:spacing w:before="450" w:after="450" w:line="312" w:lineRule="auto"/>
      </w:pPr>
      <w:r>
        <w:rPr>
          <w:rFonts w:ascii="宋体" w:hAnsi="宋体" w:eastAsia="宋体" w:cs="宋体"/>
          <w:color w:val="000"/>
          <w:sz w:val="28"/>
          <w:szCs w:val="28"/>
        </w:rPr>
        <w:t xml:space="preserve">20xx年2月提交论文题目。</w:t>
      </w:r>
    </w:p>
    <w:p>
      <w:pPr>
        <w:ind w:left="0" w:right="0" w:firstLine="560"/>
        <w:spacing w:before="450" w:after="450" w:line="312" w:lineRule="auto"/>
      </w:pPr>
      <w:r>
        <w:rPr>
          <w:rFonts w:ascii="宋体" w:hAnsi="宋体" w:eastAsia="宋体" w:cs="宋体"/>
          <w:color w:val="000"/>
          <w:sz w:val="28"/>
          <w:szCs w:val="28"/>
        </w:rPr>
        <w:t xml:space="preserve">20xx年3~4月完成开题报告。</w:t>
      </w:r>
    </w:p>
    <w:p>
      <w:pPr>
        <w:ind w:left="0" w:right="0" w:firstLine="560"/>
        <w:spacing w:before="450" w:after="450" w:line="312" w:lineRule="auto"/>
      </w:pPr>
      <w:r>
        <w:rPr>
          <w:rFonts w:ascii="宋体" w:hAnsi="宋体" w:eastAsia="宋体" w:cs="宋体"/>
          <w:color w:val="000"/>
          <w:sz w:val="28"/>
          <w:szCs w:val="28"/>
        </w:rPr>
        <w:t xml:space="preserve">20xx年4~5月撰写毕业论文并向指导老师提交论文写作大纲。</w:t>
      </w:r>
    </w:p>
    <w:p>
      <w:pPr>
        <w:ind w:left="0" w:right="0" w:firstLine="560"/>
        <w:spacing w:before="450" w:after="450" w:line="312" w:lineRule="auto"/>
      </w:pPr>
      <w:r>
        <w:rPr>
          <w:rFonts w:ascii="宋体" w:hAnsi="宋体" w:eastAsia="宋体" w:cs="宋体"/>
          <w:color w:val="000"/>
          <w:sz w:val="28"/>
          <w:szCs w:val="28"/>
        </w:rPr>
        <w:t xml:space="preserve">20xx年6月1号提交论文初稿给指导老师，6月中旬论文定稿。并做好答辩的准备。</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医学开题报告篇八</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平的迅速提高，人们对于身体健康保障的要求越来越高。当病人突出心脏病、脑溢血、低血糖、癫痫病等突发性疾病时，病人的生命安危将在很大程度上决定于病人能否在最短时间内得到有效的救助。由此自然促进了急救业务的发展和常用急救知识的普及。</w:t>
      </w:r>
    </w:p>
    <w:p>
      <w:pPr>
        <w:ind w:left="0" w:right="0" w:firstLine="560"/>
        <w:spacing w:before="450" w:after="450" w:line="312" w:lineRule="auto"/>
      </w:pPr>
      <w:r>
        <w:rPr>
          <w:rFonts w:ascii="宋体" w:hAnsi="宋体" w:eastAsia="宋体" w:cs="宋体"/>
          <w:color w:val="000"/>
          <w:sz w:val="28"/>
          <w:szCs w:val="28"/>
        </w:rPr>
        <w:t xml:space="preserve">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5—10min脑细胞就开始死亡。</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黑体" w:hAnsi="黑体" w:eastAsia="黑体" w:cs="黑体"/>
          <w:color w:val="000000"/>
          <w:sz w:val="34"/>
          <w:szCs w:val="34"/>
          <w:b w:val="1"/>
          <w:bCs w:val="1"/>
        </w:rPr>
        <w:t xml:space="preserve">医学开题报告篇九</w:t>
      </w:r>
    </w:p>
    <w:p>
      <w:pPr>
        <w:ind w:left="0" w:right="0" w:firstLine="560"/>
        <w:spacing w:before="450" w:after="450" w:line="312" w:lineRule="auto"/>
      </w:pPr>
      <w:r>
        <w:rPr>
          <w:rFonts w:ascii="宋体" w:hAnsi="宋体" w:eastAsia="宋体" w:cs="宋体"/>
          <w:color w:val="000"/>
          <w:sz w:val="28"/>
          <w:szCs w:val="28"/>
        </w:rPr>
        <w:t xml:space="preserve">1、毕业论文的背景及意义：</w:t>
      </w:r>
    </w:p>
    <w:p>
      <w:pPr>
        <w:ind w:left="0" w:right="0" w:firstLine="560"/>
        <w:spacing w:before="450" w:after="450" w:line="312" w:lineRule="auto"/>
      </w:pPr>
      <w:r>
        <w:rPr>
          <w:rFonts w:ascii="宋体" w:hAnsi="宋体" w:eastAsia="宋体" w:cs="宋体"/>
          <w:color w:val="000"/>
          <w:sz w:val="28"/>
          <w:szCs w:val="28"/>
        </w:rPr>
        <w:t xml:space="preserve">1.1背景：</w:t>
      </w:r>
    </w:p>
    <w:p>
      <w:pPr>
        <w:ind w:left="0" w:right="0" w:firstLine="560"/>
        <w:spacing w:before="450" w:after="450" w:line="312" w:lineRule="auto"/>
      </w:pPr>
      <w:r>
        <w:rPr>
          <w:rFonts w:ascii="宋体" w:hAnsi="宋体" w:eastAsia="宋体" w:cs="宋体"/>
          <w:color w:val="000"/>
          <w:sz w:val="28"/>
          <w:szCs w:val="28"/>
        </w:rPr>
        <w:t xml:space="preserve">犬瘟热发病率高，病死率高。cdv可以通过身体的所有分泌物排除到体外，尤其是呼吸道。幼犬（3-6个月）易感，自然发病率随年龄增长而减少。未完成免疫程序的幼龄宠物犬是临床上最易患此病的动物，但临床上一直存在治疗难、病死率高等问题，常常给宠物主人带来巨大经济损失和感情损害。</w:t>
      </w:r>
    </w:p>
    <w:p>
      <w:pPr>
        <w:ind w:left="0" w:right="0" w:firstLine="560"/>
        <w:spacing w:before="450" w:after="450" w:line="312" w:lineRule="auto"/>
      </w:pPr>
      <w:r>
        <w:rPr>
          <w:rFonts w:ascii="宋体" w:hAnsi="宋体" w:eastAsia="宋体" w:cs="宋体"/>
          <w:color w:val="000"/>
          <w:sz w:val="28"/>
          <w:szCs w:val="28"/>
        </w:rPr>
        <w:t xml:space="preserve">1.2意义：</w:t>
      </w:r>
    </w:p>
    <w:p>
      <w:pPr>
        <w:ind w:left="0" w:right="0" w:firstLine="560"/>
        <w:spacing w:before="450" w:after="450" w:line="312" w:lineRule="auto"/>
      </w:pPr>
      <w:r>
        <w:rPr>
          <w:rFonts w:ascii="宋体" w:hAnsi="宋体" w:eastAsia="宋体" w:cs="宋体"/>
          <w:color w:val="000"/>
          <w:sz w:val="28"/>
          <w:szCs w:val="28"/>
        </w:rPr>
        <w:t xml:space="preserve">本人毕业后将在宠物医院实习，从事宠物的疾病诊疗工作，有条件接触到大量犬瘟热病例。可以在犬瘟热诊疗方面做出一些调查试验等。犬瘟热单克隆抗体早已经被宠物医疗人员广泛使用，但是为了在最经济实用的情况下寻找出有最佳治疗效果的用量，我选择做不同剂量犬瘟热单克隆抗体的疗效比较研究这一课题，希望能为犬瘟热的临床治疗做出一些贡献。</w:t>
      </w:r>
    </w:p>
    <w:p>
      <w:pPr>
        <w:ind w:left="0" w:right="0" w:firstLine="560"/>
        <w:spacing w:before="450" w:after="450" w:line="312" w:lineRule="auto"/>
      </w:pPr>
      <w:r>
        <w:rPr>
          <w:rFonts w:ascii="宋体" w:hAnsi="宋体" w:eastAsia="宋体" w:cs="宋体"/>
          <w:color w:val="000"/>
          <w:sz w:val="28"/>
          <w:szCs w:val="28"/>
        </w:rPr>
        <w:t xml:space="preserve">2、毕业论文的研究目标：</w:t>
      </w:r>
    </w:p>
    <w:p>
      <w:pPr>
        <w:ind w:left="0" w:right="0" w:firstLine="560"/>
        <w:spacing w:before="450" w:after="450" w:line="312" w:lineRule="auto"/>
      </w:pPr>
      <w:r>
        <w:rPr>
          <w:rFonts w:ascii="宋体" w:hAnsi="宋体" w:eastAsia="宋体" w:cs="宋体"/>
          <w:color w:val="000"/>
          <w:sz w:val="28"/>
          <w:szCs w:val="28"/>
        </w:rPr>
        <w:t xml:space="preserve">犬瘟热是由犬瘟热病毒引起的犬的一种高度接触传染性疾病。该病具有传播快、死亡率高的特点，是严重威胁犬生命和健康的主要疾病之一。</w:t>
      </w:r>
    </w:p>
    <w:p>
      <w:pPr>
        <w:ind w:left="0" w:right="0" w:firstLine="560"/>
        <w:spacing w:before="450" w:after="450" w:line="312" w:lineRule="auto"/>
      </w:pPr>
      <w:r>
        <w:rPr>
          <w:rFonts w:ascii="宋体" w:hAnsi="宋体" w:eastAsia="宋体" w:cs="宋体"/>
          <w:color w:val="000"/>
          <w:sz w:val="28"/>
          <w:szCs w:val="28"/>
        </w:rPr>
        <w:t xml:space="preserve">本人想通过实验并在老师的指导和帮助下研究出犬瘟热单克隆抗体的最佳使用剂量。为宠物找到最佳的治疗剂量，为宠物主找个最经济的治疗费用。</w:t>
      </w:r>
    </w:p>
    <w:p>
      <w:pPr>
        <w:ind w:left="0" w:right="0" w:firstLine="560"/>
        <w:spacing w:before="450" w:after="450" w:line="312" w:lineRule="auto"/>
      </w:pPr>
      <w:r>
        <w:rPr>
          <w:rFonts w:ascii="宋体" w:hAnsi="宋体" w:eastAsia="宋体" w:cs="宋体"/>
          <w:color w:val="000"/>
          <w:sz w:val="28"/>
          <w:szCs w:val="28"/>
        </w:rPr>
        <w:t xml:space="preserve">3、毕业论文的`主要研究内容、研究方法、具体措施和研究的可行性、创新点：</w:t>
      </w:r>
    </w:p>
    <w:p>
      <w:pPr>
        <w:ind w:left="0" w:right="0" w:firstLine="560"/>
        <w:spacing w:before="450" w:after="450" w:line="312" w:lineRule="auto"/>
      </w:pPr>
      <w:r>
        <w:rPr>
          <w:rFonts w:ascii="宋体" w:hAnsi="宋体" w:eastAsia="宋体" w:cs="宋体"/>
          <w:color w:val="000"/>
          <w:sz w:val="28"/>
          <w:szCs w:val="28"/>
        </w:rPr>
        <w:t xml:space="preserve">3.1内容及方法</w:t>
      </w:r>
    </w:p>
    <w:p>
      <w:pPr>
        <w:ind w:left="0" w:right="0" w:firstLine="560"/>
        <w:spacing w:before="450" w:after="450" w:line="312" w:lineRule="auto"/>
      </w:pPr>
      <w:r>
        <w:rPr>
          <w:rFonts w:ascii="宋体" w:hAnsi="宋体" w:eastAsia="宋体" w:cs="宋体"/>
          <w:color w:val="000"/>
          <w:sz w:val="28"/>
          <w:szCs w:val="28"/>
        </w:rPr>
        <w:t xml:space="preserve">3.1.1试验材料</w:t>
      </w:r>
    </w:p>
    <w:p>
      <w:pPr>
        <w:ind w:left="0" w:right="0" w:firstLine="560"/>
        <w:spacing w:before="450" w:after="450" w:line="312" w:lineRule="auto"/>
      </w:pPr>
      <w:r>
        <w:rPr>
          <w:rFonts w:ascii="宋体" w:hAnsi="宋体" w:eastAsia="宋体" w:cs="宋体"/>
          <w:color w:val="000"/>
          <w:sz w:val="28"/>
          <w:szCs w:val="28"/>
        </w:rPr>
        <w:t xml:space="preserve">(1)试验动物</w:t>
      </w:r>
    </w:p>
    <w:p>
      <w:pPr>
        <w:ind w:left="0" w:right="0" w:firstLine="560"/>
        <w:spacing w:before="450" w:after="450" w:line="312" w:lineRule="auto"/>
      </w:pPr>
      <w:r>
        <w:rPr>
          <w:rFonts w:ascii="宋体" w:hAnsi="宋体" w:eastAsia="宋体" w:cs="宋体"/>
          <w:color w:val="000"/>
          <w:sz w:val="28"/>
          <w:szCs w:val="28"/>
        </w:rPr>
        <w:t xml:space="preserve">根据试验需要由宠物医院提供临床和试剂盒诊断确诊为患犬瘟热的病犬60例为试验动物。所需药物由宠物医院提供。</w:t>
      </w:r>
    </w:p>
    <w:p>
      <w:pPr>
        <w:ind w:left="0" w:right="0" w:firstLine="560"/>
        <w:spacing w:before="450" w:after="450" w:line="312" w:lineRule="auto"/>
      </w:pPr>
      <w:r>
        <w:rPr>
          <w:rFonts w:ascii="宋体" w:hAnsi="宋体" w:eastAsia="宋体" w:cs="宋体"/>
          <w:color w:val="000"/>
          <w:sz w:val="28"/>
          <w:szCs w:val="28"/>
        </w:rPr>
        <w:t xml:space="preserve">(2)试验动物分组</w:t>
      </w:r>
    </w:p>
    <w:p>
      <w:pPr>
        <w:ind w:left="0" w:right="0" w:firstLine="560"/>
        <w:spacing w:before="450" w:after="450" w:line="312" w:lineRule="auto"/>
      </w:pPr>
      <w:r>
        <w:rPr>
          <w:rFonts w:ascii="宋体" w:hAnsi="宋体" w:eastAsia="宋体" w:cs="宋体"/>
          <w:color w:val="000"/>
          <w:sz w:val="28"/>
          <w:szCs w:val="28"/>
        </w:rPr>
        <w:t xml:space="preserve">根据犬的名贵程度及犬主人的经济条件和治疗要求，将60条病犬分a、b、c三组。每组20只。犬瘟热单克隆抗体使用量分别为1.0ml/kg；2.0ml/kg；3.0ml/kg；每组常规治疗方法相同。</w:t>
      </w:r>
    </w:p>
    <w:p>
      <w:pPr>
        <w:ind w:left="0" w:right="0" w:firstLine="560"/>
        <w:spacing w:before="450" w:after="450" w:line="312" w:lineRule="auto"/>
      </w:pPr>
      <w:r>
        <w:rPr>
          <w:rFonts w:ascii="宋体" w:hAnsi="宋体" w:eastAsia="宋体" w:cs="宋体"/>
          <w:color w:val="000"/>
          <w:sz w:val="28"/>
          <w:szCs w:val="28"/>
        </w:rPr>
        <w:t xml:space="preserve">3.1.2试验方法</w:t>
      </w:r>
    </w:p>
    <w:p>
      <w:pPr>
        <w:ind w:left="0" w:right="0" w:firstLine="560"/>
        <w:spacing w:before="450" w:after="450" w:line="312" w:lineRule="auto"/>
      </w:pPr>
      <w:r>
        <w:rPr>
          <w:rFonts w:ascii="宋体" w:hAnsi="宋体" w:eastAsia="宋体" w:cs="宋体"/>
          <w:color w:val="000"/>
          <w:sz w:val="28"/>
          <w:szCs w:val="28"/>
        </w:rPr>
        <w:t xml:space="preserve">(1)治疗方案</w:t>
      </w:r>
    </w:p>
    <w:p>
      <w:pPr>
        <w:ind w:left="0" w:right="0" w:firstLine="560"/>
        <w:spacing w:before="450" w:after="450" w:line="312" w:lineRule="auto"/>
      </w:pPr>
      <w:r>
        <w:rPr>
          <w:rFonts w:ascii="宋体" w:hAnsi="宋体" w:eastAsia="宋体" w:cs="宋体"/>
          <w:color w:val="000"/>
          <w:sz w:val="28"/>
          <w:szCs w:val="28"/>
        </w:rPr>
        <w:t xml:space="preserve">a组：犬瘟热单克隆抗体1.0ml/kg+常规治疗</w:t>
      </w:r>
    </w:p>
    <w:p>
      <w:pPr>
        <w:ind w:left="0" w:right="0" w:firstLine="560"/>
        <w:spacing w:before="450" w:after="450" w:line="312" w:lineRule="auto"/>
      </w:pPr>
      <w:r>
        <w:rPr>
          <w:rFonts w:ascii="宋体" w:hAnsi="宋体" w:eastAsia="宋体" w:cs="宋体"/>
          <w:color w:val="000"/>
          <w:sz w:val="28"/>
          <w:szCs w:val="28"/>
        </w:rPr>
        <w:t xml:space="preserve">犬瘟热单克隆抗体用法：颈部、股内皮下注射或静脉滴注连用3-5天。</w:t>
      </w:r>
    </w:p>
    <w:p>
      <w:pPr>
        <w:ind w:left="0" w:right="0" w:firstLine="560"/>
        <w:spacing w:before="450" w:after="450" w:line="312" w:lineRule="auto"/>
      </w:pPr>
      <w:r>
        <w:rPr>
          <w:rFonts w:ascii="宋体" w:hAnsi="宋体" w:eastAsia="宋体" w:cs="宋体"/>
          <w:color w:val="000"/>
          <w:sz w:val="28"/>
          <w:szCs w:val="28"/>
        </w:rPr>
        <w:t xml:space="preserve">常规治疗：</w:t>
      </w:r>
    </w:p>
    <w:p>
      <w:pPr>
        <w:ind w:left="0" w:right="0" w:firstLine="560"/>
        <w:spacing w:before="450" w:after="450" w:line="312" w:lineRule="auto"/>
      </w:pPr>
      <w:r>
        <w:rPr>
          <w:rFonts w:ascii="宋体" w:hAnsi="宋体" w:eastAsia="宋体" w:cs="宋体"/>
          <w:color w:val="000"/>
          <w:sz w:val="28"/>
          <w:szCs w:val="28"/>
        </w:rPr>
        <w:t xml:space="preserve">对呼吸道型犬瘟热，应用双黄连粉针剂或清开灵注射液、氨苄西林钠或头孢唑啉钠分别加入5%葡萄糖注射液或0.9%氯化钠注射液中静脉滴注，每日1-2次；同时给予10%葡萄糖酸钙注射液加入5%葡萄糖注射液中静脉滴注。对消化道型犬瘟热，口服庆大霉素或加入0.9%氯化钠注射液或5%葡萄糖注射液中静脉滴注，每日1-2次。对神经型犬瘟热，应用10%磺胺嘧啶钠注射液、40%乌洛托品注射液加入0.9%氯化钠注射液中静脉滴注，每日1-2次；同时应用20%甘露醇注射液静脉滴注。对高热者，肌肉注射柴胡注射液退热；对体质衰竭、白细胞总数减少者，可应用25%葡萄糖注射液、atp、coa、肌苷、维生素c注射液、维生素b1注射液等。</w:t>
      </w:r>
    </w:p>
    <w:p>
      <w:pPr>
        <w:ind w:left="0" w:right="0" w:firstLine="560"/>
        <w:spacing w:before="450" w:after="450" w:line="312" w:lineRule="auto"/>
      </w:pPr>
      <w:r>
        <w:rPr>
          <w:rFonts w:ascii="宋体" w:hAnsi="宋体" w:eastAsia="宋体" w:cs="宋体"/>
          <w:color w:val="000"/>
          <w:sz w:val="28"/>
          <w:szCs w:val="28"/>
        </w:rPr>
        <w:t xml:space="preserve">b组：犬瘟热单克隆抗体2.0ml/kg+常规治疗</w:t>
      </w:r>
    </w:p>
    <w:p>
      <w:pPr>
        <w:ind w:left="0" w:right="0" w:firstLine="560"/>
        <w:spacing w:before="450" w:after="450" w:line="312" w:lineRule="auto"/>
      </w:pPr>
      <w:r>
        <w:rPr>
          <w:rFonts w:ascii="宋体" w:hAnsi="宋体" w:eastAsia="宋体" w:cs="宋体"/>
          <w:color w:val="000"/>
          <w:sz w:val="28"/>
          <w:szCs w:val="28"/>
        </w:rPr>
        <w:t xml:space="preserve">犬瘟热单克隆抗体用法同a组</w:t>
      </w:r>
    </w:p>
    <w:p>
      <w:pPr>
        <w:ind w:left="0" w:right="0" w:firstLine="560"/>
        <w:spacing w:before="450" w:after="450" w:line="312" w:lineRule="auto"/>
      </w:pPr>
      <w:r>
        <w:rPr>
          <w:rFonts w:ascii="宋体" w:hAnsi="宋体" w:eastAsia="宋体" w:cs="宋体"/>
          <w:color w:val="000"/>
          <w:sz w:val="28"/>
          <w:szCs w:val="28"/>
        </w:rPr>
        <w:t xml:space="preserve">常规治疗：同a组。</w:t>
      </w:r>
    </w:p>
    <w:p>
      <w:pPr>
        <w:ind w:left="0" w:right="0" w:firstLine="560"/>
        <w:spacing w:before="450" w:after="450" w:line="312" w:lineRule="auto"/>
      </w:pPr>
      <w:r>
        <w:rPr>
          <w:rFonts w:ascii="宋体" w:hAnsi="宋体" w:eastAsia="宋体" w:cs="宋体"/>
          <w:color w:val="000"/>
          <w:sz w:val="28"/>
          <w:szCs w:val="28"/>
        </w:rPr>
        <w:t xml:space="preserve">c组：犬瘟热单克隆抗体3.0ml/kg+常规治疗</w:t>
      </w:r>
    </w:p>
    <w:p>
      <w:pPr>
        <w:ind w:left="0" w:right="0" w:firstLine="560"/>
        <w:spacing w:before="450" w:after="450" w:line="312" w:lineRule="auto"/>
      </w:pPr>
      <w:r>
        <w:rPr>
          <w:rFonts w:ascii="宋体" w:hAnsi="宋体" w:eastAsia="宋体" w:cs="宋体"/>
          <w:color w:val="000"/>
          <w:sz w:val="28"/>
          <w:szCs w:val="28"/>
        </w:rPr>
        <w:t xml:space="preserve">犬瘟热单克隆抗体用法同a组</w:t>
      </w:r>
    </w:p>
    <w:p>
      <w:pPr>
        <w:ind w:left="0" w:right="0" w:firstLine="560"/>
        <w:spacing w:before="450" w:after="450" w:line="312" w:lineRule="auto"/>
      </w:pPr>
      <w:r>
        <w:rPr>
          <w:rFonts w:ascii="宋体" w:hAnsi="宋体" w:eastAsia="宋体" w:cs="宋体"/>
          <w:color w:val="000"/>
          <w:sz w:val="28"/>
          <w:szCs w:val="28"/>
        </w:rPr>
        <w:t xml:space="preserve">常规治疗：同a组。</w:t>
      </w:r>
    </w:p>
    <w:p>
      <w:pPr>
        <w:ind w:left="0" w:right="0" w:firstLine="560"/>
        <w:spacing w:before="450" w:after="450" w:line="312" w:lineRule="auto"/>
      </w:pPr>
      <w:r>
        <w:rPr>
          <w:rFonts w:ascii="宋体" w:hAnsi="宋体" w:eastAsia="宋体" w:cs="宋体"/>
          <w:color w:val="000"/>
          <w:sz w:val="28"/>
          <w:szCs w:val="28"/>
        </w:rPr>
        <w:t xml:space="preserve">3.1.3治疗效果判定</w:t>
      </w:r>
    </w:p>
    <w:p>
      <w:pPr>
        <w:ind w:left="0" w:right="0" w:firstLine="560"/>
        <w:spacing w:before="450" w:after="450" w:line="312" w:lineRule="auto"/>
      </w:pPr>
      <w:r>
        <w:rPr>
          <w:rFonts w:ascii="宋体" w:hAnsi="宋体" w:eastAsia="宋体" w:cs="宋体"/>
          <w:color w:val="000"/>
          <w:sz w:val="28"/>
          <w:szCs w:val="28"/>
        </w:rPr>
        <w:t xml:space="preserve">主要根据临床变化判定治疗效果。痊愈：3天后应用犬瘟热病毒抗原检测试纸进行检测且结果为阴性，且病犬精神正常，食欲恢复，体温、脉搏数和呼吸数正常，腹泻停止，粪便形状恢复正常。好转：精神食欲基本恢复正常，体温、脉搏数和呼吸数基本正常，粪便成形。无效：临床症状没有好转，症状加剧或以死亡为转归。</w:t>
      </w:r>
    </w:p>
    <w:p>
      <w:pPr>
        <w:ind w:left="0" w:right="0" w:firstLine="560"/>
        <w:spacing w:before="450" w:after="450" w:line="312" w:lineRule="auto"/>
      </w:pPr>
      <w:r>
        <w:rPr>
          <w:rFonts w:ascii="宋体" w:hAnsi="宋体" w:eastAsia="宋体" w:cs="宋体"/>
          <w:color w:val="000"/>
          <w:sz w:val="28"/>
          <w:szCs w:val="28"/>
        </w:rPr>
        <w:t xml:space="preserve">3.2可行性</w:t>
      </w:r>
    </w:p>
    <w:p>
      <w:pPr>
        <w:ind w:left="0" w:right="0" w:firstLine="560"/>
        <w:spacing w:before="450" w:after="450" w:line="312" w:lineRule="auto"/>
      </w:pPr>
      <w:r>
        <w:rPr>
          <w:rFonts w:ascii="宋体" w:hAnsi="宋体" w:eastAsia="宋体" w:cs="宋体"/>
          <w:color w:val="000"/>
          <w:sz w:val="28"/>
          <w:szCs w:val="28"/>
        </w:rPr>
        <w:t xml:space="preserve">3.2.1试验主要在宠物医院进行，另外通过采访宠物医院获得有效参考数据以便对实验结果进行科学分析。</w:t>
      </w:r>
    </w:p>
    <w:p>
      <w:pPr>
        <w:ind w:left="0" w:right="0" w:firstLine="560"/>
        <w:spacing w:before="450" w:after="450" w:line="312" w:lineRule="auto"/>
      </w:pPr>
      <w:r>
        <w:rPr>
          <w:rFonts w:ascii="宋体" w:hAnsi="宋体" w:eastAsia="宋体" w:cs="宋体"/>
          <w:color w:val="000"/>
          <w:sz w:val="28"/>
          <w:szCs w:val="28"/>
        </w:rPr>
        <w:t xml:space="preserve">3.2.2试验中所用药物等都有宠物医院提供，为试验的进行提供了物质基础。</w:t>
      </w:r>
    </w:p>
    <w:p>
      <w:pPr>
        <w:ind w:left="0" w:right="0" w:firstLine="560"/>
        <w:spacing w:before="450" w:after="450" w:line="312" w:lineRule="auto"/>
      </w:pPr>
      <w:r>
        <w:rPr>
          <w:rFonts w:ascii="宋体" w:hAnsi="宋体" w:eastAsia="宋体" w:cs="宋体"/>
          <w:color w:val="000"/>
          <w:sz w:val="28"/>
          <w:szCs w:val="28"/>
        </w:rPr>
        <w:t xml:space="preserve">3.2.3该试验的设计方案以及实验内容均是在具有多年教学经验的教师指导参与下完成的，减少了试验的盲目性。</w:t>
      </w:r>
    </w:p>
    <w:p>
      <w:pPr>
        <w:ind w:left="0" w:right="0" w:firstLine="560"/>
        <w:spacing w:before="450" w:after="450" w:line="312" w:lineRule="auto"/>
      </w:pPr>
      <w:r>
        <w:rPr>
          <w:rFonts w:ascii="宋体" w:hAnsi="宋体" w:eastAsia="宋体" w:cs="宋体"/>
          <w:color w:val="000"/>
          <w:sz w:val="28"/>
          <w:szCs w:val="28"/>
        </w:rPr>
        <w:t xml:space="preserve">3.2.4在试验过程中，有临床经验丰富的宠物医师作指导，减少了试验中的偶然误差，可以避免许多违规操作的发生。</w:t>
      </w:r>
    </w:p>
    <w:p>
      <w:pPr>
        <w:ind w:left="0" w:right="0" w:firstLine="560"/>
        <w:spacing w:before="450" w:after="450" w:line="312" w:lineRule="auto"/>
      </w:pPr>
      <w:r>
        <w:rPr>
          <w:rFonts w:ascii="宋体" w:hAnsi="宋体" w:eastAsia="宋体" w:cs="宋体"/>
          <w:color w:val="000"/>
          <w:sz w:val="28"/>
          <w:szCs w:val="28"/>
        </w:rPr>
        <w:t xml:space="preserve">3.3创新性</w:t>
      </w:r>
    </w:p>
    <w:p>
      <w:pPr>
        <w:ind w:left="0" w:right="0" w:firstLine="560"/>
        <w:spacing w:before="450" w:after="450" w:line="312" w:lineRule="auto"/>
      </w:pPr>
      <w:r>
        <w:rPr>
          <w:rFonts w:ascii="宋体" w:hAnsi="宋体" w:eastAsia="宋体" w:cs="宋体"/>
          <w:color w:val="000"/>
          <w:sz w:val="28"/>
          <w:szCs w:val="28"/>
        </w:rPr>
        <w:t xml:space="preserve">本试验研究不同剂量犬瘟热单克隆抗体的疗效，旨在寻找犬瘟热单克隆抗体最佳治疗效果的最小剂量，以帮助广大宠物医疗者避免不必要的药物浪费行为，帮助消费者避免不必要的经济损失。</w:t>
      </w:r>
    </w:p>
    <w:p>
      <w:pPr>
        <w:ind w:left="0" w:right="0" w:firstLine="560"/>
        <w:spacing w:before="450" w:after="450" w:line="312" w:lineRule="auto"/>
      </w:pPr>
      <w:r>
        <w:rPr>
          <w:rFonts w:ascii="宋体" w:hAnsi="宋体" w:eastAsia="宋体" w:cs="宋体"/>
          <w:color w:val="000"/>
          <w:sz w:val="28"/>
          <w:szCs w:val="28"/>
        </w:rPr>
        <w:t xml:space="preserve">4、主要参考资料及使用的原始资料（数据）：</w:t>
      </w:r>
    </w:p>
    <w:p>
      <w:pPr>
        <w:ind w:left="0" w:right="0" w:firstLine="560"/>
        <w:spacing w:before="450" w:after="450" w:line="312" w:lineRule="auto"/>
      </w:pPr>
      <w:r>
        <w:rPr>
          <w:rFonts w:ascii="宋体" w:hAnsi="宋体" w:eastAsia="宋体" w:cs="宋体"/>
          <w:color w:val="000"/>
          <w:sz w:val="28"/>
          <w:szCs w:val="28"/>
        </w:rPr>
        <w:t xml:space="preserve">4.1主要参考文献：</w:t>
      </w:r>
    </w:p>
    <w:p>
      <w:pPr>
        <w:ind w:left="0" w:right="0" w:firstLine="560"/>
        <w:spacing w:before="450" w:after="450" w:line="312" w:lineRule="auto"/>
      </w:pPr>
      <w:r>
        <w:rPr>
          <w:rFonts w:ascii="宋体" w:hAnsi="宋体" w:eastAsia="宋体" w:cs="宋体"/>
          <w:color w:val="000"/>
          <w:sz w:val="28"/>
          <w:szCs w:val="28"/>
        </w:rPr>
        <w:t xml:space="preserve">[2]陈万荣，付少才，刘树玲.抗犬瘟热病毒单克隆抗体的制备及初步应用[j](8)455.</w:t>
      </w:r>
    </w:p>
    <w:p>
      <w:pPr>
        <w:ind w:left="0" w:right="0" w:firstLine="560"/>
        <w:spacing w:before="450" w:after="450" w:line="312" w:lineRule="auto"/>
      </w:pPr>
      <w:r>
        <w:rPr>
          <w:rFonts w:ascii="宋体" w:hAnsi="宋体" w:eastAsia="宋体" w:cs="宋体"/>
          <w:color w:val="000"/>
          <w:sz w:val="28"/>
          <w:szCs w:val="28"/>
        </w:rPr>
        <w:t xml:space="preserve">[3]王坤，古波.犬瘟热病毒单克隆抗体治疗消化道型犬瘟热一例.中国动物检疫[j]2024(5)40.</w:t>
      </w:r>
    </w:p>
    <w:p>
      <w:pPr>
        <w:ind w:left="0" w:right="0" w:firstLine="560"/>
        <w:spacing w:before="450" w:after="450" w:line="312" w:lineRule="auto"/>
      </w:pPr>
      <w:r>
        <w:rPr>
          <w:rFonts w:ascii="宋体" w:hAnsi="宋体" w:eastAsia="宋体" w:cs="宋体"/>
          <w:color w:val="000"/>
          <w:sz w:val="28"/>
          <w:szCs w:val="28"/>
        </w:rPr>
        <w:t xml:space="preserve">4.2使用的原始资料：</w:t>
      </w:r>
    </w:p>
    <w:p>
      <w:pPr>
        <w:ind w:left="0" w:right="0" w:firstLine="560"/>
        <w:spacing w:before="450" w:after="450" w:line="312" w:lineRule="auto"/>
      </w:pPr>
      <w:r>
        <w:rPr>
          <w:rFonts w:ascii="宋体" w:hAnsi="宋体" w:eastAsia="宋体" w:cs="宋体"/>
          <w:color w:val="000"/>
          <w:sz w:val="28"/>
          <w:szCs w:val="28"/>
        </w:rPr>
        <w:t xml:space="preserve">关于犬瘟热病毒单克隆抗体的使用方法及用量参考文献[2]陈万荣等著的抗犬瘟热病毒单克隆抗体的制备及初步应用一文。</w:t>
      </w:r>
    </w:p>
    <w:p>
      <w:pPr>
        <w:ind w:left="0" w:right="0" w:firstLine="560"/>
        <w:spacing w:before="450" w:after="450" w:line="312" w:lineRule="auto"/>
      </w:pPr>
      <w:r>
        <w:rPr>
          <w:rFonts w:ascii="宋体" w:hAnsi="宋体" w:eastAsia="宋体" w:cs="宋体"/>
          <w:color w:val="000"/>
          <w:sz w:val="28"/>
          <w:szCs w:val="28"/>
        </w:rPr>
        <w:t xml:space="preserve">关于犬瘟热的常规治疗方案参考文献[4]赵刚等著的犬瘟热的综合治疗与体会一文。</w:t>
      </w:r>
    </w:p>
    <w:p>
      <w:pPr>
        <w:ind w:left="0" w:right="0" w:firstLine="560"/>
        <w:spacing w:before="450" w:after="450" w:line="312" w:lineRule="auto"/>
      </w:pPr>
      <w:r>
        <w:rPr>
          <w:rFonts w:ascii="宋体" w:hAnsi="宋体" w:eastAsia="宋体" w:cs="宋体"/>
          <w:color w:val="000"/>
          <w:sz w:val="28"/>
          <w:szCs w:val="28"/>
        </w:rPr>
        <w:t xml:space="preserve">5、毕业论文的进度安排：</w:t>
      </w:r>
    </w:p>
    <w:p>
      <w:pPr>
        <w:ind w:left="0" w:right="0" w:firstLine="560"/>
        <w:spacing w:before="450" w:after="450" w:line="312" w:lineRule="auto"/>
      </w:pPr>
      <w:r>
        <w:rPr>
          <w:rFonts w:ascii="宋体" w:hAnsi="宋体" w:eastAsia="宋体" w:cs="宋体"/>
          <w:color w:val="000"/>
          <w:sz w:val="28"/>
          <w:szCs w:val="28"/>
        </w:rPr>
        <w:t xml:space="preserve">第一至二周：查找犬瘟热相关资料，对其有充分的认识和了解。</w:t>
      </w:r>
    </w:p>
    <w:p>
      <w:pPr>
        <w:ind w:left="0" w:right="0" w:firstLine="560"/>
        <w:spacing w:before="450" w:after="450" w:line="312" w:lineRule="auto"/>
      </w:pPr>
      <w:r>
        <w:rPr>
          <w:rFonts w:ascii="宋体" w:hAnsi="宋体" w:eastAsia="宋体" w:cs="宋体"/>
          <w:color w:val="000"/>
          <w:sz w:val="28"/>
          <w:szCs w:val="28"/>
        </w:rPr>
        <w:t xml:space="preserve">第三至四周：准备相关的用品药品等，如犬瘟热单克隆抗体、干扰素等药物。</w:t>
      </w:r>
    </w:p>
    <w:p>
      <w:pPr>
        <w:ind w:left="0" w:right="0" w:firstLine="560"/>
        <w:spacing w:before="450" w:after="450" w:line="312" w:lineRule="auto"/>
      </w:pPr>
      <w:r>
        <w:rPr>
          <w:rFonts w:ascii="宋体" w:hAnsi="宋体" w:eastAsia="宋体" w:cs="宋体"/>
          <w:color w:val="000"/>
          <w:sz w:val="28"/>
          <w:szCs w:val="28"/>
        </w:rPr>
        <w:t xml:space="preserve">第五至十四周：诊断、治疗并收集记录60只患病犬的病例资料，为撰写论文做好准备。</w:t>
      </w:r>
    </w:p>
    <w:p>
      <w:pPr>
        <w:ind w:left="0" w:right="0" w:firstLine="560"/>
        <w:spacing w:before="450" w:after="450" w:line="312" w:lineRule="auto"/>
      </w:pPr>
      <w:r>
        <w:rPr>
          <w:rFonts w:ascii="宋体" w:hAnsi="宋体" w:eastAsia="宋体" w:cs="宋体"/>
          <w:color w:val="000"/>
          <w:sz w:val="28"/>
          <w:szCs w:val="28"/>
        </w:rPr>
        <w:t xml:space="preserve">第十四至十六周：整理收集到的相关材料，撰写毕业论文。</w:t>
      </w:r>
    </w:p>
    <w:p>
      <w:pPr>
        <w:ind w:left="0" w:right="0" w:firstLine="560"/>
        <w:spacing w:before="450" w:after="450" w:line="312" w:lineRule="auto"/>
      </w:pPr>
      <w:r>
        <w:rPr>
          <w:rFonts w:ascii="宋体" w:hAnsi="宋体" w:eastAsia="宋体" w:cs="宋体"/>
          <w:color w:val="000"/>
          <w:sz w:val="28"/>
          <w:szCs w:val="28"/>
        </w:rPr>
        <w:t xml:space="preserve">6、指导教师意见：（对论文题目、深度、广度及工作量的意见、要求和对结果的预测等）</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1、正文五号宋体，文中所有设计二字去掉。</w:t>
      </w:r>
    </w:p>
    <w:p>
      <w:pPr>
        <w:ind w:left="0" w:right="0" w:firstLine="560"/>
        <w:spacing w:before="450" w:after="450" w:line="312" w:lineRule="auto"/>
      </w:pPr>
      <w:r>
        <w:rPr>
          <w:rFonts w:ascii="宋体" w:hAnsi="宋体" w:eastAsia="宋体" w:cs="宋体"/>
          <w:color w:val="000"/>
          <w:sz w:val="28"/>
          <w:szCs w:val="28"/>
        </w:rPr>
        <w:t xml:space="preserve">2、文中题号标注方式如下：</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1.1xxx：</w:t>
      </w:r>
    </w:p>
    <w:p>
      <w:pPr>
        <w:ind w:left="0" w:right="0" w:firstLine="560"/>
        <w:spacing w:before="450" w:after="450" w:line="312" w:lineRule="auto"/>
      </w:pPr>
      <w:r>
        <w:rPr>
          <w:rFonts w:ascii="宋体" w:hAnsi="宋体" w:eastAsia="宋体" w:cs="宋体"/>
          <w:color w:val="000"/>
          <w:sz w:val="28"/>
          <w:szCs w:val="28"/>
        </w:rPr>
        <w:t xml:space="preserve">1.2xxx：</w:t>
      </w:r>
    </w:p>
    <w:p>
      <w:pPr>
        <w:ind w:left="0" w:right="0" w:firstLine="560"/>
        <w:spacing w:before="450" w:after="450" w:line="312" w:lineRule="auto"/>
      </w:pPr>
      <w:r>
        <w:rPr>
          <w:rFonts w:ascii="宋体" w:hAnsi="宋体" w:eastAsia="宋体" w:cs="宋体"/>
          <w:color w:val="000"/>
          <w:sz w:val="28"/>
          <w:szCs w:val="28"/>
        </w:rPr>
        <w:t xml:space="preserve">1.2.1xxx：</w:t>
      </w:r>
    </w:p>
    <w:p>
      <w:pPr>
        <w:ind w:left="0" w:right="0" w:firstLine="560"/>
        <w:spacing w:before="450" w:after="450" w:line="312" w:lineRule="auto"/>
      </w:pPr>
      <w:r>
        <w:rPr>
          <w:rFonts w:ascii="宋体" w:hAnsi="宋体" w:eastAsia="宋体" w:cs="宋体"/>
          <w:color w:val="000"/>
          <w:sz w:val="28"/>
          <w:szCs w:val="28"/>
        </w:rPr>
        <w:t xml:space="preserve">1.2.2xxx：</w:t>
      </w:r>
    </w:p>
    <w:p>
      <w:pPr>
        <w:ind w:left="0" w:right="0" w:firstLine="560"/>
        <w:spacing w:before="450" w:after="450" w:line="312" w:lineRule="auto"/>
      </w:pPr>
      <w:r>
        <w:rPr>
          <w:rFonts w:ascii="宋体" w:hAnsi="宋体" w:eastAsia="宋体" w:cs="宋体"/>
          <w:color w:val="000"/>
          <w:sz w:val="28"/>
          <w:szCs w:val="28"/>
        </w:rPr>
        <w:t xml:space="preserve">1.2.3xxx：</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1.2.4xxx：</w:t>
      </w:r>
    </w:p>
    <w:p>
      <w:pPr>
        <w:ind w:left="0" w:right="0" w:firstLine="560"/>
        <w:spacing w:before="450" w:after="450" w:line="312" w:lineRule="auto"/>
      </w:pPr>
      <w:r>
        <w:rPr>
          <w:rFonts w:ascii="宋体" w:hAnsi="宋体" w:eastAsia="宋体" w:cs="宋体"/>
          <w:color w:val="000"/>
          <w:sz w:val="28"/>
          <w:szCs w:val="28"/>
        </w:rPr>
        <w:t xml:space="preserve">3、参考文献格式如正文参考文献部分，每条应顶格列出，参考文献中标点符号为英文状态下的标点(每个标点符号占半角)，参考文献一般要求10条左右或更多。</w:t>
      </w:r>
    </w:p>
    <w:p>
      <w:pPr>
        <w:ind w:left="0" w:right="0" w:firstLine="560"/>
        <w:spacing w:before="450" w:after="450" w:line="312" w:lineRule="auto"/>
      </w:pPr>
      <w:r>
        <w:rPr>
          <w:rFonts w:ascii="宋体" w:hAnsi="宋体" w:eastAsia="宋体" w:cs="宋体"/>
          <w:color w:val="000"/>
          <w:sz w:val="28"/>
          <w:szCs w:val="28"/>
        </w:rPr>
        <w:t xml:space="preserve">4、文中段首行应空两个格（全角状态下两个字符）。</w:t>
      </w:r>
    </w:p>
    <w:p>
      <w:pPr>
        <w:ind w:left="0" w:right="0" w:firstLine="560"/>
        <w:spacing w:before="450" w:after="450" w:line="312" w:lineRule="auto"/>
      </w:pPr>
      <w:r>
        <w:rPr>
          <w:rFonts w:ascii="宋体" w:hAnsi="宋体" w:eastAsia="宋体" w:cs="宋体"/>
          <w:color w:val="000"/>
          <w:sz w:val="28"/>
          <w:szCs w:val="28"/>
        </w:rPr>
        <w:t xml:space="preserve">5、指导教师意见内容由指导教师本人填写。</w:t>
      </w:r>
    </w:p>
    <w:p>
      <w:pPr>
        <w:ind w:left="0" w:right="0" w:firstLine="560"/>
        <w:spacing w:before="450" w:after="450" w:line="312" w:lineRule="auto"/>
      </w:pPr>
      <w:r>
        <w:rPr>
          <w:rFonts w:ascii="宋体" w:hAnsi="宋体" w:eastAsia="宋体" w:cs="宋体"/>
          <w:color w:val="000"/>
          <w:sz w:val="28"/>
          <w:szCs w:val="28"/>
        </w:rPr>
        <w:t xml:space="preserve">6、毕业论文进展情况记录一页，为单独一页，暂时不填，本页为论文中期检查内容，在实习结束后、交毕业论文时一起上交。</w:t>
      </w:r>
    </w:p>
    <w:p>
      <w:pPr>
        <w:ind w:left="0" w:right="0" w:firstLine="560"/>
        <w:spacing w:before="450" w:after="450" w:line="312" w:lineRule="auto"/>
      </w:pPr>
      <w:r>
        <w:rPr>
          <w:rFonts w:ascii="宋体" w:hAnsi="宋体" w:eastAsia="宋体" w:cs="宋体"/>
          <w:color w:val="000"/>
          <w:sz w:val="28"/>
          <w:szCs w:val="28"/>
        </w:rPr>
        <w:t xml:space="preserve">7、开题报告为正反面打印，页码设置如样例所示。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2025-01-16T08:46:07+08:00</dcterms:created>
  <dcterms:modified xsi:type="dcterms:W3CDTF">2025-01-16T08:46:07+08:00</dcterms:modified>
</cp:coreProperties>
</file>

<file path=docProps/custom.xml><?xml version="1.0" encoding="utf-8"?>
<Properties xmlns="http://schemas.openxmlformats.org/officeDocument/2006/custom-properties" xmlns:vt="http://schemas.openxmlformats.org/officeDocument/2006/docPropsVTypes"/>
</file>