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最新医院财务科年度工作总结及计划(模板10篇)</w:t>
      </w:r>
      <w:bookmarkEnd w:id="1"/>
    </w:p>
    <w:p>
      <w:pPr>
        <w:jc w:val="center"/>
        <w:spacing w:before="0" w:after="450"/>
      </w:pPr>
      <w:r>
        <w:rPr>
          <w:rFonts w:ascii="Arial" w:hAnsi="Arial" w:eastAsia="Arial" w:cs="Arial"/>
          <w:color w:val="999999"/>
          <w:sz w:val="20"/>
          <w:szCs w:val="20"/>
        </w:rPr>
        <w:t xml:space="preserve">来源：网络  作者：流年似水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以下是小编收集整理的工作计划书范文，仅供参考，希望能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医院财务科年度工作总结及计划篇一</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作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作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xx.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医院财务科年度工作总结及计划篇二</w:t>
      </w:r>
    </w:p>
    <w:p>
      <w:pPr>
        <w:ind w:left="0" w:right="0" w:firstLine="560"/>
        <w:spacing w:before="450" w:after="450" w:line="312" w:lineRule="auto"/>
      </w:pPr>
      <w:r>
        <w:rPr>
          <w:rFonts w:ascii="宋体" w:hAnsi="宋体" w:eastAsia="宋体" w:cs="宋体"/>
          <w:color w:val="000"/>
          <w:sz w:val="28"/>
          <w:szCs w:val="28"/>
        </w:rPr>
        <w:t xml:space="preserve">xx年xx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xxxx，是项目实施单位为完成事业发展目标，在基本支出之外通过编报专项资金预算申请的财政专项资金，其xxxx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医院财务科年度工作总结及计划篇三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医院财务科年度工作总结及计划篇四</w:t>
      </w:r>
    </w:p>
    <w:p>
      <w:pPr>
        <w:ind w:left="0" w:right="0" w:firstLine="560"/>
        <w:spacing w:before="450" w:after="450" w:line="312" w:lineRule="auto"/>
      </w:pPr>
      <w:r>
        <w:rPr>
          <w:rFonts w:ascii="宋体" w:hAnsi="宋体" w:eastAsia="宋体" w:cs="宋体"/>
          <w:color w:val="000"/>
          <w:sz w:val="28"/>
          <w:szCs w:val="28"/>
        </w:rPr>
        <w:t xml:space="preserve">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根据医院的实际状况，加强医疗业务收支管理。努力增收节支，减少医疗费用支出，充分利用医疗技术和设备，积极开展医疗服务。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门诊收费员总计收费单据张，收费金额xxxx万元。住院处住院登记xxxx人次，收取押金xxxx万元，办理病人结帐xxxx人次。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医院财务科年度工作总结及计划篇五</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xx年的财务工作，取得了必须的工作成绩。现将20xx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用心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时光荏苒，xx年很快就过去了。回首望，虽没有轰轰烈烈的战果，但也算经历了一段不平凡的考验和磨砺。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为了总结经验，发扬成绩，克服不足，现将xx年的工作做如下简要回顾和总结。今年的财务会计工作总结能够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以邓小平理论和“三个代表”重要思想为行动指南，用心参加政治学习，遵守劳动纪律，团结同志，热爱群众，服从分配，对工作认真负责，在工作中努力求真、求实、求新，以用心热情的心态去完成股室安排的各项工作。二是认真学习财经、廉政方面的各项规定，自觉按照国家的财经政策和程序办事。三是努力钻研业务知识，用心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忙下，我渐渐克服了困难，工作也慢慢走上了正轨。除了完成几所校园的会计工作，本人还同时兼顾了中心的票据管理以及文体中心建设、特教校园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透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潜力。为了能够适应建设现代化会计电算化的目标，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7个多月的时间，回首过去的7个多月，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状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用心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带给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用心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医院财务科年度工作总结及计划篇六</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医院财务科年度工作总结及计划篇七</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医院财务科年度工作总结及计划篇八</w:t>
      </w:r>
    </w:p>
    <w:p>
      <w:pPr>
        <w:ind w:left="0" w:right="0" w:firstLine="560"/>
        <w:spacing w:before="450" w:after="450" w:line="312" w:lineRule="auto"/>
      </w:pPr>
      <w:r>
        <w:rPr>
          <w:rFonts w:ascii="宋体" w:hAnsi="宋体" w:eastAsia="宋体" w:cs="宋体"/>
          <w:color w:val="000"/>
          <w:sz w:val="28"/>
          <w:szCs w:val="28"/>
        </w:rPr>
        <w:t xml:space="preserve">xx年度医院财务运行情况良好，瞬间一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作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科学合理安排资金，作好资金科学运行工作：作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依据财政法规作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依据资金结算法规作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作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作好医院与xx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作好每月的.核算工作。医院与妇保协作取得较好的直接与间接的社会效益和经济效益。预测本结算年度内医院将会获得100余万的纯利润，将成为医院获得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积极撰写论文：本年度财务科通过医院财务管理内控制度的进一步贯彻执行。撰写了医疗机构全利息核算中存在问题与对策》医院实行全面预算的方法与体会》绩效评价法律法规建设的思考》等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积极完成领导临时交办工作任务：积极参与申报成立xx区人民医院和xx区综合病房楼项目资金。从农历年初五起。早上班迟下班，每天工作加班加点，与基建科同志一起协助院长到市政府、xx区政府相关职能部门积极申报xx区人民医院的积极参与xx区综合病房大楼项目资金，共争取中央资金700万元。受院长委托向中级人民法院申诉工作。原住icu病人廖寿芬医疗费纠纷案，xx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医院财务科年度工作总结及计划篇九</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详细内容请看下文学校财务年终个人工作总结。</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认真细致开展了工作，在创新、落实上下功夫，扎实做好预算、经费、支出管理、财务监督、维修等各项工作，为完成本校20xx年工作任务作出了一定努力。为大家整理了学校财务年终个人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医院财务科年度工作总结及计划篇十</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通过紧张细致的工作，圆满完成了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医院进行学习，了解、交流全成本核算方法和奖金分配、院内各科室、部门间的内部核算方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积极配合科工作，安排人员收取门诊慢体检费。积极做好医院缺陷管理工作，查找存在缺陷和不足之处，及时向有关处室提出整改。按合同规定做好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2025-01-16T14:55:37+08:00</dcterms:created>
  <dcterms:modified xsi:type="dcterms:W3CDTF">2025-01-16T14:55:37+08:00</dcterms:modified>
</cp:coreProperties>
</file>

<file path=docProps/custom.xml><?xml version="1.0" encoding="utf-8"?>
<Properties xmlns="http://schemas.openxmlformats.org/officeDocument/2006/custom-properties" xmlns:vt="http://schemas.openxmlformats.org/officeDocument/2006/docPropsVTypes"/>
</file>