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2024年装修材料供货合同(汇总10篇)</w:t>
      </w:r>
      <w:bookmarkEnd w:id="1"/>
    </w:p>
    <w:p>
      <w:pPr>
        <w:jc w:val="center"/>
        <w:spacing w:before="0" w:after="450"/>
      </w:pPr>
      <w:r>
        <w:rPr>
          <w:rFonts w:ascii="Arial" w:hAnsi="Arial" w:eastAsia="Arial" w:cs="Arial"/>
          <w:color w:val="999999"/>
          <w:sz w:val="20"/>
          <w:szCs w:val="20"/>
        </w:rPr>
        <w:t xml:space="preserve">来源：网络  作者：明月清风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带来的优秀合同模板，希望大家能够喜欢!装修材料供货合同篇一供方：(以下简称甲方)需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4，乙方必须确保所送材料符合项目部确定的质量标准，若项目部发现乙方所送材料为假货，甲方采取举一罚十处罚，若乙方所送材料不合格，乙方必须完全退货并承担响应责任。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装修材料供货合同篇四</w:t>
      </w:r>
    </w:p>
    <w:p>
      <w:pPr>
        <w:ind w:left="0" w:right="0" w:firstLine="560"/>
        <w:spacing w:before="450" w:after="450" w:line="312" w:lineRule="auto"/>
      </w:pPr>
      <w:r>
        <w:rPr>
          <w:rFonts w:ascii="宋体" w:hAnsi="宋体" w:eastAsia="宋体" w:cs="宋体"/>
          <w:color w:val="000"/>
          <w:sz w:val="28"/>
          <w:szCs w:val="28"/>
        </w:rPr>
        <w:t xml:space="preserve">随着新型装修材料的研发,越来越多的材料被使用到室内设计中,在使室内设计更加多样化的同时也带来了许多隐患。那么签订装修材料供货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需要注意什么呢?以下是本站小编为大家整理的装修材料供货合同范文，欢迎参考阅读。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年月日_______年月日_______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装修材料供货合同篇七</w:t>
      </w:r>
    </w:p>
    <w:p>
      <w:pPr>
        <w:ind w:left="0" w:right="0" w:firstLine="560"/>
        <w:spacing w:before="450" w:after="450" w:line="312" w:lineRule="auto"/>
      </w:pPr>
      <w:r>
        <w:rPr>
          <w:rFonts w:ascii="宋体" w:hAnsi="宋体" w:eastAsia="宋体" w:cs="宋体"/>
          <w:color w:val="000"/>
          <w:sz w:val="28"/>
          <w:szCs w:val="28"/>
        </w:rPr>
        <w:t xml:space="preserve">材料名称：_______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2、乙在在合同签订后15日内将材料送到甲方指定地点，运费由乙方费担。(送货有公司基建部规定时间，联系电话：)</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w:t>
      </w:r>
    </w:p>
    <w:p>
      <w:pPr>
        <w:ind w:left="0" w:right="0" w:firstLine="560"/>
        <w:spacing w:before="450" w:after="450" w:line="312" w:lineRule="auto"/>
      </w:pPr>
      <w:r>
        <w:rPr>
          <w:rFonts w:ascii="宋体" w:hAnsi="宋体" w:eastAsia="宋体" w:cs="宋体"/>
          <w:color w:val="000"/>
          <w:sz w:val="28"/>
          <w:szCs w:val="28"/>
        </w:rPr>
        <w:t xml:space="preserve">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甲方公司名称：_______乙方法人签字：_______</w:t>
      </w:r>
    </w:p>
    <w:p>
      <w:pPr>
        <w:ind w:left="0" w:right="0" w:firstLine="560"/>
        <w:spacing w:before="450" w:after="450" w:line="312" w:lineRule="auto"/>
      </w:pPr>
      <w:r>
        <w:rPr>
          <w:rFonts w:ascii="宋体" w:hAnsi="宋体" w:eastAsia="宋体" w:cs="宋体"/>
          <w:color w:val="000"/>
          <w:sz w:val="28"/>
          <w:szCs w:val="28"/>
        </w:rPr>
        <w:t xml:space="preserve">法人签字：_______法人签字：_______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电话传真：_______电话传真：_______</w:t>
      </w:r>
    </w:p>
    <w:p>
      <w:pPr>
        <w:ind w:left="0" w:right="0" w:firstLine="560"/>
        <w:spacing w:before="450" w:after="450" w:line="312" w:lineRule="auto"/>
      </w:pPr>
      <w:r>
        <w:rPr>
          <w:rFonts w:ascii="宋体" w:hAnsi="宋体" w:eastAsia="宋体" w:cs="宋体"/>
          <w:color w:val="000"/>
          <w:sz w:val="28"/>
          <w:szCs w:val="28"/>
        </w:rPr>
        <w:t xml:space="preserve">税号：_______税号：_______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年月日：_______年月日：_______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一、 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 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装修材料供货合同篇十</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w:t>
      </w:r>
    </w:p>
    <w:p>
      <w:pPr>
        <w:ind w:left="0" w:right="0" w:firstLine="560"/>
        <w:spacing w:before="450" w:after="450" w:line="312" w:lineRule="auto"/>
      </w:pPr>
      <w:r>
        <w:rPr>
          <w:rFonts w:ascii="宋体" w:hAnsi="宋体" w:eastAsia="宋体" w:cs="宋体"/>
          <w:color w:val="000"/>
          <w:sz w:val="28"/>
          <w:szCs w:val="28"/>
        </w:rPr>
        <w:t xml:space="preserve">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生效后，擅自撤除合同的一方，%作为违约金付给对方。无正当理由，甲乙双方不得随意终止合同。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甲方公司名称：乙方法人签字：</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地址：地址：电话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开户行：开户</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地址：地址：联系电话：联系电话：传真：传真：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2025-01-16T06:51:23+08:00</dcterms:created>
  <dcterms:modified xsi:type="dcterms:W3CDTF">2025-01-16T06:51:23+08:00</dcterms:modified>
</cp:coreProperties>
</file>

<file path=docProps/custom.xml><?xml version="1.0" encoding="utf-8"?>
<Properties xmlns="http://schemas.openxmlformats.org/officeDocument/2006/custom-properties" xmlns:vt="http://schemas.openxmlformats.org/officeDocument/2006/docPropsVTypes"/>
</file>