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2024年学校财务工作计划与安排(通用12篇)</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下面我帮大家找寻并整理了一些优秀的计划书范文，我们一起来了解一下吧。学校财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学校财务工作计划与安排篇一</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2.会计核算质量;</w:t>
      </w:r>
    </w:p>
    <w:p>
      <w:pPr>
        <w:ind w:left="0" w:right="0" w:firstLine="560"/>
        <w:spacing w:before="450" w:after="450" w:line="312" w:lineRule="auto"/>
      </w:pPr>
      <w:r>
        <w:rPr>
          <w:rFonts w:ascii="宋体" w:hAnsi="宋体" w:eastAsia="宋体" w:cs="宋体"/>
          <w:color w:val="000"/>
          <w:sz w:val="28"/>
          <w:szCs w:val="28"/>
        </w:rPr>
        <w:t xml:space="preserve">3.会计报表质量;</w:t>
      </w:r>
    </w:p>
    <w:p>
      <w:pPr>
        <w:ind w:left="0" w:right="0" w:firstLine="560"/>
        <w:spacing w:before="450" w:after="450" w:line="312" w:lineRule="auto"/>
      </w:pPr>
      <w:r>
        <w:rPr>
          <w:rFonts w:ascii="宋体" w:hAnsi="宋体" w:eastAsia="宋体" w:cs="宋体"/>
          <w:color w:val="000"/>
          <w:sz w:val="28"/>
          <w:szCs w:val="28"/>
        </w:rPr>
        <w:t xml:space="preserve">4.计算机管理;</w:t>
      </w:r>
    </w:p>
    <w:p>
      <w:pPr>
        <w:ind w:left="0" w:right="0" w:firstLine="560"/>
        <w:spacing w:before="450" w:after="450" w:line="312" w:lineRule="auto"/>
      </w:pPr>
      <w:r>
        <w:rPr>
          <w:rFonts w:ascii="宋体" w:hAnsi="宋体" w:eastAsia="宋体" w:cs="宋体"/>
          <w:color w:val="000"/>
          <w:sz w:val="28"/>
          <w:szCs w:val="28"/>
        </w:rPr>
        <w:t xml:space="preserve">5.联行结算管理;</w:t>
      </w:r>
    </w:p>
    <w:p>
      <w:pPr>
        <w:ind w:left="0" w:right="0" w:firstLine="560"/>
        <w:spacing w:before="450" w:after="450" w:line="312" w:lineRule="auto"/>
      </w:pPr>
      <w:r>
        <w:rPr>
          <w:rFonts w:ascii="宋体" w:hAnsi="宋体" w:eastAsia="宋体" w:cs="宋体"/>
          <w:color w:val="000"/>
          <w:sz w:val="28"/>
          <w:szCs w:val="28"/>
        </w:rPr>
        <w:t xml:space="preserve">6.会计档案管理;</w:t>
      </w:r>
    </w:p>
    <w:p>
      <w:pPr>
        <w:ind w:left="0" w:right="0" w:firstLine="560"/>
        <w:spacing w:before="450" w:after="450" w:line="312" w:lineRule="auto"/>
      </w:pPr>
      <w:r>
        <w:rPr>
          <w:rFonts w:ascii="宋体" w:hAnsi="宋体" w:eastAsia="宋体" w:cs="宋体"/>
          <w:color w:val="000"/>
          <w:sz w:val="28"/>
          <w:szCs w:val="28"/>
        </w:rPr>
        <w:t xml:space="preserve">7.信用社网点管理及其它;</w:t>
      </w:r>
    </w:p>
    <w:p>
      <w:pPr>
        <w:ind w:left="0" w:right="0" w:firstLine="560"/>
        <w:spacing w:before="450" w:after="450" w:line="312" w:lineRule="auto"/>
      </w:pPr>
      <w:r>
        <w:rPr>
          <w:rFonts w:ascii="宋体" w:hAnsi="宋体" w:eastAsia="宋体" w:cs="宋体"/>
          <w:color w:val="000"/>
          <w:sz w:val="28"/>
          <w:szCs w:val="28"/>
        </w:rPr>
        <w:t xml:space="preserve">8.会计经营管理。</w:t>
      </w:r>
    </w:p>
    <w:p>
      <w:pPr>
        <w:ind w:left="0" w:right="0" w:firstLine="560"/>
        <w:spacing w:before="450" w:after="450" w:line="312" w:lineRule="auto"/>
      </w:pPr>
      <w:r>
        <w:rPr>
          <w:rFonts w:ascii="宋体" w:hAnsi="宋体" w:eastAsia="宋体" w:cs="宋体"/>
          <w:color w:val="000"/>
          <w:sz w:val="28"/>
          <w:szCs w:val="28"/>
        </w:rPr>
        <w:t xml:space="preserve">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针对目标，制定出台《xx县农村信用社20xx年增盈创利实施方案》，围绕增收、节支两个环节进行了安排。外抓信贷质量管理，积极盘活存量优化增量，拓宽增收渠道，千方百计应收尽收。</w:t>
      </w:r>
    </w:p>
    <w:p>
      <w:pPr>
        <w:ind w:left="0" w:right="0" w:firstLine="560"/>
        <w:spacing w:before="450" w:after="450" w:line="312" w:lineRule="auto"/>
      </w:pPr>
      <w:r>
        <w:rPr>
          <w:rFonts w:ascii="宋体" w:hAnsi="宋体" w:eastAsia="宋体" w:cs="宋体"/>
          <w:color w:val="000"/>
          <w:sz w:val="28"/>
          <w:szCs w:val="28"/>
        </w:rPr>
        <w:t xml:space="preserve">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w:t>
      </w:r>
    </w:p>
    <w:p>
      <w:pPr>
        <w:ind w:left="0" w:right="0" w:firstLine="560"/>
        <w:spacing w:before="450" w:after="450" w:line="312" w:lineRule="auto"/>
      </w:pPr>
      <w:r>
        <w:rPr>
          <w:rFonts w:ascii="宋体" w:hAnsi="宋体" w:eastAsia="宋体" w:cs="宋体"/>
          <w:color w:val="000"/>
          <w:sz w:val="28"/>
          <w:szCs w:val="28"/>
        </w:rPr>
        <w:t xml:space="preserve">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需在一季内达到比例。20xx年要大力开展增资扩股工作，虽然xx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学校财务工作计划与安排篇二</w:t>
      </w:r>
    </w:p>
    <w:p>
      <w:pPr>
        <w:ind w:left="0" w:right="0" w:firstLine="560"/>
        <w:spacing w:before="450" w:after="450" w:line="312" w:lineRule="auto"/>
      </w:pPr>
      <w:r>
        <w:rPr>
          <w:rFonts w:ascii="宋体" w:hAnsi="宋体" w:eastAsia="宋体" w:cs="宋体"/>
          <w:color w:val="000"/>
          <w:sz w:val="28"/>
          <w:szCs w:val="28"/>
        </w:rPr>
        <w:t xml:space="preserve">1.协助相关部门撰写、修改征求意见信和调查问卷，拟订发放《地方税收应用实务》一书和一封信、调查问卷计划。</w:t>
      </w:r>
    </w:p>
    <w:p>
      <w:pPr>
        <w:ind w:left="0" w:right="0" w:firstLine="560"/>
        <w:spacing w:before="450" w:after="450" w:line="312" w:lineRule="auto"/>
      </w:pPr>
      <w:r>
        <w:rPr>
          <w:rFonts w:ascii="宋体" w:hAnsi="宋体" w:eastAsia="宋体" w:cs="宋体"/>
          <w:color w:val="000"/>
          <w:sz w:val="28"/>
          <w:szCs w:val="28"/>
        </w:rPr>
        <w:t xml:space="preserve">2.为全系统创建“学习型组织”动员大会准备讲话稿。</w:t>
      </w:r>
    </w:p>
    <w:p>
      <w:pPr>
        <w:ind w:left="0" w:right="0" w:firstLine="560"/>
        <w:spacing w:before="450" w:after="450" w:line="312" w:lineRule="auto"/>
      </w:pPr>
      <w:r>
        <w:rPr>
          <w:rFonts w:ascii="宋体" w:hAnsi="宋体" w:eastAsia="宋体" w:cs="宋体"/>
          <w:color w:val="000"/>
          <w:sz w:val="28"/>
          <w:szCs w:val="28"/>
        </w:rPr>
        <w:t xml:space="preserve">3.拟订“管理年”活动征文评选方案。</w:t>
      </w:r>
    </w:p>
    <w:p>
      <w:pPr>
        <w:ind w:left="0" w:right="0" w:firstLine="560"/>
        <w:spacing w:before="450" w:after="450" w:line="312" w:lineRule="auto"/>
      </w:pPr>
      <w:r>
        <w:rPr>
          <w:rFonts w:ascii="宋体" w:hAnsi="宋体" w:eastAsia="宋体" w:cs="宋体"/>
          <w:color w:val="000"/>
          <w:sz w:val="28"/>
          <w:szCs w:val="28"/>
        </w:rPr>
        <w:t xml:space="preserve">4.做好十一假期前有关工作。组织车辆及安全、卫生检查，消除安全隐患;做好假期值班工作，向各单位下发做好假期有关工作通知，编制局机关节日值班安排表。</w:t>
      </w:r>
    </w:p>
    <w:p>
      <w:pPr>
        <w:ind w:left="0" w:right="0" w:firstLine="560"/>
        <w:spacing w:before="450" w:after="450" w:line="312" w:lineRule="auto"/>
      </w:pPr>
      <w:r>
        <w:rPr>
          <w:rFonts w:ascii="宋体" w:hAnsi="宋体" w:eastAsia="宋体" w:cs="宋体"/>
          <w:color w:val="000"/>
          <w:sz w:val="28"/>
          <w:szCs w:val="28"/>
        </w:rPr>
        <w:t xml:space="preserve">5.做好服务、协调工作，确保行政接待工作顺利进行。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1.为全系统创建“学习型组织”动员大会做好准备。</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学校财务工作计划与安排篇三</w:t>
      </w:r>
    </w:p>
    <w:p>
      <w:pPr>
        <w:ind w:left="0" w:right="0" w:firstLine="560"/>
        <w:spacing w:before="450" w:after="450" w:line="312" w:lineRule="auto"/>
      </w:pPr>
      <w:r>
        <w:rPr>
          <w:rFonts w:ascii="宋体" w:hAnsi="宋体" w:eastAsia="宋体" w:cs="宋体"/>
          <w:color w:val="000"/>
          <w:sz w:val="28"/>
          <w:szCs w:val="28"/>
        </w:rPr>
        <w:t xml:space="preserve">写好了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，就能在工作上减轻了不少，能够合理安排工作时间和工作内容，不仅事倍功半还能省出不少的时间。以下是由小编为大家推荐的财务工作计划安排，希望大家能够喜欢。</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1、建立信用社业务操作考核办法，完善奖罚制度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2、建立信用社内勤各岗位职责</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46个新的储蓄分社，实现储蓄办公的微机化是必然，上点工作要求时间紧、任务重，如何高效、稳妥地做好上点工作是我们需要解决的问题，为此，我们将首先由财务科制定出《××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 20x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(1)搞好网点的数据统计工作，紧密围绕省联社的要求，完成联网前各项数据的统计上报工作;(2)做好辖内微机网点的系统维护和检测工作，确保联网前各网点的微机数据逻辑性、总分平衡性、交叉校验完全一致;(3)密切配合省联社完成网点联网实施工作，确保我辖网点及时联网，尽最大能力减少数据导入导出时间和移植程序;(4)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xx年1月前到20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 79%，而医疗收入成本占10%，且全年计提超劳务都在这一块，由此得出1%，即37.1万，如是增医疗收入1%，成本仅3.71万，赢利7.8万，两者相差25.6万，同样以去年为例，药品收入一季度、二季度、三季度、四季度分别为62%、61%、65%、74%。</w:t>
      </w:r>
    </w:p>
    <w:p>
      <w:pPr>
        <w:ind w:left="0" w:right="0" w:firstLine="560"/>
        <w:spacing w:before="450" w:after="450" w:line="312" w:lineRule="auto"/>
      </w:pPr>
      <w:r>
        <w:rPr>
          <w:rFonts w:ascii="宋体" w:hAnsi="宋体" w:eastAsia="宋体" w:cs="宋体"/>
          <w:color w:val="000"/>
          <w:sz w:val="28"/>
          <w:szCs w:val="28"/>
        </w:rPr>
        <w:t xml:space="preserve">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 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学校财务工作计划与安排篇四</w:t>
      </w:r>
    </w:p>
    <w:p>
      <w:pPr>
        <w:ind w:left="0" w:right="0" w:firstLine="560"/>
        <w:spacing w:before="450" w:after="450" w:line="312" w:lineRule="auto"/>
      </w:pPr>
      <w:r>
        <w:rPr>
          <w:rFonts w:ascii="宋体" w:hAnsi="宋体" w:eastAsia="宋体" w:cs="宋体"/>
          <w:color w:val="000"/>
          <w:sz w:val="28"/>
          <w:szCs w:val="28"/>
        </w:rPr>
        <w:t xml:space="preserve">临近年末，财务工作又到了特别繁忙的时候了，年末。对于年终财务工作的内容和计划安排，往往令一些刚走上领导岗位的财务主管感到茫然。如下是本人的年终工作安排计划，特此拿出来，与大家共勉。(特别说明：为了不泄露公司的机密，具体的内容都已经做了删减，愿意借鉴的，可以结合自己的实际再添加具体内容)</w:t>
      </w:r>
    </w:p>
    <w:p>
      <w:pPr>
        <w:ind w:left="0" w:right="0" w:firstLine="560"/>
        <w:spacing w:before="450" w:after="450" w:line="312" w:lineRule="auto"/>
      </w:pPr>
      <w:r>
        <w:rPr>
          <w:rFonts w:ascii="宋体" w:hAnsi="宋体" w:eastAsia="宋体" w:cs="宋体"/>
          <w:color w:val="000"/>
          <w:sz w:val="28"/>
          <w:szCs w:val="28"/>
        </w:rPr>
        <w:t xml:space="preserve">也就是要把20xx年全年的客流量、销售收入、各项成本、费用、利润总额等全部做一个初步的预算，并对20xx年全年的各类资产购置、材料采购(分具体的品种明细)进行初步预算，工作计划《年末》。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1建立健全财务制度，制定一套完整的财务制度实行方案，对前期的制度方案切合实际情况进行修改，以及对已经过期和不符合所使用的文件重新修改和制定新的文件。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的各部门固定资产、低值易耗品、办公用品进行实地盘点，并对其中的损耗追查原因，对过期的货物追查相关责任人的责任。7实行奖罚分明的规章制度，对作出重大贡献的员工进行奖励，对因个人失误给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 ，学习好的工作经验和精神，落实各项规章制度，努力做好财务工作。为公司的良好发展尽到最大的职责。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学校财务工作计划与安排篇六</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中心学校的财务工作，新学年里我计划一如既往地做好日常财务的核算工作，加强财务管理、推动规范管理和加强财务知识学习教育。做到财务工作长计划，短安排。使财务工作在规范化、制度化的良好环境中更好地发挥作用学校财务出纳工作计划模板。</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学校财务工作计划与安排篇七</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 告：__年财务上将有大的变动，实行《新会计准则》《新科目》《新规范制度》，可以说财务部__年的工作将一切围绕这次改革展开工作，由唯重要的是这次改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在x总的英明领导下，本人在__年度，基本完成了相关工作任务，当然这其中肯定还有许多不足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扬公司群狼博虎，无坚不摧的理念，全面开展20__年度的工作。现制定工作计划如下：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学校财务工作计划与安排篇八</w:t>
      </w:r>
    </w:p>
    <w:p>
      <w:pPr>
        <w:ind w:left="0" w:right="0" w:firstLine="560"/>
        <w:spacing w:before="450" w:after="450" w:line="312" w:lineRule="auto"/>
      </w:pPr>
      <w:r>
        <w:rPr>
          <w:rFonts w:ascii="宋体" w:hAnsi="宋体" w:eastAsia="宋体" w:cs="宋体"/>
          <w:color w:val="000"/>
          <w:sz w:val="28"/>
          <w:szCs w:val="28"/>
        </w:rPr>
        <w:t xml:space="preserve">《财务会计工作计划安排》是由工作计划网财务工作计划栏目小编为您提供，供您借鉴和选择，更多工作计划就在工作计划网!</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总之在2024年里，继续加大现金管理力度，提高公司财务人员操作能力，充分发挥财务的职能作用，积极完成2024年工作计划的各项任务，为xx公司的稳健发展做出更大的贡献。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银行财务会计工作计划</w:t>
      </w:r>
    </w:p>
    <w:p>
      <w:pPr>
        <w:ind w:left="0" w:right="0" w:firstLine="560"/>
        <w:spacing w:before="450" w:after="450" w:line="312" w:lineRule="auto"/>
      </w:pPr>
      <w:r>
        <w:rPr>
          <w:rFonts w:ascii="宋体" w:hAnsi="宋体" w:eastAsia="宋体" w:cs="宋体"/>
          <w:color w:val="000"/>
          <w:sz w:val="28"/>
          <w:szCs w:val="28"/>
        </w:rPr>
        <w:t xml:space="preserve">2024年会计核算工作计划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学校财务工作计划与安排篇十</w:t>
      </w:r>
    </w:p>
    <w:p>
      <w:pPr>
        <w:ind w:left="0" w:right="0" w:firstLine="560"/>
        <w:spacing w:before="450" w:after="450" w:line="312" w:lineRule="auto"/>
      </w:pPr>
      <w:r>
        <w:rPr>
          <w:rFonts w:ascii="宋体" w:hAnsi="宋体" w:eastAsia="宋体" w:cs="宋体"/>
          <w:color w:val="000"/>
          <w:sz w:val="28"/>
          <w:szCs w:val="28"/>
        </w:rPr>
        <w:t xml:space="preserve">按照县委县政府关于进一点步做好财政改革的总体要求，结合我局的实际情况，大力加大财政管理力度，加强财政法制建设，防止腐bai发生。支持社会事业发展，保障建设资金有效运行，监督到位，为我县经济建设保驾护航。</w:t>
      </w:r>
    </w:p>
    <w:p>
      <w:pPr>
        <w:ind w:left="0" w:right="0" w:firstLine="560"/>
        <w:spacing w:before="450" w:after="450" w:line="312" w:lineRule="auto"/>
      </w:pPr>
      <w:r>
        <w:rPr>
          <w:rFonts w:ascii="宋体" w:hAnsi="宋体" w:eastAsia="宋体" w:cs="宋体"/>
          <w:color w:val="000"/>
          <w:sz w:val="28"/>
          <w:szCs w:val="28"/>
        </w:rPr>
        <w:t xml:space="preserve">（一）全市财政收入目标：2024年，财政总收入任务200000万元，比2024年增加42324万元，增长27％；地方一般预算收入任务128000万元，比2024年增加27795万元，增长28％。</w:t>
      </w:r>
    </w:p>
    <w:p>
      <w:pPr>
        <w:ind w:left="0" w:right="0" w:firstLine="560"/>
        <w:spacing w:before="450" w:after="450" w:line="312" w:lineRule="auto"/>
      </w:pPr>
      <w:r>
        <w:rPr>
          <w:rFonts w:ascii="宋体" w:hAnsi="宋体" w:eastAsia="宋体" w:cs="宋体"/>
          <w:color w:val="000"/>
          <w:sz w:val="28"/>
          <w:szCs w:val="28"/>
        </w:rPr>
        <w:t xml:space="preserve">（二）全市地方基金收入目标：2024年，社保基金征收任务40688万元，比2024年减少3778万元，下降8.5％；政府性基金收入任务67517万元，比2024年增加4887万元，增长7.8%。</w:t>
      </w:r>
    </w:p>
    <w:p>
      <w:pPr>
        <w:ind w:left="0" w:right="0" w:firstLine="560"/>
        <w:spacing w:before="450" w:after="450" w:line="312" w:lineRule="auto"/>
      </w:pPr>
      <w:r>
        <w:rPr>
          <w:rFonts w:ascii="宋体" w:hAnsi="宋体" w:eastAsia="宋体" w:cs="宋体"/>
          <w:color w:val="000"/>
          <w:sz w:val="28"/>
          <w:szCs w:val="28"/>
        </w:rPr>
        <w:t xml:space="preserve">（三）财政部门收入目标：</w:t>
      </w:r>
    </w:p>
    <w:p>
      <w:pPr>
        <w:ind w:left="0" w:right="0" w:firstLine="560"/>
        <w:spacing w:before="450" w:after="450" w:line="312" w:lineRule="auto"/>
      </w:pPr>
      <w:r>
        <w:rPr>
          <w:rFonts w:ascii="宋体" w:hAnsi="宋体" w:eastAsia="宋体" w:cs="宋体"/>
          <w:color w:val="000"/>
          <w:sz w:val="28"/>
          <w:szCs w:val="28"/>
        </w:rPr>
        <w:t xml:space="preserve">1、完成地方一般预算收入27900万元。</w:t>
      </w:r>
    </w:p>
    <w:p>
      <w:pPr>
        <w:ind w:left="0" w:right="0" w:firstLine="560"/>
        <w:spacing w:before="450" w:after="450" w:line="312" w:lineRule="auto"/>
      </w:pPr>
      <w:r>
        <w:rPr>
          <w:rFonts w:ascii="宋体" w:hAnsi="宋体" w:eastAsia="宋体" w:cs="宋体"/>
          <w:color w:val="000"/>
          <w:sz w:val="28"/>
          <w:szCs w:val="28"/>
        </w:rPr>
        <w:t xml:space="preserve">2、归集住房公积金9000万元。</w:t>
      </w:r>
    </w:p>
    <w:p>
      <w:pPr>
        <w:ind w:left="0" w:right="0" w:firstLine="560"/>
        <w:spacing w:before="450" w:after="450" w:line="312" w:lineRule="auto"/>
      </w:pPr>
      <w:r>
        <w:rPr>
          <w:rFonts w:ascii="宋体" w:hAnsi="宋体" w:eastAsia="宋体" w:cs="宋体"/>
          <w:color w:val="000"/>
          <w:sz w:val="28"/>
          <w:szCs w:val="28"/>
        </w:rPr>
        <w:t xml:space="preserve">3、征收农村合作医疗基金1600万元。</w:t>
      </w:r>
    </w:p>
    <w:p>
      <w:pPr>
        <w:ind w:left="0" w:right="0" w:firstLine="560"/>
        <w:spacing w:before="450" w:after="450" w:line="312" w:lineRule="auto"/>
      </w:pPr>
      <w:r>
        <w:rPr>
          <w:rFonts w:ascii="宋体" w:hAnsi="宋体" w:eastAsia="宋体" w:cs="宋体"/>
          <w:color w:val="000"/>
          <w:sz w:val="28"/>
          <w:szCs w:val="28"/>
        </w:rPr>
        <w:t xml:space="preserve">（四）财政改革与管理目标：全省财政工作目标量化考核a等等次。</w:t>
      </w:r>
    </w:p>
    <w:p>
      <w:pPr>
        <w:ind w:left="0" w:right="0" w:firstLine="560"/>
        <w:spacing w:before="450" w:after="450" w:line="312" w:lineRule="auto"/>
      </w:pPr>
      <w:r>
        <w:rPr>
          <w:rFonts w:ascii="宋体" w:hAnsi="宋体" w:eastAsia="宋体" w:cs="宋体"/>
          <w:color w:val="000"/>
          <w:sz w:val="28"/>
          <w:szCs w:val="28"/>
        </w:rPr>
        <w:t xml:space="preserve">（五）党组织建设目标：基层党组织建设制度化、规范化。机关党委和各支部争创市“五好”基层党组织。（六）文明创建目标：创建2024-2024年省级、宜昌市级文明单位称号。</w:t>
      </w:r>
    </w:p>
    <w:p>
      <w:pPr>
        <w:ind w:left="0" w:right="0" w:firstLine="560"/>
        <w:spacing w:before="450" w:after="450" w:line="312" w:lineRule="auto"/>
      </w:pPr>
      <w:r>
        <w:rPr>
          <w:rFonts w:ascii="宋体" w:hAnsi="宋体" w:eastAsia="宋体" w:cs="宋体"/>
          <w:color w:val="000"/>
          <w:sz w:val="28"/>
          <w:szCs w:val="28"/>
        </w:rPr>
        <w:t xml:space="preserve">(一)坚持突出重点，围绕全市项目建设，在支持经济发展上实现新进展。</w:t>
      </w:r>
    </w:p>
    <w:p>
      <w:pPr>
        <w:ind w:left="0" w:right="0" w:firstLine="560"/>
        <w:spacing w:before="450" w:after="450" w:line="312" w:lineRule="auto"/>
      </w:pPr>
      <w:r>
        <w:rPr>
          <w:rFonts w:ascii="宋体" w:hAnsi="宋体" w:eastAsia="宋体" w:cs="宋体"/>
          <w:color w:val="000"/>
          <w:sz w:val="28"/>
          <w:szCs w:val="28"/>
        </w:rPr>
        <w:t xml:space="preserve">1、大力支持企业发展。认真落实财税优惠政策，在企业项目投入、新产品研发、科技创新等方面给予重点支持，鼓励中小企业围绕重点产业配套发展，壮大主导产业。用活用足县域经济发展调度资金和农产品加工园区产业发展调度资金，着力缓解中小企业流动资金不足的问题。支持枝江酒业、三宁化工、雪花啤酒、迅达科技、奥美医疗、开元化工等优势企业做大做强，构筑实力强劲的工业板块，提高企业的税收贡献率。</w:t>
      </w:r>
    </w:p>
    <w:p>
      <w:pPr>
        <w:ind w:left="0" w:right="0" w:firstLine="560"/>
        <w:spacing w:before="450" w:after="450" w:line="312" w:lineRule="auto"/>
      </w:pPr>
      <w:r>
        <w:rPr>
          <w:rFonts w:ascii="宋体" w:hAnsi="宋体" w:eastAsia="宋体" w:cs="宋体"/>
          <w:color w:val="000"/>
          <w:sz w:val="28"/>
          <w:szCs w:val="28"/>
        </w:rPr>
        <w:t xml:space="preserve">2、完善地方融资平台。采取注入资本金、增加净收益、提高资本运营水平等方式，增强金源公司的融资能力，积极参与宜昌市财投公司发行债券，保证重点工程项目建设和城市基础设施建设顺利进行。加大信用担保体系建设力度，逐步建立信贷风险补偿机制，做实金桥担保公司，从人员、资本金上给予支持，为中小企业的贷款担保做好服务工作。</w:t>
      </w:r>
    </w:p>
    <w:p>
      <w:pPr>
        <w:ind w:left="0" w:right="0" w:firstLine="560"/>
        <w:spacing w:before="450" w:after="450" w:line="312" w:lineRule="auto"/>
      </w:pPr>
      <w:r>
        <w:rPr>
          <w:rFonts w:ascii="宋体" w:hAnsi="宋体" w:eastAsia="宋体" w:cs="宋体"/>
          <w:color w:val="000"/>
          <w:sz w:val="28"/>
          <w:szCs w:val="28"/>
        </w:rPr>
        <w:t xml:space="preserve">3、扎实推进园区建设。加强“一区六园”基础设施及其配套设施建设，拓宽工业园区发展空间，不断优化投资环境，积极支持园区引进一批“高科技、高税收、高成长”的企业。</w:t>
      </w:r>
    </w:p>
    <w:p>
      <w:pPr>
        <w:ind w:left="0" w:right="0" w:firstLine="560"/>
        <w:spacing w:before="450" w:after="450" w:line="312" w:lineRule="auto"/>
      </w:pPr>
      <w:r>
        <w:rPr>
          <w:rFonts w:ascii="宋体" w:hAnsi="宋体" w:eastAsia="宋体" w:cs="宋体"/>
          <w:color w:val="000"/>
          <w:sz w:val="28"/>
          <w:szCs w:val="28"/>
        </w:rPr>
        <w:t xml:space="preserve">4、积极争取各类项目资金。把政策分析、数据测算与对上汇报、沟通结合起来，争取到更多的农业、教育、卫生、社保、国债等项目资金。</w:t>
      </w:r>
    </w:p>
    <w:p>
      <w:pPr>
        <w:ind w:left="0" w:right="0" w:firstLine="560"/>
        <w:spacing w:before="450" w:after="450" w:line="312" w:lineRule="auto"/>
      </w:pPr>
      <w:r>
        <w:rPr>
          <w:rFonts w:ascii="宋体" w:hAnsi="宋体" w:eastAsia="宋体" w:cs="宋体"/>
          <w:color w:val="000"/>
          <w:sz w:val="28"/>
          <w:szCs w:val="28"/>
        </w:rPr>
        <w:t xml:space="preserve">(二)坚持提质增量，牢牢抓住收入中心，在增加可用财力上实现新进展。</w:t>
      </w:r>
    </w:p>
    <w:p>
      <w:pPr>
        <w:ind w:left="0" w:right="0" w:firstLine="560"/>
        <w:spacing w:before="450" w:after="450" w:line="312" w:lineRule="auto"/>
      </w:pPr>
      <w:r>
        <w:rPr>
          <w:rFonts w:ascii="宋体" w:hAnsi="宋体" w:eastAsia="宋体" w:cs="宋体"/>
          <w:color w:val="000"/>
          <w:sz w:val="28"/>
          <w:szCs w:val="28"/>
        </w:rPr>
        <w:t xml:space="preserve">5、强化收入监管。重点是研究省管县财政体制、宜昌市白洋工业园财税征管体制、土地和房产税费政策变动、增值税和营业税起征点调整对我市财力的影响，每季度开展一次收入形势分析报告会，分析财政收支政策增减变化的原因、影响程度及对策，科学预测财政经济形势走向。</w:t>
      </w:r>
    </w:p>
    <w:p>
      <w:pPr>
        <w:ind w:left="0" w:right="0" w:firstLine="560"/>
        <w:spacing w:before="450" w:after="450" w:line="312" w:lineRule="auto"/>
      </w:pPr>
      <w:r>
        <w:rPr>
          <w:rFonts w:ascii="宋体" w:hAnsi="宋体" w:eastAsia="宋体" w:cs="宋体"/>
          <w:color w:val="000"/>
          <w:sz w:val="28"/>
          <w:szCs w:val="28"/>
        </w:rPr>
        <w:t xml:space="preserve">6、注重收入的组织协调。重点是做好财、税、银、人社等部门的征收协调工作。一方面把收入任务迅速分解落实到部门、镇街道、企业，做到早安排、早部署。另一方面不定期的召开收入碰头会，及时分析各种增、减收因素，向市委、市政府提出增收节支的合理化建议。</w:t>
      </w:r>
    </w:p>
    <w:p>
      <w:pPr>
        <w:ind w:left="0" w:right="0" w:firstLine="560"/>
        <w:spacing w:before="450" w:after="450" w:line="312" w:lineRule="auto"/>
      </w:pPr>
      <w:r>
        <w:rPr>
          <w:rFonts w:ascii="宋体" w:hAnsi="宋体" w:eastAsia="宋体" w:cs="宋体"/>
          <w:color w:val="000"/>
          <w:sz w:val="28"/>
          <w:szCs w:val="28"/>
        </w:rPr>
        <w:t xml:space="preserve">7、优化收入结构。注重财政收入质量提高，提高税收收入占财政收入的比重，增加地方可用财力。</w:t>
      </w:r>
    </w:p>
    <w:p>
      <w:pPr>
        <w:ind w:left="0" w:right="0" w:firstLine="560"/>
        <w:spacing w:before="450" w:after="450" w:line="312" w:lineRule="auto"/>
      </w:pPr>
      <w:r>
        <w:rPr>
          <w:rFonts w:ascii="宋体" w:hAnsi="宋体" w:eastAsia="宋体" w:cs="宋体"/>
          <w:color w:val="000"/>
          <w:sz w:val="28"/>
          <w:szCs w:val="28"/>
        </w:rPr>
        <w:t xml:space="preserve">8、加强非税收入征管。探索非税收入税式征管新模式，强化源头监管，严格以票管费，规范收缴程序。重点是做好行政性收费、土地出让金、国有资产有偿使用收入的征收，确保各项非税收入应收尽收。</w:t>
      </w:r>
    </w:p>
    <w:p>
      <w:pPr>
        <w:ind w:left="0" w:right="0" w:firstLine="560"/>
        <w:spacing w:before="450" w:after="450" w:line="312" w:lineRule="auto"/>
      </w:pPr>
      <w:r>
        <w:rPr>
          <w:rFonts w:ascii="宋体" w:hAnsi="宋体" w:eastAsia="宋体" w:cs="宋体"/>
          <w:color w:val="000"/>
          <w:sz w:val="28"/>
          <w:szCs w:val="28"/>
        </w:rPr>
        <w:t xml:space="preserve">(三)坚持民生优先，着力提高保障能力，在促进社会和谐上实现新进展。</w:t>
      </w:r>
    </w:p>
    <w:p>
      <w:pPr>
        <w:ind w:left="0" w:right="0" w:firstLine="560"/>
        <w:spacing w:before="450" w:after="450" w:line="312" w:lineRule="auto"/>
      </w:pPr>
      <w:r>
        <w:rPr>
          <w:rFonts w:ascii="宋体" w:hAnsi="宋体" w:eastAsia="宋体" w:cs="宋体"/>
          <w:color w:val="000"/>
          <w:sz w:val="28"/>
          <w:szCs w:val="28"/>
        </w:rPr>
        <w:t xml:space="preserve">9、压缩一般性支出。进一步优化财政支出结构，优先安排好教育、科技、“三农”、医疗卫生、社会保障、保障性住房建设等财政性支出需要。坚决压缩一般性支出，从严控制“三公”经费，集中财力办大事。</w:t>
      </w:r>
    </w:p>
    <w:p>
      <w:pPr>
        <w:ind w:left="0" w:right="0" w:firstLine="560"/>
        <w:spacing w:before="450" w:after="450" w:line="312" w:lineRule="auto"/>
      </w:pPr>
      <w:r>
        <w:rPr>
          <w:rFonts w:ascii="宋体" w:hAnsi="宋体" w:eastAsia="宋体" w:cs="宋体"/>
          <w:color w:val="000"/>
          <w:sz w:val="28"/>
          <w:szCs w:val="28"/>
        </w:rPr>
        <w:t xml:space="preserve">10、继续落实和完善各项惠农政策。积极落实各项惠农补贴政策，确保各项惠农补贴资金及时发放到农户手中。进一步落实好扶持粮食、棉花、油料、生猪生产发展的财税政策措施及家电下乡、摩托车下乡政策。进一步加大力度，采取得力措施，加强惠农政策落实情况的监督检查。 11、加大“三农”投入，促进农民增收。整合各类支农资金用于现代农业和农田水利基础设施建设，安排专项资金支持农业龙头企业发展，大力培育农业精品，积极扶持专业合作社等农业生产组织。安排资金保障安全饮水、危房改造、沼气、通村公路等项目建设，提高农业持续发展能力。促进农民收入和消费水平持续增长。扩大村级组织一事一议财政奖补试点面，不断增加财政投入，提高奖励补助标准。</w:t>
      </w:r>
    </w:p>
    <w:p>
      <w:pPr>
        <w:ind w:left="0" w:right="0" w:firstLine="560"/>
        <w:spacing w:before="450" w:after="450" w:line="312" w:lineRule="auto"/>
      </w:pPr>
      <w:r>
        <w:rPr>
          <w:rFonts w:ascii="宋体" w:hAnsi="宋体" w:eastAsia="宋体" w:cs="宋体"/>
          <w:color w:val="000"/>
          <w:sz w:val="28"/>
          <w:szCs w:val="28"/>
        </w:rPr>
        <w:t xml:space="preserve">12、支持教育卫生文化事业发展。加大教育、卫生投入力度，确保教育、卫生经费投入逐年增长，加强对镇（街道）卫生院、村卫生室预算收支调查研究，巩固完善镇村两级医疗卫生机构实施国家基本药物制度等改革经费保障机制，完善卫生系统财务收支管理办法，继续深化农村义务教育科学化精细化试点工作，合理安排计划生育事业费，促进文化事业大发展大繁荣。</w:t>
      </w:r>
    </w:p>
    <w:p>
      <w:pPr>
        <w:ind w:left="0" w:right="0" w:firstLine="560"/>
        <w:spacing w:before="450" w:after="450" w:line="312" w:lineRule="auto"/>
      </w:pPr>
      <w:r>
        <w:rPr>
          <w:rFonts w:ascii="宋体" w:hAnsi="宋体" w:eastAsia="宋体" w:cs="宋体"/>
          <w:color w:val="000"/>
          <w:sz w:val="28"/>
          <w:szCs w:val="28"/>
        </w:rPr>
        <w:t xml:space="preserve">13、支持社会保障事业发展。巩固城镇居民养老保险管理机制，（本文由（）大学生个人简历网提供）全面推行新型农村养老保险制度。提高城镇职工基本医疗保险、城镇居民基本医疗保险和新型农村合作医疗保险参保率，加大对养老保险、城乡最低生活保障、社会优抚、农村五保户供养、就业再就业的投入。加大推进保障性安居住房建设力度，力争用最少的钱发挥最大的效益，让更多的发展成果惠及民生。</w:t>
      </w:r>
    </w:p>
    <w:p>
      <w:pPr>
        <w:ind w:left="0" w:right="0" w:firstLine="560"/>
        <w:spacing w:before="450" w:after="450" w:line="312" w:lineRule="auto"/>
      </w:pPr>
      <w:r>
        <w:rPr>
          <w:rFonts w:ascii="宋体" w:hAnsi="宋体" w:eastAsia="宋体" w:cs="宋体"/>
          <w:color w:val="000"/>
          <w:sz w:val="28"/>
          <w:szCs w:val="28"/>
        </w:rPr>
        <w:t xml:space="preserve">14、支持社会事业发展。继续加大对村级组织建设的保障力度，进一步加强村级办公场所建设，实现全市村、社区党员群众服务中心的`“全覆盖”。保障实施农村在职、离职干部生活补贴和养老保险制度。继续做好政法部门经费保障体制改革工作。积极落实乡镇企业离退休职工实行计划生育奖励。</w:t>
      </w:r>
    </w:p>
    <w:p>
      <w:pPr>
        <w:ind w:left="0" w:right="0" w:firstLine="560"/>
        <w:spacing w:before="450" w:after="450" w:line="312" w:lineRule="auto"/>
      </w:pPr>
      <w:r>
        <w:rPr>
          <w:rFonts w:ascii="宋体" w:hAnsi="宋体" w:eastAsia="宋体" w:cs="宋体"/>
          <w:color w:val="000"/>
          <w:sz w:val="28"/>
          <w:szCs w:val="28"/>
        </w:rPr>
        <w:t xml:space="preserve">(四)坚持改革创新，建立健全制度机制，在提高管理水平上实现新进展。</w:t>
      </w:r>
    </w:p>
    <w:p>
      <w:pPr>
        <w:ind w:left="0" w:right="0" w:firstLine="560"/>
        <w:spacing w:before="450" w:after="450" w:line="312" w:lineRule="auto"/>
      </w:pPr>
      <w:r>
        <w:rPr>
          <w:rFonts w:ascii="宋体" w:hAnsi="宋体" w:eastAsia="宋体" w:cs="宋体"/>
          <w:color w:val="000"/>
          <w:sz w:val="28"/>
          <w:szCs w:val="28"/>
        </w:rPr>
        <w:t xml:space="preserve">15、加强财政法制建设。扎实开展“六五”财政法制宣传教育活动，着力提高财政干部对法规政策的理解力和执行力；加大各类税费退库的审批力度，确保准确、及时，增强依法行政、依法理财的能力。</w:t>
      </w:r>
    </w:p>
    <w:p>
      <w:pPr>
        <w:ind w:left="0" w:right="0" w:firstLine="560"/>
        <w:spacing w:before="450" w:after="450" w:line="312" w:lineRule="auto"/>
      </w:pPr>
      <w:r>
        <w:rPr>
          <w:rFonts w:ascii="宋体" w:hAnsi="宋体" w:eastAsia="宋体" w:cs="宋体"/>
          <w:color w:val="000"/>
          <w:sz w:val="28"/>
          <w:szCs w:val="28"/>
        </w:rPr>
        <w:t xml:space="preserve">16、继续完善以部门预算为主要内容的财政改革。部门预算管理做到编制、执行科学和规范；国库集中收付管理做到安全高效，实现所有预算单位、所有财政性资金国库集中收付全覆盖；收支两条线管理做到收（罚）缴分离面和财政专户管理率达到100%；政府采购管理做到流程规范，采购范围和规模不断扩大。迅速出台“枝江市部门采购管理办法”。</w:t>
      </w:r>
    </w:p>
    <w:p>
      <w:pPr>
        <w:ind w:left="0" w:right="0" w:firstLine="560"/>
        <w:spacing w:before="450" w:after="450" w:line="312" w:lineRule="auto"/>
      </w:pPr>
      <w:r>
        <w:rPr>
          <w:rFonts w:ascii="宋体" w:hAnsi="宋体" w:eastAsia="宋体" w:cs="宋体"/>
          <w:color w:val="000"/>
          <w:sz w:val="28"/>
          <w:szCs w:val="28"/>
        </w:rPr>
        <w:t xml:space="preserve">17、完善镇级财政管理体制。提高市、镇、村三级基本保障水平。加强对镇（街道）财政财务管理的指导，提升基层财务管理水平，实现基层财政管理工作科学化、精细化。</w:t>
      </w:r>
    </w:p>
    <w:p>
      <w:pPr>
        <w:ind w:left="0" w:right="0" w:firstLine="560"/>
        <w:spacing w:before="450" w:after="450" w:line="312" w:lineRule="auto"/>
      </w:pPr>
      <w:r>
        <w:rPr>
          <w:rFonts w:ascii="宋体" w:hAnsi="宋体" w:eastAsia="宋体" w:cs="宋体"/>
          <w:color w:val="000"/>
          <w:sz w:val="28"/>
          <w:szCs w:val="28"/>
        </w:rPr>
        <w:t xml:space="preserve">18、促进村级财务管理。建立健全各项财务管理制度，加强村级资金管理，强化村级债权管理，防止村集体资产流失，加强村级债务的动态管理，严禁村级新增债务。</w:t>
      </w:r>
    </w:p>
    <w:p>
      <w:pPr>
        <w:ind w:left="0" w:right="0" w:firstLine="560"/>
        <w:spacing w:before="450" w:after="450" w:line="312" w:lineRule="auto"/>
      </w:pPr>
      <w:r>
        <w:rPr>
          <w:rFonts w:ascii="宋体" w:hAnsi="宋体" w:eastAsia="宋体" w:cs="宋体"/>
          <w:color w:val="000"/>
          <w:sz w:val="28"/>
          <w:szCs w:val="28"/>
        </w:rPr>
        <w:t xml:space="preserve">19、完善国有资本经营预算制度。进一步细化国有资本经营预算收支管理办法及内部操作规程和核算办法，在目前基础上，进一步扩大国有资本经营预算范围。</w:t>
      </w:r>
    </w:p>
    <w:p>
      <w:pPr>
        <w:ind w:left="0" w:right="0" w:firstLine="560"/>
        <w:spacing w:before="450" w:after="450" w:line="312" w:lineRule="auto"/>
      </w:pPr>
      <w:r>
        <w:rPr>
          <w:rFonts w:ascii="宋体" w:hAnsi="宋体" w:eastAsia="宋体" w:cs="宋体"/>
          <w:color w:val="000"/>
          <w:sz w:val="28"/>
          <w:szCs w:val="28"/>
        </w:rPr>
        <w:t xml:space="preserve">20、继续深化国有资产管理制度改革。在进一步建立健全国有资产监管系统平台的基础上，强化对各单位、各部门国有资产的监管，确保国有资产保值增值。</w:t>
      </w:r>
    </w:p>
    <w:p>
      <w:pPr>
        <w:ind w:left="0" w:right="0" w:firstLine="560"/>
        <w:spacing w:before="450" w:after="450" w:line="312" w:lineRule="auto"/>
      </w:pPr>
      <w:r>
        <w:rPr>
          <w:rFonts w:ascii="宋体" w:hAnsi="宋体" w:eastAsia="宋体" w:cs="宋体"/>
          <w:color w:val="000"/>
          <w:sz w:val="28"/>
          <w:szCs w:val="28"/>
        </w:rPr>
        <w:t xml:space="preserve">21、加强财政政务公开力度。充分利用好枝江财政与编制政务公开网，不断加大财政政务公开工作力度。对部门预算资金、专项资金和重大财政事项，及时向外界进行公开，广泛接受社会监督，努力提高财政工作的透明度。</w:t>
      </w:r>
    </w:p>
    <w:p>
      <w:pPr>
        <w:ind w:left="0" w:right="0" w:firstLine="560"/>
        <w:spacing w:before="450" w:after="450" w:line="312" w:lineRule="auto"/>
      </w:pPr>
      <w:r>
        <w:rPr>
          <w:rFonts w:ascii="宋体" w:hAnsi="宋体" w:eastAsia="宋体" w:cs="宋体"/>
          <w:color w:val="000"/>
          <w:sz w:val="28"/>
          <w:szCs w:val="28"/>
        </w:rPr>
        <w:t xml:space="preserve">(五)坚持常抓不懈，持续提升监督水平，在增强监督效能上实现新进展。22、加强会计基础检查。出台“枝江市市级行政事业单位财务管理办法”，建立对各行政事业单位、企业会计基础工作考核制度；出台财务会计工作奖惩措施，把会计基础工作细化，作为监督考核评比的具体内容，定期不定期地进行抽查、检查和考核，逐步实行会计基础工作的规范化、制度化、科学化，提高会计信息质量，优化资金使用效益。</w:t>
      </w:r>
    </w:p>
    <w:p>
      <w:pPr>
        <w:ind w:left="0" w:right="0" w:firstLine="560"/>
        <w:spacing w:before="450" w:after="450" w:line="312" w:lineRule="auto"/>
      </w:pPr>
      <w:r>
        <w:rPr>
          <w:rFonts w:ascii="宋体" w:hAnsi="宋体" w:eastAsia="宋体" w:cs="宋体"/>
          <w:color w:val="000"/>
          <w:sz w:val="28"/>
          <w:szCs w:val="28"/>
        </w:rPr>
        <w:t xml:space="preserve">23、加强财政资金监管。制定覆盖所有财政性资金的监督检查计划，从资金分配、拨付、使用等各个环节进行监督，对惠农、社保、工程项目等资金开展重点检查，查找带有普遍性的问题，制定具体措施，进行整顿规范，提高财政资金的使用效率。</w:t>
      </w:r>
    </w:p>
    <w:p>
      <w:pPr>
        <w:ind w:left="0" w:right="0" w:firstLine="560"/>
        <w:spacing w:before="450" w:after="450" w:line="312" w:lineRule="auto"/>
      </w:pPr>
      <w:r>
        <w:rPr>
          <w:rFonts w:ascii="宋体" w:hAnsi="宋体" w:eastAsia="宋体" w:cs="宋体"/>
          <w:color w:val="000"/>
          <w:sz w:val="28"/>
          <w:szCs w:val="28"/>
        </w:rPr>
        <w:t xml:space="preserve">24、做好内部监督工作。重点对有资金管理职能科室、财政所、局直属单位的票据领用、资金盘点、印鉴保管不定期地进行检查，确保财政资金的绝对安全。</w:t>
      </w:r>
    </w:p>
    <w:p>
      <w:pPr>
        <w:ind w:left="0" w:right="0" w:firstLine="560"/>
        <w:spacing w:before="450" w:after="450" w:line="312" w:lineRule="auto"/>
      </w:pPr>
      <w:r>
        <w:rPr>
          <w:rFonts w:ascii="宋体" w:hAnsi="宋体" w:eastAsia="宋体" w:cs="宋体"/>
          <w:color w:val="000"/>
          <w:sz w:val="28"/>
          <w:szCs w:val="28"/>
        </w:rPr>
        <w:t xml:space="preserve">25、继续开展“小金库”专项治理工作。加强对各镇街道、市直各部门以及纳入治理范围单位的检查督导，构建“小金库”长效治理机制。</w:t>
      </w:r>
    </w:p>
    <w:p>
      <w:pPr>
        <w:ind w:left="0" w:right="0" w:firstLine="560"/>
        <w:spacing w:before="450" w:after="450" w:line="312" w:lineRule="auto"/>
      </w:pPr>
      <w:r>
        <w:rPr>
          <w:rFonts w:ascii="宋体" w:hAnsi="宋体" w:eastAsia="宋体" w:cs="宋体"/>
          <w:color w:val="000"/>
          <w:sz w:val="28"/>
          <w:szCs w:val="28"/>
        </w:rPr>
        <w:t xml:space="preserve">26、加强对政府投资项目的管理。重点是项目预算、投资评审、政府采购执行、核算规范、结算审计。进一步完善财政投资评审与纪检监察、审计等部门工作机制，不断改进评审方式，增强投资评审效果。</w:t>
      </w:r>
    </w:p>
    <w:p>
      <w:pPr>
        <w:ind w:left="0" w:right="0" w:firstLine="560"/>
        <w:spacing w:before="450" w:after="450" w:line="312" w:lineRule="auto"/>
      </w:pPr>
      <w:r>
        <w:rPr>
          <w:rFonts w:ascii="宋体" w:hAnsi="宋体" w:eastAsia="宋体" w:cs="宋体"/>
          <w:color w:val="000"/>
          <w:sz w:val="28"/>
          <w:szCs w:val="28"/>
        </w:rPr>
        <w:t xml:space="preserve">(六)坚持转变作风，不断提高行政效能，在树立财政形象上实现新进展。</w:t>
      </w:r>
    </w:p>
    <w:p>
      <w:pPr>
        <w:ind w:left="0" w:right="0" w:firstLine="560"/>
        <w:spacing w:before="450" w:after="450" w:line="312" w:lineRule="auto"/>
      </w:pPr>
      <w:r>
        <w:rPr>
          <w:rFonts w:ascii="宋体" w:hAnsi="宋体" w:eastAsia="宋体" w:cs="宋体"/>
          <w:color w:val="000"/>
          <w:sz w:val="28"/>
          <w:szCs w:val="28"/>
        </w:rPr>
        <w:t xml:space="preserve">27、完善制度。制定完善《行政管理制度》、《党组议事规则》等规章制度，用制度管人、管事，促进机关运转更加规范。</w:t>
      </w:r>
    </w:p>
    <w:p>
      <w:pPr>
        <w:ind w:left="0" w:right="0" w:firstLine="560"/>
        <w:spacing w:before="450" w:after="450" w:line="312" w:lineRule="auto"/>
      </w:pPr>
      <w:r>
        <w:rPr>
          <w:rFonts w:ascii="宋体" w:hAnsi="宋体" w:eastAsia="宋体" w:cs="宋体"/>
          <w:color w:val="000"/>
          <w:sz w:val="28"/>
          <w:szCs w:val="28"/>
        </w:rPr>
        <w:t xml:space="preserve">28、廉洁奉公。坚决落实党员领导干部廉洁自律的各项规定，规范自己的言行，做到自重、自警、自省、自励，勤勤恳恳干事，清清白白做人。</w:t>
      </w:r>
    </w:p>
    <w:p>
      <w:pPr>
        <w:ind w:left="0" w:right="0" w:firstLine="560"/>
        <w:spacing w:before="450" w:after="450" w:line="312" w:lineRule="auto"/>
      </w:pPr>
      <w:r>
        <w:rPr>
          <w:rFonts w:ascii="宋体" w:hAnsi="宋体" w:eastAsia="宋体" w:cs="宋体"/>
          <w:color w:val="000"/>
          <w:sz w:val="28"/>
          <w:szCs w:val="28"/>
        </w:rPr>
        <w:t xml:space="preserve">29、接受监督。自觉接受市人大、市政协和社会各界的监督，认真落实各项决议、决定。认真办理人大代表建议和政协委员提案，倾听人民的呼声，努力为人民群众办好事、办实事。</w:t>
      </w:r>
    </w:p>
    <w:p>
      <w:pPr>
        <w:ind w:left="0" w:right="0" w:firstLine="560"/>
        <w:spacing w:before="450" w:after="450" w:line="312" w:lineRule="auto"/>
      </w:pPr>
      <w:r>
        <w:rPr>
          <w:rFonts w:ascii="宋体" w:hAnsi="宋体" w:eastAsia="宋体" w:cs="宋体"/>
          <w:color w:val="000"/>
          <w:sz w:val="28"/>
          <w:szCs w:val="28"/>
        </w:rPr>
        <w:t xml:space="preserve">30、优化环境。继续完善财政工作综合量化考核评价体系，促进岗位职责落到实处，加强对工作的督办、考核、通报，提高工作的执行力和落实力。</w:t>
      </w:r>
    </w:p>
    <w:p>
      <w:pPr>
        <w:ind w:left="0" w:right="0" w:firstLine="560"/>
        <w:spacing w:before="450" w:after="450" w:line="312" w:lineRule="auto"/>
      </w:pPr>
      <w:r>
        <w:rPr>
          <w:rFonts w:ascii="宋体" w:hAnsi="宋体" w:eastAsia="宋体" w:cs="宋体"/>
          <w:color w:val="000"/>
          <w:sz w:val="28"/>
          <w:szCs w:val="28"/>
        </w:rPr>
        <w:t xml:space="preserve">31、引进人才。根据单位空编情况，积极向组织、人事、编制部门申报人才引进计划，通过调进、招考等方式，引进一批人才，充实财政干部队伍。</w:t>
      </w:r>
    </w:p>
    <w:p>
      <w:pPr>
        <w:ind w:left="0" w:right="0" w:firstLine="560"/>
        <w:spacing w:before="450" w:after="450" w:line="312" w:lineRule="auto"/>
      </w:pPr>
      <w:r>
        <w:rPr>
          <w:rFonts w:ascii="宋体" w:hAnsi="宋体" w:eastAsia="宋体" w:cs="宋体"/>
          <w:color w:val="000"/>
          <w:sz w:val="28"/>
          <w:szCs w:val="28"/>
        </w:rPr>
        <w:t xml:space="preserve">32、加强学习。开展“比学习、比业务、比写作”活动。采取与市委党校、大专院校联合办班的形式，通过专家授课、集中学习、派出培训等方式，组织开展各类教育培训活动，提高干职工的政治业务素质。</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学校财务工作计划与安排篇十一</w:t>
      </w:r>
    </w:p>
    <w:p>
      <w:pPr>
        <w:ind w:left="0" w:right="0" w:firstLine="560"/>
        <w:spacing w:before="450" w:after="450" w:line="312" w:lineRule="auto"/>
      </w:pPr>
      <w:r>
        <w:rPr>
          <w:rFonts w:ascii="宋体" w:hAnsi="宋体" w:eastAsia="宋体" w:cs="宋体"/>
          <w:color w:val="000"/>
          <w:sz w:val="28"/>
          <w:szCs w:val="28"/>
        </w:rPr>
        <w:t xml:space="preserve">20xx年财务工作将牢固树立全局观点，不断增强可持续发展意识，紧紧围绕学校发展目标、中心工作、重点项目，积极做好财务管理与资金保障工作：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学校财务工作计划与安排篇十二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2025-01-16T11:06:19+08:00</dcterms:created>
  <dcterms:modified xsi:type="dcterms:W3CDTF">2025-01-16T11:06:19+08:00</dcterms:modified>
</cp:coreProperties>
</file>

<file path=docProps/custom.xml><?xml version="1.0" encoding="utf-8"?>
<Properties xmlns="http://schemas.openxmlformats.org/officeDocument/2006/custom-properties" xmlns:vt="http://schemas.openxmlformats.org/officeDocument/2006/docPropsVTypes"/>
</file>