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2024年宪法演讲稿(通用13篇)</w:t>
      </w:r>
      <w:bookmarkEnd w:id="1"/>
    </w:p>
    <w:p>
      <w:pPr>
        <w:jc w:val="center"/>
        <w:spacing w:before="0" w:after="450"/>
      </w:pPr>
      <w:r>
        <w:rPr>
          <w:rFonts w:ascii="Arial" w:hAnsi="Arial" w:eastAsia="Arial" w:cs="Arial"/>
          <w:color w:val="999999"/>
          <w:sz w:val="20"/>
          <w:szCs w:val="20"/>
        </w:rPr>
        <w:t xml:space="preserve">来源：网络  作者：情深意重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宪法演讲稿篇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w:t>
      </w:r>
    </w:p>
    <w:p>
      <w:pPr>
        <w:ind w:left="0" w:right="0" w:firstLine="560"/>
        <w:spacing w:before="450" w:after="450" w:line="312" w:lineRule="auto"/>
      </w:pPr>
      <w:r>
        <w:rPr>
          <w:rFonts w:ascii="宋体" w:hAnsi="宋体" w:eastAsia="宋体" w:cs="宋体"/>
          <w:color w:val="000"/>
          <w:sz w:val="28"/>
          <w:szCs w:val="28"/>
        </w:rPr>
        <w:t xml:space="preserve">作为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中央委员会关于修改宪法部分内容的建议》公布后，各地广大干部群众表示，衷心拥护中共中央关于修改宪法部分内容的建议。大家认为，对宪法进行修改，符合国情，符合新时代社会主义发展实际，既顺应党和人民事业发展要求，又遵循宪法法律发展规律，是大势所趋、人心所向。</w:t>
      </w:r>
    </w:p>
    <w:p>
      <w:pPr>
        <w:ind w:left="0" w:right="0" w:firstLine="560"/>
        <w:spacing w:before="450" w:after="450" w:line="312" w:lineRule="auto"/>
      </w:pPr>
      <w:r>
        <w:rPr>
          <w:rFonts w:ascii="宋体" w:hAnsi="宋体" w:eastAsia="宋体" w:cs="宋体"/>
          <w:color w:val="000"/>
          <w:sz w:val="28"/>
          <w:szCs w:val="28"/>
        </w:rPr>
        <w:t xml:space="preserve">任何形式的宪法都不可能无视政治，但是宪法却无一不是以“人的优良的生活方式和生活质量”为其终极关怀。宪法只有真正的为人民的生活服务的时候，才可能真正的深入民心，在人民心中树立宪法的，人民才会真正对宪法产生敬畏之情。宪法和宪政只有植根于人的生活世界之中，才能够克服抽象理性所设计的虚幻的理念世界模型，从而唤起人们对于真正的“人的生活”的关怀和“美满世界”的向往，并为宪法与宪政的价值找到真正的栖息之所。</w:t>
      </w:r>
    </w:p>
    <w:p>
      <w:pPr>
        <w:ind w:left="0" w:right="0" w:firstLine="560"/>
        <w:spacing w:before="450" w:after="450" w:line="312" w:lineRule="auto"/>
      </w:pPr>
      <w:r>
        <w:rPr>
          <w:rFonts w:ascii="宋体" w:hAnsi="宋体" w:eastAsia="宋体" w:cs="宋体"/>
          <w:color w:val="000"/>
          <w:sz w:val="28"/>
          <w:szCs w:val="28"/>
        </w:rPr>
        <w:t xml:space="preserve">宪法的社会化意味着宪法向人的生活世界的回归;只有在人的生活世界之中，宪法才有可能成为“行动中的宪法”，而不仅仅是“书本中的宪法”。</w:t>
      </w:r>
    </w:p>
    <w:p>
      <w:pPr>
        <w:ind w:left="0" w:right="0" w:firstLine="560"/>
        <w:spacing w:before="450" w:after="450" w:line="312" w:lineRule="auto"/>
      </w:pPr>
      <w:r>
        <w:rPr>
          <w:rFonts w:ascii="宋体" w:hAnsi="宋体" w:eastAsia="宋体" w:cs="宋体"/>
          <w:color w:val="000"/>
          <w:sz w:val="28"/>
          <w:szCs w:val="28"/>
        </w:rPr>
        <w:t xml:space="preserve">历史不断前行，时代不断发展，法治建设只有跟上时代的脚步，才能发挥引领和推动社会进步的作用。广大党员干部要以修改宪法为契机，增强法治意识，强化法治观念，遵守宪法法律，为实现中华民族伟大复兴凝聚人心，汇聚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w:t>
      </w:r>
    </w:p>
    <w:p>
      <w:pPr>
        <w:ind w:left="0" w:right="0" w:firstLine="560"/>
        <w:spacing w:before="450" w:after="450" w:line="312" w:lineRule="auto"/>
      </w:pPr>
      <w:r>
        <w:rPr>
          <w:rFonts w:ascii="宋体" w:hAnsi="宋体" w:eastAsia="宋体" w:cs="宋体"/>
          <w:color w:val="000"/>
          <w:sz w:val="28"/>
          <w:szCs w:val="28"/>
        </w:rPr>
        <w:t xml:space="preserve">在我国，坚持人民主体地位同坚持中国共产党的领导地位一样，都是宪法明确规定的，都是全面推进依法治国的题中应有之义。这是扎根中国土壤、立足中国特色的理性选择、智慧选择。</w:t>
      </w:r>
    </w:p>
    <w:p>
      <w:pPr>
        <w:ind w:left="0" w:right="0" w:firstLine="560"/>
        <w:spacing w:before="450" w:after="450" w:line="312" w:lineRule="auto"/>
      </w:pPr>
      <w:r>
        <w:rPr>
          <w:rFonts w:ascii="宋体" w:hAnsi="宋体" w:eastAsia="宋体" w:cs="宋体"/>
          <w:color w:val="000"/>
          <w:sz w:val="28"/>
          <w:szCs w:val="28"/>
        </w:rPr>
        <w:t xml:space="preserve">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宪法演讲稿篇六</w:t>
      </w:r>
    </w:p>
    <w:p>
      <w:pPr>
        <w:ind w:left="0" w:right="0" w:firstLine="560"/>
        <w:spacing w:before="450" w:after="450" w:line="312" w:lineRule="auto"/>
      </w:pPr>
      <w:r>
        <w:rPr>
          <w:rFonts w:ascii="宋体" w:hAnsi="宋体" w:eastAsia="宋体" w:cs="宋体"/>
          <w:color w:val="000"/>
          <w:sz w:val="28"/>
          <w:szCs w:val="28"/>
        </w:rPr>
        <w:t xml:space="preserve">法律并不遥远，它就像空气、水、或面包一样，时时刻刻在我们身边，须臾不曾离开。我们认识它，就像需要认识自己一样。下面是本站小编为你整理的几篇学宪法懂宪法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我是七(4)班的，我今天演讲的题目是《学宪法讲宪法》。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 我们青少年首先要懂法、知法、守法，还要爱护法，多看一些法律方面的书籍，为 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 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 中时刻铭记法，铭记法的威严与壮义!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宪法演讲稿篇八</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我演讲的题目《学宪法讲宪法》。</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宪法演讲稿篇九</w:t>
      </w:r>
    </w:p>
    <w:p>
      <w:pPr>
        <w:ind w:left="0" w:right="0" w:firstLine="560"/>
        <w:spacing w:before="450" w:after="450" w:line="312" w:lineRule="auto"/>
      </w:pPr>
      <w:r>
        <w:rPr>
          <w:rFonts w:ascii="宋体" w:hAnsi="宋体" w:eastAsia="宋体" w:cs="宋体"/>
          <w:color w:val="000"/>
          <w:sz w:val="28"/>
          <w:szCs w:val="28"/>
        </w:rPr>
        <w:t xml:space="preserve">尊敬的同学老师大家好：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我是五年级的_________，我今天演讲的题目是《法律在我心中》。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宪法演讲稿篇十一</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每年的12月4日是全国法制宣传教育日，今年12月4日也是我国第二个国家宪法日和第十五个全国法制宣传日。今天我讲话的题目是“学法、知法、守法、护法，为你、为我、为大家”。 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这是祖国对同学们的期望，是党和人民对同学们的期望。让我们用实际行动来回应祖国和人民的殷切期望吧。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早上好，我是xx班xxx。</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2025-01-16T17:45:15+08:00</dcterms:created>
  <dcterms:modified xsi:type="dcterms:W3CDTF">2025-01-16T17:45:15+08:00</dcterms:modified>
</cp:coreProperties>
</file>

<file path=docProps/custom.xml><?xml version="1.0" encoding="utf-8"?>
<Properties xmlns="http://schemas.openxmlformats.org/officeDocument/2006/custom-properties" xmlns:vt="http://schemas.openxmlformats.org/officeDocument/2006/docPropsVTypes"/>
</file>