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2024年私人土地买卖协议书受法律保护吗(优秀8篇)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私人土地买卖协议书受法律保护吗篇一乙方：___________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二、转让费（大写）__元，（小写）__元。乙方一次性给甲方付清，从付清之日起本协议所属土地就归乙方无条件永久使用，甲方不得以任何方式干涉。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1.该地块位于：玉门市花海镇政府西侧证号为(玉国用第g-013号)。土地面积为15825平方米。</w:t>
      </w:r>
    </w:p>
    <w:p>
      <w:pPr>
        <w:ind w:left="0" w:right="0" w:firstLine="560"/>
        <w:spacing w:before="450" w:after="450" w:line="312" w:lineRule="auto"/>
      </w:pPr>
      <w:r>
        <w:rPr>
          <w:rFonts w:ascii="宋体" w:hAnsi="宋体" w:eastAsia="宋体" w:cs="宋体"/>
          <w:color w:val="000"/>
          <w:sz w:val="28"/>
          <w:szCs w:val="28"/>
        </w:rPr>
        <w:t xml:space="preserve">2.现该地块的用途为棉业加工厂。</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甲方同意，向乙方支付所有土地价款。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第一条：____________甲方将位于__的__平方米的土地转让给乙方，甲方不干预乙方对该土地的使用权。土地总面积为__平方米，实际方位__。</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该土地转让费共计人民币：___________________元(大写：____________)，在双方签订合同之日，乙方付清全部转让费。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私人土地买卖协议书受法律保护吗篇四</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1.该地块位于_________。土地面积为_________平方米(折约_________亩)。</w:t>
      </w:r>
    </w:p>
    <w:p>
      <w:pPr>
        <w:ind w:left="0" w:right="0" w:firstLine="560"/>
        <w:spacing w:before="450" w:after="450" w:line="312" w:lineRule="auto"/>
      </w:pPr>
      <w:r>
        <w:rPr>
          <w:rFonts w:ascii="宋体" w:hAnsi="宋体" w:eastAsia="宋体" w:cs="宋体"/>
          <w:color w:val="000"/>
          <w:sz w:val="28"/>
          <w:szCs w:val="28"/>
        </w:rPr>
        <w:t xml:space="preserve">2.现该地块的用途为_________。</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土地的\'转让价为_________万元/亩[包括级差地租、市政配套费、开发补偿费、土地出让金、青苗补偿费、空中或地下的管线(水、电、通讯等)迁移费和土地管理费]，转让总价为人民币_________万元。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私人土地买卖协议书受法律保护吗篇五</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 沧州市运河区解放路 ，面积： 18467.1 平方米(以《国有土地使用证》面积为准)，地号: 15-1-1052 ;图号： 4241.20-483.50 。</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 壹仟万元 整(小写： 10000000 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 。</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 2 份，买方执 1 份，卖方执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1、乙方同意支付______万元土地使用费受让现有甲方所有土地使用、经营权______年。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一、甲方愿意将某地的__亩面积与乙方在某地的__亩面积进行互换。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二、土地互换以后，双方不进行经济补偿(或者根据协商的意见一方对另一方给予补偿)。</w:t>
      </w:r>
    </w:p>
    <w:p>
      <w:pPr>
        <w:ind w:left="0" w:right="0" w:firstLine="560"/>
        <w:spacing w:before="450" w:after="450" w:line="312" w:lineRule="auto"/>
      </w:pPr>
      <w:r>
        <w:rPr>
          <w:rFonts w:ascii="宋体" w:hAnsi="宋体" w:eastAsia="宋体" w:cs="宋体"/>
          <w:color w:val="000"/>
          <w:sz w:val="28"/>
          <w:szCs w:val="28"/>
        </w:rPr>
        <w:t xml:space="preserve">三、互换的年限，至第二轮承包期结束为止，二轮承包期满以后，可以在当时的法律及政策不变的情况双方续签互换协议(也可以在二轮承包期内议定一个年限)。</w:t>
      </w:r>
    </w:p>
    <w:p>
      <w:pPr>
        <w:ind w:left="0" w:right="0" w:firstLine="560"/>
        <w:spacing w:before="450" w:after="450" w:line="312" w:lineRule="auto"/>
      </w:pPr>
      <w:r>
        <w:rPr>
          <w:rFonts w:ascii="宋体" w:hAnsi="宋体" w:eastAsia="宋体" w:cs="宋体"/>
          <w:color w:val="000"/>
          <w:sz w:val="28"/>
          <w:szCs w:val="28"/>
        </w:rPr>
        <w:t xml:space="preserve">四、互换以后，如遇国家征用一方的土地，按互换以前的土地使用方享用征用的安置补偿，同时享用补偿的一方得将另一方的土地还给对方(也可以协商按互换以后的.使用方享受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五、互换以后，一方如果改变土地使用性质，由改变土地使用性质方到国家规定的有关部门办理相关手续，另一方可永久性的享受互换以后土地的使用权(国家规定不能享受的除外)。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六、土地互换协议上签定后报村委会备案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甲方(盖章)：______________代表：______________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私人土地买卖协议书受法律保护吗篇八</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第一条：买卖之土地(以下简称该物业)地址为：__________市运河区解放路，面积：18467.1平方米(以《国有土地使用证》面积为准)，地号：__________；图号：__________。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第三条：买卖双方同意该物业成交价为人民币大写：壹仟万元整(小写：10000000元)，买卖双方间的实际付款方式如下：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买方于签约后方式，支付卖方该物业人民币：壹仟万元整。</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2025-01-16T08:59:34+08:00</dcterms:created>
  <dcterms:modified xsi:type="dcterms:W3CDTF">2025-01-16T08:59:34+08:00</dcterms:modified>
</cp:coreProperties>
</file>

<file path=docProps/custom.xml><?xml version="1.0" encoding="utf-8"?>
<Properties xmlns="http://schemas.openxmlformats.org/officeDocument/2006/custom-properties" xmlns:vt="http://schemas.openxmlformats.org/officeDocument/2006/docPropsVTypes"/>
</file>