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2025年读书心得体会(精选9篇)</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在四种人中，第一种人是最不幸的，由于他（她）没有抱负，没有搏斗目的，“不是我想念书，是怙恃硬要我来念书的”，没有抱负的人就如无源之水，无本之木，她的生命之泉将提早干涸，留活着上的只是一堆酒囊饭袋而已。做一天僧人撞一天钟形容心情不好的\'句子，苟且偷生，你想如许的人会有怎样的出息，在青少年期间就没有人生抱负，这是最可骇的。</w:t>
      </w:r>
    </w:p>
    <w:p>
      <w:pPr>
        <w:ind w:left="0" w:right="0" w:firstLine="560"/>
        <w:spacing w:before="450" w:after="450" w:line="312" w:lineRule="auto"/>
      </w:pPr>
      <w:r>
        <w:rPr>
          <w:rFonts w:ascii="宋体" w:hAnsi="宋体" w:eastAsia="宋体" w:cs="宋体"/>
          <w:color w:val="000"/>
          <w:sz w:val="28"/>
          <w:szCs w:val="28"/>
        </w:rPr>
        <w:t xml:space="preserve">四是为了中华民族的巨大再起，发愤成为社会的栋梁之材。</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我们要深信：本日的高兴来日诰日一天会有大收获。</w:t>
      </w:r>
    </w:p>
    <w:p>
      <w:pPr>
        <w:ind w:left="0" w:right="0" w:firstLine="560"/>
        <w:spacing w:before="450" w:after="450" w:line="312" w:lineRule="auto"/>
      </w:pPr>
      <w:r>
        <w:rPr>
          <w:rFonts w:ascii="宋体" w:hAnsi="宋体" w:eastAsia="宋体" w:cs="宋体"/>
          <w:color w:val="000"/>
          <w:sz w:val="28"/>
          <w:szCs w:val="28"/>
        </w:rPr>
        <w:t xml:space="preserve">第二种人目的明白，怙恃花了大价格把我送进一中，便是为了考个好大学，未来混个好出息，这种人的算盘打得好，挺实际的，昔人说的“书中自有黄金屋，书中自有颜如玉”应该是这类人的寻求目的，作为短期搏斗目的，应该无可厚非。</w:t>
      </w:r>
    </w:p>
    <w:p>
      <w:pPr>
        <w:ind w:left="0" w:right="0" w:firstLine="560"/>
        <w:spacing w:before="450" w:after="450" w:line="312" w:lineRule="auto"/>
      </w:pPr>
      <w:r>
        <w:rPr>
          <w:rFonts w:ascii="宋体" w:hAnsi="宋体" w:eastAsia="宋体" w:cs="宋体"/>
          <w:color w:val="000"/>
          <w:sz w:val="28"/>
          <w:szCs w:val="28"/>
        </w:rPr>
        <w:t xml:space="preserve">第三种人念书是为了“修身养性”。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2025-06-09T00:45:49+08:00</dcterms:created>
  <dcterms:modified xsi:type="dcterms:W3CDTF">2025-06-09T00:45:49+08:00</dcterms:modified>
</cp:coreProperties>
</file>

<file path=docProps/custom.xml><?xml version="1.0" encoding="utf-8"?>
<Properties xmlns="http://schemas.openxmlformats.org/officeDocument/2006/custom-properties" xmlns:vt="http://schemas.openxmlformats.org/officeDocument/2006/docPropsVTypes"/>
</file>