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2024年申请司法鉴定申请书 司法鉴定申请书(模板12篇)</w:t>
      </w:r>
      <w:bookmarkEnd w:id="1"/>
    </w:p>
    <w:p>
      <w:pPr>
        <w:jc w:val="center"/>
        <w:spacing w:before="0" w:after="450"/>
      </w:pPr>
      <w:r>
        <w:rPr>
          <w:rFonts w:ascii="Arial" w:hAnsi="Arial" w:eastAsia="Arial" w:cs="Arial"/>
          <w:color w:val="999999"/>
          <w:sz w:val="20"/>
          <w:szCs w:val="20"/>
        </w:rPr>
        <w:t xml:space="preserve">来源：网络  作者：琴心剑胆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申请司法鉴定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申请司法鉴定申请书篇一</w:t>
      </w:r>
    </w:p>
    <w:p>
      <w:pPr>
        <w:ind w:left="0" w:right="0" w:firstLine="560"/>
        <w:spacing w:before="450" w:after="450" w:line="312" w:lineRule="auto"/>
      </w:pPr>
      <w:r>
        <w:rPr>
          <w:rFonts w:ascii="宋体" w:hAnsi="宋体" w:eastAsia="宋体" w:cs="宋体"/>
          <w:color w:val="000"/>
          <w:sz w:val="28"/>
          <w:szCs w:val="28"/>
        </w:rPr>
        <w:t xml:space="preserve">申请人：_________，贵州屯恒律师事务所律师联系电话：__________________，系陆___的辩护律师。</w:t>
      </w:r>
    </w:p>
    <w:p>
      <w:pPr>
        <w:ind w:left="0" w:right="0" w:firstLine="560"/>
        <w:spacing w:before="450" w:after="450" w:line="312" w:lineRule="auto"/>
      </w:pPr>
      <w:r>
        <w:rPr>
          <w:rFonts w:ascii="宋体" w:hAnsi="宋体" w:eastAsia="宋体" w:cs="宋体"/>
          <w:color w:val="000"/>
          <w:sz w:val="28"/>
          <w:szCs w:val="28"/>
        </w:rPr>
        <w:t xml:space="preserve">申请事项：申请对被告人______是否患有精神疾病，作案时是否具有刑事责任能力作出认定。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作为盗窃案被告人陆______的辩护律师。通过会见被告人并听取其亲属的陈述，认为陆___的行为及精神状况，患有精神疾病之可能性。基于被告人亲属的再三请求对被告人作司法精神鉴定。为此，本律师特提请钟山区人民法院对陆国军是否患有精神疾病，作案时是否具有刑事责任能力作出认定。</w:t>
      </w:r>
    </w:p>
    <w:p>
      <w:pPr>
        <w:ind w:left="0" w:right="0" w:firstLine="560"/>
        <w:spacing w:before="450" w:after="450" w:line="312" w:lineRule="auto"/>
      </w:pPr>
      <w:r>
        <w:rPr>
          <w:rFonts w:ascii="宋体" w:hAnsi="宋体" w:eastAsia="宋体" w:cs="宋体"/>
          <w:color w:val="000"/>
          <w:sz w:val="28"/>
          <w:szCs w:val="28"/>
        </w:rPr>
        <w:t xml:space="preserve">理由一：20___年11月26日，被申请人______在盗窃过程中被人欧打致：头部右项骨骨折；右额顶部头皮血肿；头部、左肩胛部、左侧腰部皮肤裂作伤；头部受伤后反应迟钝。在贵州省贵州市中心医院住院治疗25天。陆______受伤后经常说话语无伦次，精神反常，目光呆滞，不能正确认识自己的行为后果。</w:t>
      </w:r>
    </w:p>
    <w:p>
      <w:pPr>
        <w:ind w:left="0" w:right="0" w:firstLine="560"/>
        <w:spacing w:before="450" w:after="450" w:line="312" w:lineRule="auto"/>
      </w:pPr>
      <w:r>
        <w:rPr>
          <w:rFonts w:ascii="宋体" w:hAnsi="宋体" w:eastAsia="宋体" w:cs="宋体"/>
          <w:color w:val="000"/>
          <w:sz w:val="28"/>
          <w:szCs w:val="28"/>
        </w:rPr>
        <w:t xml:space="preserve">理由二：被告人的父亲称陆___曾因为头痛导致一只眼睛失明，医院认为这种情况无法控制，时隔多年，有些时候该当事人陆___会经常有一些莫名奇妙的语言，让家里人感觉到很惊讶，同时很多人都没有办法理解。辩护人认为其脑部神经很有可能患有疾病。</w:t>
      </w:r>
    </w:p>
    <w:p>
      <w:pPr>
        <w:ind w:left="0" w:right="0" w:firstLine="560"/>
        <w:spacing w:before="450" w:after="450" w:line="312" w:lineRule="auto"/>
      </w:pPr>
      <w:r>
        <w:rPr>
          <w:rFonts w:ascii="宋体" w:hAnsi="宋体" w:eastAsia="宋体" w:cs="宋体"/>
          <w:color w:val="000"/>
          <w:sz w:val="28"/>
          <w:szCs w:val="28"/>
        </w:rPr>
        <w:t xml:space="preserve">综上所述陆___的行为和其以往的病史，如不对他作精神病司法鉴定，就有可能会造成刑加精神疾病患者的严重后果。</w:t>
      </w:r>
    </w:p>
    <w:p>
      <w:pPr>
        <w:ind w:left="0" w:right="0" w:firstLine="560"/>
        <w:spacing w:before="450" w:after="450" w:line="312" w:lineRule="auto"/>
      </w:pPr>
      <w:r>
        <w:rPr>
          <w:rFonts w:ascii="宋体" w:hAnsi="宋体" w:eastAsia="宋体" w:cs="宋体"/>
          <w:color w:val="000"/>
          <w:sz w:val="28"/>
          <w:szCs w:val="28"/>
        </w:rPr>
        <w:t xml:space="preserve">最后，恳请贵院接受司法鉴定申请，依法启动司法鉴定程序，为陆国军作刑事责任能力鉴定。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申请司法鉴定申请书篇二</w:t>
      </w:r>
    </w:p>
    <w:p>
      <w:pPr>
        <w:ind w:left="0" w:right="0" w:firstLine="560"/>
        <w:spacing w:before="450" w:after="450" w:line="312" w:lineRule="auto"/>
      </w:pPr>
      <w:r>
        <w:rPr>
          <w:rFonts w:ascii="宋体" w:hAnsi="宋体" w:eastAsia="宋体" w:cs="宋体"/>
          <w:color w:val="000"/>
          <w:sz w:val="28"/>
          <w:szCs w:val="28"/>
        </w:rPr>
        <w:t xml:space="preserve">负责人：何某某，职务：经理</w:t>
      </w:r>
    </w:p>
    <w:p>
      <w:pPr>
        <w:ind w:left="0" w:right="0" w:firstLine="560"/>
        <w:spacing w:before="450" w:after="450" w:line="312" w:lineRule="auto"/>
      </w:pPr>
      <w:r>
        <w:rPr>
          <w:rFonts w:ascii="宋体" w:hAnsi="宋体" w:eastAsia="宋体" w:cs="宋体"/>
          <w:color w:val="000"/>
          <w:sz w:val="28"/>
          <w:szCs w:val="28"/>
        </w:rPr>
        <w:t xml:space="preserve">地址：济南市经十西路宋园新区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请求法院依法委托相关司法鉴定机构，依法对本案所涉两张借条的真伪进行鉴定;依法对两张借条上公章、私人章的加盖时间进行鉴定;依法对两张借条打印文字的时间及与加盖印章的时间先后顺序进行鉴定。</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原告彭某某诉申请人民间借贷纠纷一案，已经贵院立案审理，本案原告彭某某用于起诉的证据是两张借条，但是，申请人从未向彭某某借过款，该两张借条存在明显的\'瑕疵，是彭某某利用掌握公司印章的便利条件伪造的，该两张借条不能作为法院认定案件事实的证据。所以，申请人特依法提出鉴定申请，请求贵院依法委托相关司法鉴定机构对本案所涉两张借条的真实性进行鉴定，以便于法院查清案件事实，作出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济南市槐荫区人民法院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请求对我的人身伤害程序作法医鉴定，从而确定是否应当追究对方当事人程的刑事责任。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对方当事人同住在乡村，是邻居。20xx年xx月xx日，因纠纷，发生口角厮打，在厮打中，被打伤，随后被送到县人民医院抢救治疗，现已出院，总计花医疗费元。对方当事人除了应当承担医药费等相关费用以外，还必须承担刑事责任。经县人民医院诊断，的左耳鼓膜穿孔，右手无名指骨折，因此，造成此严重后果的对方当事人的.行为已经构成故意伤害犯罪。不能只赔偿的医疗费等经济损失就算了事。为了证明其行为已经触犯了《中华人民共和国刑法》第二百三十四条第一款的规定，构成犯罪，追究其刑事责任，请求对的人身损害情况进行法医鉴定，以便确认对方当事人的行为构成故意伤害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申请司法鉴定申请书篇四</w:t>
      </w:r>
    </w:p>
    <w:p>
      <w:pPr>
        <w:ind w:left="0" w:right="0" w:firstLine="560"/>
        <w:spacing w:before="450" w:after="450" w:line="312" w:lineRule="auto"/>
      </w:pPr>
      <w:r>
        <w:rPr>
          <w:rFonts w:ascii="宋体" w:hAnsi="宋体" w:eastAsia="宋体" w:cs="宋体"/>
          <w:color w:val="000"/>
          <w:sz w:val="28"/>
          <w:szCs w:val="28"/>
        </w:rPr>
        <w:t xml:space="preserve">申请人：李福海，男，19xx年7月1日出生，汉族，住址是新疆福海县阔克阿尕什乡迭里布列克村19号。</w:t>
      </w:r>
    </w:p>
    <w:p>
      <w:pPr>
        <w:ind w:left="0" w:right="0" w:firstLine="560"/>
        <w:spacing w:before="450" w:after="450" w:line="312" w:lineRule="auto"/>
      </w:pPr>
      <w:r>
        <w:rPr>
          <w:rFonts w:ascii="宋体" w:hAnsi="宋体" w:eastAsia="宋体" w:cs="宋体"/>
          <w:color w:val="000"/>
          <w:sz w:val="28"/>
          <w:szCs w:val="28"/>
        </w:rPr>
        <w:t xml:space="preserve">唐华，女，19xx年10月2号，汉，住址是新疆福海县一农场建设东路65号。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请求法院依法委托具备相关资质的司法鉴定单位对申请人的经济损失进行评估。</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8月25日，被告金洋生物科技有限公司所修的涵洞质量不合格，导致原告在运输小麦的运输过程中车辆发生侧翻，将车上的小麦倾倒入附近的水渠中，给原告造成了重大的`经济损失。为查清事实损失的数额，请求法院依法委托鉴定单位进行评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请求法院组织对aa窗饰产品(深圳)有限公司交付给申请人的电动百叶帘组件中的电机和控制器进行鉴定，以确认为不合格产品。</w:t>
      </w:r>
    </w:p>
    <w:p>
      <w:pPr>
        <w:ind w:left="0" w:right="0" w:firstLine="560"/>
        <w:spacing w:before="450" w:after="450" w:line="312" w:lineRule="auto"/>
      </w:pPr>
      <w:r>
        <w:rPr>
          <w:rFonts w:ascii="宋体" w:hAnsi="宋体" w:eastAsia="宋体" w:cs="宋体"/>
          <w:color w:val="000"/>
          <w:sz w:val="28"/>
          <w:szCs w:val="28"/>
        </w:rPr>
        <w:t xml:space="preserve">事实及理由aa窗饰产品(深圳)有限公司与申请人纠纷案，贵院已受理，案号为(20xx)深南法民二初字第333号。申请人也依法提起反诉，因aa窗饰产品(深圳)有限公司提供的`涉案货物不合格(组件电机和控制器不合格不能使用导致整个电动百叶帘布能使用)，故申请人依法申请贵院组织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申请司法鉴定申请书篇六</w:t>
      </w:r>
    </w:p>
    <w:p>
      <w:pPr>
        <w:ind w:left="0" w:right="0" w:firstLine="560"/>
        <w:spacing w:before="450" w:after="450" w:line="312" w:lineRule="auto"/>
      </w:pPr>
      <w:r>
        <w:rPr>
          <w:rFonts w:ascii="宋体" w:hAnsi="宋体" w:eastAsia="宋体" w:cs="宋体"/>
          <w:color w:val="000"/>
          <w:sz w:val="28"/>
          <w:szCs w:val="28"/>
        </w:rPr>
        <w:t xml:space="preserve">联系电话：13911xxxx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申请法院委托鉴定机构对申请人在交通事故中受损车辆xxx的车辆贬值损失进行评估鉴定。</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原告诉被告纪xx一案已由贵院立案受理，因原告受损车辆系新购车辆，行驶刚满二个月便发生事故。该车经过维修后，尽管具有通常的使用功能，但存在安全系数及舒适度低、噪音大、市场估价贬值等情形，因此，特请求贵院委托鉴定机构对该车辆事故后的`贬值损失进行鉴定，以维护当事人的合法权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申请司法鉴定申请书篇七</w:t>
      </w:r>
    </w:p>
    <w:p>
      <w:pPr>
        <w:ind w:left="0" w:right="0" w:firstLine="560"/>
        <w:spacing w:before="450" w:after="450" w:line="312" w:lineRule="auto"/>
      </w:pPr>
      <w:r>
        <w:rPr>
          <w:rFonts w:ascii="宋体" w:hAnsi="宋体" w:eastAsia="宋体" w:cs="宋体"/>
          <w:color w:val="000"/>
          <w:sz w:val="28"/>
          <w:szCs w:val="28"/>
        </w:rPr>
        <w:t xml:space="preserve">1.申请对卖尽契约进行书写时间鉴定;</w:t>
      </w:r>
    </w:p>
    <w:p>
      <w:pPr>
        <w:ind w:left="0" w:right="0" w:firstLine="560"/>
        <w:spacing w:before="450" w:after="450" w:line="312" w:lineRule="auto"/>
      </w:pPr>
      <w:r>
        <w:rPr>
          <w:rFonts w:ascii="宋体" w:hAnsi="宋体" w:eastAsia="宋体" w:cs="宋体"/>
          <w:color w:val="000"/>
          <w:sz w:val="28"/>
          <w:szCs w:val="28"/>
        </w:rPr>
        <w:t xml:space="preserve">2.申请对陈纪旺在契约上的签名进行笔迹鉴定;</w:t>
      </w:r>
    </w:p>
    <w:p>
      <w:pPr>
        <w:ind w:left="0" w:right="0" w:firstLine="560"/>
        <w:spacing w:before="450" w:after="450" w:line="312" w:lineRule="auto"/>
      </w:pPr>
      <w:r>
        <w:rPr>
          <w:rFonts w:ascii="宋体" w:hAnsi="宋体" w:eastAsia="宋体" w:cs="宋体"/>
          <w:color w:val="000"/>
          <w:sz w:val="28"/>
          <w:szCs w:val="28"/>
        </w:rPr>
        <w:t xml:space="preserve">3.申请对陈纪旺在契约上的手印进行真实性鉴定。</w:t>
      </w:r>
    </w:p>
    <w:p>
      <w:pPr>
        <w:ind w:left="0" w:right="0" w:firstLine="560"/>
        <w:spacing w:before="450" w:after="450" w:line="312" w:lineRule="auto"/>
      </w:pPr>
      <w:r>
        <w:rPr>
          <w:rFonts w:ascii="宋体" w:hAnsi="宋体" w:eastAsia="宋体" w:cs="宋体"/>
          <w:color w:val="000"/>
          <w:sz w:val="28"/>
          <w:szCs w:val="28"/>
        </w:rPr>
        <w:t xml:space="preserve">原告姜x春诉被告应x语、陈x、陈x璋、陈x康、陈x芝、陈x如6人房屋买卖合同纠纷一案，业经贵院受理，现被告陈x如有正当理由怀疑原告提供的卖尽契约系伪造。特申请法院委托专业的`司法鉴定机构对上述请求事项进行司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平阳县人民法院</w:t>
      </w:r>
    </w:p>
    <w:p>
      <w:pPr>
        <w:ind w:left="0" w:right="0" w:firstLine="560"/>
        <w:spacing w:before="450" w:after="450" w:line="312" w:lineRule="auto"/>
      </w:pPr>
      <w:r>
        <w:rPr>
          <w:rFonts w:ascii="宋体" w:hAnsi="宋体" w:eastAsia="宋体" w:cs="宋体"/>
          <w:color w:val="000"/>
          <w:sz w:val="28"/>
          <w:szCs w:val="28"/>
        </w:rPr>
        <w:t xml:space="preserve">申请人：陈x如</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申请司法鉴定申请书篇八</w:t>
      </w:r>
    </w:p>
    <w:p>
      <w:pPr>
        <w:ind w:left="0" w:right="0" w:firstLine="560"/>
        <w:spacing w:before="450" w:after="450" w:line="312" w:lineRule="auto"/>
      </w:pPr>
      <w:r>
        <w:rPr>
          <w:rFonts w:ascii="宋体" w:hAnsi="宋体" w:eastAsia="宋体" w:cs="宋体"/>
          <w:color w:val="000"/>
          <w:sz w:val="28"/>
          <w:szCs w:val="28"/>
        </w:rPr>
        <w:t xml:space="preserve">申请人(上诉人)：</w:t>
      </w:r>
    </w:p>
    <w:p>
      <w:pPr>
        <w:ind w:left="0" w:right="0" w:firstLine="560"/>
        <w:spacing w:before="450" w:after="450" w:line="312" w:lineRule="auto"/>
      </w:pPr>
      <w:r>
        <w:rPr>
          <w:rFonts w:ascii="宋体" w:hAnsi="宋体" w:eastAsia="宋体" w:cs="宋体"/>
          <w:color w:val="000"/>
          <w:sz w:val="28"/>
          <w:szCs w:val="28"/>
        </w:rPr>
        <w:t xml:space="preserve">被申请人(被上诉人)：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申请人因道路交通事故损害赔偿纠纷一案，不服被申请人的伤残等级鉴定结果，特申请对被申请人伤残等级进行重新鉴定。</w:t>
      </w:r>
    </w:p>
    <w:p>
      <w:pPr>
        <w:ind w:left="0" w:right="0" w:firstLine="560"/>
        <w:spacing w:before="450" w:after="450" w:line="312" w:lineRule="auto"/>
      </w:pPr>
      <w:r>
        <w:rPr>
          <w:rFonts w:ascii="宋体" w:hAnsi="宋体" w:eastAsia="宋体" w:cs="宋体"/>
          <w:color w:val="000"/>
          <w:sz w:val="28"/>
          <w:szCs w:val="28"/>
        </w:rPr>
        <w:t xml:space="preserve">伤残评定是一个复杂的工作，鉴定人应以人体伤后治疗效果为依据，认真分析残疾与事故、损伤之间的\'关系，实事求是地评定。根据《民事诉讼法》第六十四条，人民法院应当按照法定程序，全面地、客观地审查核实证据。一审庭审过程中，申请人明确提出对被申请人李树彬十级伤残的司法鉴定意见书不能认可，申请重新鉴定，但是原审法院并未依法全面审查客观事实，未批准申请人该项申请，判决认可了李树彬的十级伤残。</w:t>
      </w:r>
    </w:p>
    <w:p>
      <w:pPr>
        <w:ind w:left="0" w:right="0" w:firstLine="560"/>
        <w:spacing w:before="450" w:after="450" w:line="312" w:lineRule="auto"/>
      </w:pPr>
      <w:r>
        <w:rPr>
          <w:rFonts w:ascii="宋体" w:hAnsi="宋体" w:eastAsia="宋体" w:cs="宋体"/>
          <w:color w:val="000"/>
          <w:sz w:val="28"/>
          <w:szCs w:val="28"/>
        </w:rPr>
        <w:t xml:space="preserve">因此，特请求二审法院依法批准对被申请人李树彬的伤残等级进行重新鉴定。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申请司法鉴定申请书篇九</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1、对陕_______________小型普通客车维修费进行鉴定；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时许，被告_______________驾驶无牌照机动车（东风牌自卸车）沿富仁乡建兴村五组生产路由北向南行驶至沿渭路交叉路口时，与由东向西_______________驾驶的陕_______________小型普通客车（车主为申请人李_____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_______________第_______________号交通事故责任认定书，认定书认定“_______________驾驶无牌照车辆上路行驶是造成此事故的主要原因。_______________未保持安全车速且客货混装是造成此事故的次要原因。”事故造成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申请司法鉴定申请书篇十</w:t>
      </w:r>
    </w:p>
    <w:p>
      <w:pPr>
        <w:ind w:left="0" w:right="0" w:firstLine="560"/>
        <w:spacing w:before="450" w:after="450" w:line="312" w:lineRule="auto"/>
      </w:pPr>
      <w:r>
        <w:rPr>
          <w:rFonts w:ascii="宋体" w:hAnsi="宋体" w:eastAsia="宋体" w:cs="宋体"/>
          <w:color w:val="000"/>
          <w:sz w:val="28"/>
          <w:szCs w:val="28"/>
        </w:rPr>
        <w:t xml:space="preserve">申请人：，男，岁，身份证号：，住址：，联系电话：。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1、伤残等级鉴定;</w:t>
      </w:r>
    </w:p>
    <w:p>
      <w:pPr>
        <w:ind w:left="0" w:right="0" w:firstLine="560"/>
        <w:spacing w:before="450" w:after="450" w:line="312" w:lineRule="auto"/>
      </w:pPr>
      <w:r>
        <w:rPr>
          <w:rFonts w:ascii="宋体" w:hAnsi="宋体" w:eastAsia="宋体" w:cs="宋体"/>
          <w:color w:val="000"/>
          <w:sz w:val="28"/>
          <w:szCs w:val="28"/>
        </w:rPr>
        <w:t xml:space="preserve">2、后续治疗费用鉴定。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关于我诉机动车事故责任纠纷一案，贵院已受理。为准确计算残疾赔偿金及后续治疗费的数额，特申请人民法院委托相关部门对在此次事故中的伤残等级及后续治疗费用进行鉴定，请委托为盼!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申请司法鉴定申请书篇十一</w:t>
      </w:r>
    </w:p>
    <w:p>
      <w:pPr>
        <w:ind w:left="0" w:right="0" w:firstLine="560"/>
        <w:spacing w:before="450" w:after="450" w:line="312" w:lineRule="auto"/>
      </w:pPr>
      <w:r>
        <w:rPr>
          <w:rFonts w:ascii="宋体" w:hAnsi="宋体" w:eastAsia="宋体" w:cs="宋体"/>
          <w:color w:val="000"/>
          <w:sz w:val="28"/>
          <w:szCs w:val="28"/>
        </w:rPr>
        <w:t xml:space="preserve">诉讼代理人：滨江律师事务所律师苏家好袁园</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通知滨江市老工程师协会鉴定人员陈军出庭作证。</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对于滨江市光明鞋业公司与滨江市财产保险公司保险合同纠纷一案，经滨江市保险分公司的委托，滨江市老工程师协会塑模专业工程师陈军于20xx年11月29日陪同保险公司的同志到滨江市保险公司对实物进行鉴定。滨江市老工程师协会于20xx年12月12日作出**号鉴定结论。申请人认为，鉴定人具备鉴定资质，现场勘验过程认真仔细，是专业水准。申请人对其作出的鉴定结论毫无异议。根据《民事诉讼法》第一百二十五条、《最高人民法院关于民事诉讼证据的若干规定》第六十条之规定，特申请人民法院通知鉴定人出庭接受质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申请人：李兴</w:t>
      </w:r>
    </w:p>
    <w:p>
      <w:pPr>
        <w:ind w:left="0" w:right="0" w:firstLine="560"/>
        <w:spacing w:before="450" w:after="450" w:line="312" w:lineRule="auto"/>
      </w:pPr>
      <w:r>
        <w:rPr>
          <w:rFonts w:ascii="宋体" w:hAnsi="宋体" w:eastAsia="宋体" w:cs="宋体"/>
          <w:color w:val="000"/>
          <w:sz w:val="28"/>
          <w:szCs w:val="28"/>
        </w:rPr>
        <w:t xml:space="preserve">代理人：苏家好袁园</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关于司法鉴定申请书三篇</w:t>
      </w:r>
    </w:p>
    <w:p>
      <w:pPr>
        <w:ind w:left="0" w:right="0" w:firstLine="560"/>
        <w:spacing w:before="450" w:after="450" w:line="312" w:lineRule="auto"/>
      </w:pPr>
      <w:r>
        <w:rPr>
          <w:rFonts w:ascii="宋体" w:hAnsi="宋体" w:eastAsia="宋体" w:cs="宋体"/>
          <w:color w:val="000"/>
          <w:sz w:val="28"/>
          <w:szCs w:val="28"/>
        </w:rPr>
        <w:t xml:space="preserve">司法鉴定资产评估报告</w:t>
      </w:r>
    </w:p>
    <w:p>
      <w:pPr>
        <w:ind w:left="0" w:right="0" w:firstLine="560"/>
        <w:spacing w:before="450" w:after="450" w:line="312" w:lineRule="auto"/>
      </w:pPr>
      <w:r>
        <w:rPr>
          <w:rFonts w:ascii="宋体" w:hAnsi="宋体" w:eastAsia="宋体" w:cs="宋体"/>
          <w:color w:val="000"/>
          <w:sz w:val="28"/>
          <w:szCs w:val="28"/>
        </w:rPr>
        <w:t xml:space="preserve">简析司法鉴定人执业准入的技能要求</w:t>
      </w:r>
    </w:p>
    <w:p>
      <w:pPr>
        <w:ind w:left="0" w:right="0" w:firstLine="560"/>
        <w:spacing w:before="450" w:after="450" w:line="312" w:lineRule="auto"/>
      </w:pPr>
      <w:r>
        <w:rPr>
          <w:rFonts w:ascii="宋体" w:hAnsi="宋体" w:eastAsia="宋体" w:cs="宋体"/>
          <w:color w:val="000"/>
          <w:sz w:val="28"/>
          <w:szCs w:val="28"/>
        </w:rPr>
        <w:t xml:space="preserve">关于黑龙江省司法鉴定管理条例（全文）</w:t>
      </w:r>
    </w:p>
    <w:p>
      <w:pPr>
        <w:ind w:left="0" w:right="0" w:firstLine="560"/>
        <w:spacing w:before="450" w:after="450" w:line="312" w:lineRule="auto"/>
      </w:pPr>
      <w:r>
        <w:rPr>
          <w:rFonts w:ascii="宋体" w:hAnsi="宋体" w:eastAsia="宋体" w:cs="宋体"/>
          <w:color w:val="000"/>
          <w:sz w:val="28"/>
          <w:szCs w:val="28"/>
        </w:rPr>
        <w:t xml:space="preserve">劳动争议仲裁申请书申请书范文合集</w:t>
      </w:r>
    </w:p>
    <w:p>
      <w:pPr>
        <w:ind w:left="0" w:right="0" w:firstLine="560"/>
        <w:spacing w:before="450" w:after="450" w:line="312" w:lineRule="auto"/>
      </w:pPr>
      <w:r>
        <w:rPr>
          <w:rFonts w:ascii="黑体" w:hAnsi="黑体" w:eastAsia="黑体" w:cs="黑体"/>
          <w:color w:val="000000"/>
          <w:sz w:val="34"/>
          <w:szCs w:val="34"/>
          <w:b w:val="1"/>
          <w:bCs w:val="1"/>
        </w:rPr>
        <w:t xml:space="preserve">申请司法鉴定申请书篇十二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一、对申请人的\'伤残状况作出伤残等级鉴定;</w:t>
      </w:r>
    </w:p>
    <w:p>
      <w:pPr>
        <w:ind w:left="0" w:right="0" w:firstLine="560"/>
        <w:spacing w:before="450" w:after="450" w:line="312" w:lineRule="auto"/>
      </w:pPr>
      <w:r>
        <w:rPr>
          <w:rFonts w:ascii="宋体" w:hAnsi="宋体" w:eastAsia="宋体" w:cs="宋体"/>
          <w:color w:val="000"/>
          <w:sz w:val="28"/>
          <w:szCs w:val="28"/>
        </w:rPr>
        <w:t xml:space="preserve">二、对申请人误工期限、护理期限进行鉴定;(部分地区不给鉴定，南方有的地区有鉴定的)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诉xxx一案，经住院治疗xxx被确诊为右胫骨外髁粉碎性骨折，伤情比较严重。申请人至今活动很困难。从20xx年x月xx日事故发生以来，申请人至今持续误工。申请人需要休养、需要护理。故申请贵院委托鉴定机构对请求事项给予鉴定，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申请人：王xx</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2025-01-16T12:42:04+08:00</dcterms:created>
  <dcterms:modified xsi:type="dcterms:W3CDTF">2025-01-16T12:42:04+08:00</dcterms:modified>
</cp:coreProperties>
</file>

<file path=docProps/custom.xml><?xml version="1.0" encoding="utf-8"?>
<Properties xmlns="http://schemas.openxmlformats.org/officeDocument/2006/custom-properties" xmlns:vt="http://schemas.openxmlformats.org/officeDocument/2006/docPropsVTypes"/>
</file>