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最新工作的劳动合同网上查(优质9篇)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工作的劳动合同网上查篇一为全面贯彻...</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工作的劳动合同网上查篇一</w:t>
      </w:r>
    </w:p>
    <w:p>
      <w:pPr>
        <w:ind w:left="0" w:right="0" w:firstLine="560"/>
        <w:spacing w:before="450" w:after="450" w:line="312" w:lineRule="auto"/>
      </w:pPr>
      <w:r>
        <w:rPr>
          <w:rFonts w:ascii="宋体" w:hAnsi="宋体" w:eastAsia="宋体" w:cs="宋体"/>
          <w:color w:val="000"/>
          <w:sz w:val="28"/>
          <w:szCs w:val="28"/>
        </w:rPr>
        <w:t xml:space="preserve">为全面贯彻落实《劳动合同法》，进一步规范用工行为，积极构建和谐稳定的劳动关系，切实维护劳动者合法权益。根据市劳动和社会保障局关于开展《劳动合同法》贯彻实施情况专项检查的通知（成劳社办[20xx]49号）精神，我区切实加强领导，周密部署，精心组织，取得明显实效，现将有关情况汇报如下：</w:t>
      </w:r>
    </w:p>
    <w:p>
      <w:pPr>
        <w:ind w:left="0" w:right="0" w:firstLine="560"/>
        <w:spacing w:before="450" w:after="450" w:line="312" w:lineRule="auto"/>
      </w:pPr>
      <w:r>
        <w:rPr>
          <w:rFonts w:ascii="宋体" w:hAnsi="宋体" w:eastAsia="宋体" w:cs="宋体"/>
          <w:color w:val="000"/>
          <w:sz w:val="28"/>
          <w:szCs w:val="28"/>
        </w:rPr>
        <w:t xml:space="preserve">我区严格按照上级要求，召开专门会议进行动员部署，在摸底调查的基础上，结合我区实际制定切实可行的实施方案，成立了成华区《劳动合同法》实施工作领导小组，领导小组下设办公室，主要负责牵头协调工作，做到了组织领导到位、责任落实到位，工作措施到位，贯彻效果到位，确保《劳动合同法》顺利实施。</w:t>
      </w:r>
    </w:p>
    <w:p>
      <w:pPr>
        <w:ind w:left="0" w:right="0" w:firstLine="560"/>
        <w:spacing w:before="450" w:after="450" w:line="312" w:lineRule="auto"/>
      </w:pPr>
      <w:r>
        <w:rPr>
          <w:rFonts w:ascii="宋体" w:hAnsi="宋体" w:eastAsia="宋体" w:cs="宋体"/>
          <w:color w:val="000"/>
          <w:sz w:val="28"/>
          <w:szCs w:val="28"/>
        </w:rPr>
        <w:t xml:space="preserve">在大力普及《劳动合同法》的基础上，充分发挥基层、媒体优势，开展全方位、多渠道的宣传教育活动，营造良好的舆论氛围。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一是进行媒体宣传。充分利用各类新闻媒体，广泛宣传《劳动合同法》；通过成华光纤、社区广播电台播放《劳动合同法》相关知识；在《成华报》、《成华劳动保障信息周刊》开设专栏，解读《劳动合同法》疑难问题。</w:t>
      </w:r>
    </w:p>
    <w:p>
      <w:pPr>
        <w:ind w:left="0" w:right="0" w:firstLine="560"/>
        <w:spacing w:before="450" w:after="450" w:line="312" w:lineRule="auto"/>
      </w:pPr>
      <w:r>
        <w:rPr>
          <w:rFonts w:ascii="宋体" w:hAnsi="宋体" w:eastAsia="宋体" w:cs="宋体"/>
          <w:color w:val="000"/>
          <w:sz w:val="28"/>
          <w:szCs w:val="28"/>
        </w:rPr>
        <w:t xml:space="preserve">二是进行政策咨询。在全区大型工业区、人流密集的商业区设立宣传点，开展政策法规咨询活动，现场为群众答疑解难，并利用投诉举报电话开通热线，与企业、员工探讨热点、难点问题，接受咨询。</w:t>
      </w:r>
    </w:p>
    <w:p>
      <w:pPr>
        <w:ind w:left="0" w:right="0" w:firstLine="560"/>
        <w:spacing w:before="450" w:after="450" w:line="312" w:lineRule="auto"/>
      </w:pPr>
      <w:r>
        <w:rPr>
          <w:rFonts w:ascii="宋体" w:hAnsi="宋体" w:eastAsia="宋体" w:cs="宋体"/>
          <w:color w:val="000"/>
          <w:sz w:val="28"/>
          <w:szCs w:val="28"/>
        </w:rPr>
        <w:t xml:space="preserve">三是印制文本。认真做好各种劳动合同文本的印制和派发工作，共同印发各类宣传资料xx0万余份，指导企业依法与员工签订劳动合同，规范合同管理。</w:t>
      </w:r>
    </w:p>
    <w:p>
      <w:pPr>
        <w:ind w:left="0" w:right="0" w:firstLine="560"/>
        <w:spacing w:before="450" w:after="450" w:line="312" w:lineRule="auto"/>
      </w:pPr>
      <w:r>
        <w:rPr>
          <w:rFonts w:ascii="宋体" w:hAnsi="宋体" w:eastAsia="宋体" w:cs="宋体"/>
          <w:color w:val="000"/>
          <w:sz w:val="28"/>
          <w:szCs w:val="28"/>
        </w:rPr>
        <w:t xml:space="preserve">四是张贴宣传资料。积极利用社区橱窗、报栏，张贴宣传资料，确保家喻户晓。</w:t>
      </w:r>
    </w:p>
    <w:p>
      <w:pPr>
        <w:ind w:left="0" w:right="0" w:firstLine="560"/>
        <w:spacing w:before="450" w:after="450" w:line="312" w:lineRule="auto"/>
      </w:pPr>
      <w:r>
        <w:rPr>
          <w:rFonts w:ascii="宋体" w:hAnsi="宋体" w:eastAsia="宋体" w:cs="宋体"/>
          <w:color w:val="000"/>
          <w:sz w:val="28"/>
          <w:szCs w:val="28"/>
        </w:rPr>
        <w:t xml:space="preserve">五是开展培训。组织人员深入街道、社区、企业，对基层工作人员，企业负责人开展《劳动合同法》培训，提高工作人员能力，督促、引导企业依法用工。</w:t>
      </w:r>
    </w:p>
    <w:p>
      <w:pPr>
        <w:ind w:left="0" w:right="0" w:firstLine="560"/>
        <w:spacing w:before="450" w:after="450" w:line="312" w:lineRule="auto"/>
      </w:pPr>
      <w:r>
        <w:rPr>
          <w:rFonts w:ascii="宋体" w:hAnsi="宋体" w:eastAsia="宋体" w:cs="宋体"/>
          <w:color w:val="000"/>
          <w:sz w:val="28"/>
          <w:szCs w:val="28"/>
        </w:rPr>
        <w:t xml:space="preserve">二是加大执法监察力度。围绕贯彻执行《劳动合同法》，坚持把贯彻《劳动合同法》与整治非法用工、打击违法犯罪行动结合起来，与整治劳动力资源市场专项行动结合起来，各相关部门集中力量开展专项执法检查，下大力解决不依法签订劳动合同、拖欠克扣劳动者工资、非法使用童工等突出问题，对违反劳动法律、法规行为，进行坚决查处，切实维护劳动者合法权益，确保《劳动合同法》全面实施。</w:t>
      </w:r>
    </w:p>
    <w:p>
      <w:pPr>
        <w:ind w:left="0" w:right="0" w:firstLine="560"/>
        <w:spacing w:before="450" w:after="450" w:line="312" w:lineRule="auto"/>
      </w:pPr>
      <w:r>
        <w:rPr>
          <w:rFonts w:ascii="宋体" w:hAnsi="宋体" w:eastAsia="宋体" w:cs="宋体"/>
          <w:color w:val="000"/>
          <w:sz w:val="28"/>
          <w:szCs w:val="28"/>
        </w:rPr>
        <w:t xml:space="preserve">三是以劳动保障年检为契机，对用人单位劳动合同签订、工资发放、社会保险登记缴费等情况进行全面检查，发现问题，及时要求单位进行整改。</w:t>
      </w:r>
    </w:p>
    <w:p>
      <w:pPr>
        <w:ind w:left="0" w:right="0" w:firstLine="560"/>
        <w:spacing w:before="450" w:after="450" w:line="312" w:lineRule="auto"/>
      </w:pPr>
      <w:r>
        <w:rPr>
          <w:rFonts w:ascii="宋体" w:hAnsi="宋体" w:eastAsia="宋体" w:cs="宋体"/>
          <w:color w:val="000"/>
          <w:sz w:val="28"/>
          <w:szCs w:val="28"/>
        </w:rPr>
        <w:t xml:space="preserve">四是全面实施合同制度。认真抓好推进劳动合同制度实施三年行动计划，切实加强对用人单位实施劳动合同制度的指导和监督，全面提高劳动合同签订率。抓好区域性、行业性集体合同签订和创建和谐企业与工业园区活动，规范用工行为，融洽劳资关系。</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工作的劳动合同网上查篇二</w:t>
      </w:r>
    </w:p>
    <w:p>
      <w:pPr>
        <w:ind w:left="0" w:right="0" w:firstLine="560"/>
        <w:spacing w:before="450" w:after="450" w:line="312" w:lineRule="auto"/>
      </w:pPr>
      <w:r>
        <w:rPr>
          <w:rFonts w:ascii="宋体" w:hAnsi="宋体" w:eastAsia="宋体" w:cs="宋体"/>
          <w:color w:val="000"/>
          <w:sz w:val="28"/>
          <w:szCs w:val="28"/>
        </w:rPr>
        <w:t xml:space="preserve">新劳动合同法关于每月工作时间的规定：</w:t>
      </w:r>
    </w:p>
    <w:p>
      <w:pPr>
        <w:ind w:left="0" w:right="0" w:firstLine="560"/>
        <w:spacing w:before="450" w:after="450" w:line="312" w:lineRule="auto"/>
      </w:pPr>
      <w:r>
        <w:rPr>
          <w:rFonts w:ascii="宋体" w:hAnsi="宋体" w:eastAsia="宋体" w:cs="宋体"/>
          <w:color w:val="000"/>
          <w:sz w:val="28"/>
          <w:szCs w:val="28"/>
        </w:rPr>
        <w:t xml:space="preserve">我国劳动法规定的工时制度有三种，即标准工时制、综合工时制和不定时工时制。根据《劳动法》和《国务院关于职工工作时间的规定》(国务院令第174号)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企业因生产特点不能实行标准工时制度，且符合条件的经劳动保障行政部门批准可以实行综合工时制度，即分别以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劳动法的规定支付报酬，其中法定休假日安排劳动者工作的，按劳动法的规定支付报酬。而且，延长工作时间的小时数平均每月不得超过36小时。如果在整个综合计算周期内的实际平均工作时间总数不超过该周期法定标准工作时间总数，只是该综合计算周期内的某一具体日(或周、或月、或季)超过法定标准工作时间，其不超过部分不应视为延长工作时间。</w:t>
      </w:r>
    </w:p>
    <w:p>
      <w:pPr>
        <w:ind w:left="0" w:right="0" w:firstLine="560"/>
        <w:spacing w:before="450" w:after="450" w:line="312" w:lineRule="auto"/>
      </w:pPr>
      <w:r>
        <w:rPr>
          <w:rFonts w:ascii="宋体" w:hAnsi="宋体" w:eastAsia="宋体" w:cs="宋体"/>
          <w:color w:val="000"/>
          <w:sz w:val="28"/>
          <w:szCs w:val="28"/>
        </w:rPr>
        <w:t xml:space="preserve">综合工时制是指分别以周、月季、年等为周期，综合计算工作时间，但其平均工作时间和平均周工作时间应与法定标准工作时间基本相同。以下行业的职工可以实行综合工时制：</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工作的劳动合同网上查篇三</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第四条根据a方工作需要，b方同意从事岗位工作，b方的工作地点为a方的经营场所。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第十二条b方试用期月工资标准为元，试用期满后的工资标准按a方依法制定的薪酬管理办法执行，但a方支付给b方的工资不得低于当地政府公布的当年度最低工资标准。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第十四条a方于每月日以货币形式，按照公司规定的月工资标准足额向b方支付工资，如遇节假日则提前一天或延至节日假满；每月__日以货币形式向b方足额支付月实发奖金（即销售提成）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2、违反a方依法制订的规章制度；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第三十九条本合同未尽事宜，按照国家及地方法律法规及a方的规章制度执行。第四十条签订本合同所依据的法律法规修改、废止的，依法执行新的法律、法规。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第四十三条本合同一式贰份，ab双方各执壹份。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工作的劳动合同网上查篇四</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甲乙双方在平等自愿的基础上，根据《中华人民共和国劳动合同法》等法规规定，经协商一致签署本合同，供双方遵守执行。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1、本合同为无固定期合同。</w:t>
      </w:r>
    </w:p>
    <w:p>
      <w:pPr>
        <w:ind w:left="0" w:right="0" w:firstLine="560"/>
        <w:spacing w:before="450" w:after="450" w:line="312" w:lineRule="auto"/>
      </w:pPr>
      <w:r>
        <w:rPr>
          <w:rFonts w:ascii="宋体" w:hAnsi="宋体" w:eastAsia="宋体" w:cs="宋体"/>
          <w:color w:val="000"/>
          <w:sz w:val="28"/>
          <w:szCs w:val="28"/>
        </w:rPr>
        <w:t xml:space="preserve">2、本合同于 年 月 日。</w:t>
      </w:r>
    </w:p>
    <w:p>
      <w:pPr>
        <w:ind w:left="0" w:right="0" w:firstLine="560"/>
        <w:spacing w:before="450" w:after="450" w:line="312" w:lineRule="auto"/>
      </w:pPr>
      <w:r>
        <w:rPr>
          <w:rFonts w:ascii="宋体" w:hAnsi="宋体" w:eastAsia="宋体" w:cs="宋体"/>
          <w:color w:val="000"/>
          <w:sz w:val="28"/>
          <w:szCs w:val="28"/>
        </w:rPr>
        <w:t xml:space="preserve">1、乙方同意在甲方项目担任，乙方具体工作内容应按照甲方的岗位职责要求执行。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2、乙方在工作期间需严格遵守甲方制定的规章制度。</w:t>
      </w:r>
    </w:p>
    <w:p>
      <w:pPr>
        <w:ind w:left="0" w:right="0" w:firstLine="560"/>
        <w:spacing w:before="450" w:after="450" w:line="312" w:lineRule="auto"/>
      </w:pPr>
      <w:r>
        <w:rPr>
          <w:rFonts w:ascii="宋体" w:hAnsi="宋体" w:eastAsia="宋体" w:cs="宋体"/>
          <w:color w:val="000"/>
          <w:sz w:val="28"/>
          <w:szCs w:val="28"/>
        </w:rPr>
        <w:t xml:space="preserve">3、根据甲方经营需要，甲方在征得乙方同意后变更乙方的工作地点及工作岗位，并按变更后的岗位发放薪资。</w:t>
      </w:r>
    </w:p>
    <w:p>
      <w:pPr>
        <w:ind w:left="0" w:right="0" w:firstLine="560"/>
        <w:spacing w:before="450" w:after="450" w:line="312" w:lineRule="auto"/>
      </w:pPr>
      <w:r>
        <w:rPr>
          <w:rFonts w:ascii="宋体" w:hAnsi="宋体" w:eastAsia="宋体" w:cs="宋体"/>
          <w:color w:val="000"/>
          <w:sz w:val="28"/>
          <w:szCs w:val="28"/>
        </w:rPr>
        <w:t xml:space="preserve">4、在工作过程中，因乙方存在的过失或者故意造成甲方损失的，甲方有权向乙方追偿。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1、工作时间：甲方将按国家《劳动法》规定和实际工作需要，安排乙方的工作时间，乙方对甲方根据生产经营需要所做出的安排应当服从。</w:t>
      </w:r>
    </w:p>
    <w:p>
      <w:pPr>
        <w:ind w:left="0" w:right="0" w:firstLine="560"/>
        <w:spacing w:before="450" w:after="450" w:line="312" w:lineRule="auto"/>
      </w:pPr>
      <w:r>
        <w:rPr>
          <w:rFonts w:ascii="宋体" w:hAnsi="宋体" w:eastAsia="宋体" w:cs="宋体"/>
          <w:color w:val="000"/>
          <w:sz w:val="28"/>
          <w:szCs w:val="28"/>
        </w:rPr>
        <w:t xml:space="preserve">2、休息休假：甲方应按照国家相关规定安排乙方休息休假，乙方休息休假应遵守甲方的有关制度。</w:t>
      </w:r>
    </w:p>
    <w:p>
      <w:pPr>
        <w:ind w:left="0" w:right="0" w:firstLine="560"/>
        <w:spacing w:before="450" w:after="450" w:line="312" w:lineRule="auto"/>
      </w:pPr>
      <w:r>
        <w:rPr>
          <w:rFonts w:ascii="宋体" w:hAnsi="宋体" w:eastAsia="宋体" w:cs="宋体"/>
          <w:color w:val="000"/>
          <w:sz w:val="28"/>
          <w:szCs w:val="28"/>
        </w:rPr>
        <w:t xml:space="preserve">1、乙方月基本工资标准为人民币元。津贴元。绩效工资元。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2、甲方保证按月发放工资，具体发放日期为每月</w:t>
      </w:r>
    </w:p>
    <w:p>
      <w:pPr>
        <w:ind w:left="0" w:right="0" w:firstLine="560"/>
        <w:spacing w:before="450" w:after="450" w:line="312" w:lineRule="auto"/>
      </w:pPr>
      <w:r>
        <w:rPr>
          <w:rFonts w:ascii="宋体" w:hAnsi="宋体" w:eastAsia="宋体" w:cs="宋体"/>
          <w:color w:val="000"/>
          <w:sz w:val="28"/>
          <w:szCs w:val="28"/>
        </w:rPr>
        <w:t xml:space="preserve">3、乙方应依法承担个人部分的税费，并由甲方从乙方应得的收入中代扣代缴。</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2、乙方应依法承担个人部分的社保费，并由甲方从乙方应得的收入中 代扣代缴，乙方不得有异议。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乙方应当保守工作期间知悉的甲方各种商业秘密、知识产权、公司机密等任何不宜对外公开的事项，否则造成甲方损失的，应当承担赔偿责任。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乙方承诺在签订本合同时，不存在与其他任何单位保持劳动关系或者签订竞业限制协议。若给其他单位造成损失的，由乙方单独承担责任，与甲方无关。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1、若乙方需要解除劳动合同，应当提前30日以书面的形式通知甲方，书面通知以送达甲方为准。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2、有关解除或终止劳动合同的事项，按照《劳动法合同法》等法律、法规有关规定执行。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3、在解除或终止劳动合同时，乙方应当将正在负责的工作事项以及甲方交付乙方使用的财物向甲方指定的工作人员进行交接。因乙方原因未办理交接造成甲方损失的，由乙方承担赔偿。</w:t>
      </w:r>
    </w:p>
    <w:p>
      <w:pPr>
        <w:ind w:left="0" w:right="0" w:firstLine="560"/>
        <w:spacing w:before="450" w:after="450" w:line="312" w:lineRule="auto"/>
      </w:pPr>
      <w:r>
        <w:rPr>
          <w:rFonts w:ascii="宋体" w:hAnsi="宋体" w:eastAsia="宋体" w:cs="宋体"/>
          <w:color w:val="000"/>
          <w:sz w:val="28"/>
          <w:szCs w:val="28"/>
        </w:rPr>
        <w:t xml:space="preserve">4、因甲方原因解除或者终止劳动合同，乙方依法应获得经济补偿金，但乙方未与甲方办理工作交接前，甲方暂不支付经济补偿金，解除或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因履行本合同发生的争议，双方本着合理合法、互谅互让的原则协商处理；协商不成的，可依法向甲方所在地劳动争议仲裁委员会申请仲裁。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本合同未约定的事项，按照国家法律、法规、行政规章以及地方性法规等规定执行。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工作的劳动合同网上查篇六</w:t>
      </w:r>
    </w:p>
    <w:p>
      <w:pPr>
        <w:ind w:left="0" w:right="0" w:firstLine="560"/>
        <w:spacing w:before="450" w:after="450" w:line="312" w:lineRule="auto"/>
      </w:pPr>
      <w:r>
        <w:rPr>
          <w:rFonts w:ascii="宋体" w:hAnsi="宋体" w:eastAsia="宋体" w:cs="宋体"/>
          <w:color w:val="000"/>
          <w:sz w:val="28"/>
          <w:szCs w:val="28"/>
        </w:rPr>
        <w:t xml:space="preserve">目前我国针对社区、村委会工作人员的劳动关系和劳动合同问题没有进行专门规定。对这部分群体是否应当订立劳动合同进行分析，首先就应当对这一群体有所认识。社区、村委会工作人员一般包括两类群体：一是根据《村委会选举法》《居委会选举法》选举产生的工作人员；二是社区、村委会自行聘用的工作人员。对于第二类聘用的工作人员，从劳动关系认定来看应该没什么问题，符合《劳动合同法》规定的用工，双方应当订立劳动合同。关键是对第一类经过选举产生的工作人员，由于产生渠道的特殊性而存在争议。不过这只是产生渠道不同而已，如同用人单位招用人可能会通过人才市场招聘，也可能会通过网络招聘，甚至各种推荐渠道等，但这些渠道的不同并不影响劳动关系的成立。因此，即使是通过选举产生的工作人员，由于其和社区、村委会之间形成了用工关系，双方建立了劳动关系，自然应当订立劳动合同。</w:t>
      </w:r>
    </w:p>
    <w:p>
      <w:pPr>
        <w:ind w:left="0" w:right="0" w:firstLine="560"/>
        <w:spacing w:before="450" w:after="450" w:line="312" w:lineRule="auto"/>
      </w:pPr>
      <w:r>
        <w:rPr>
          <w:rFonts w:ascii="宋体" w:hAnsi="宋体" w:eastAsia="宋体" w:cs="宋体"/>
          <w:color w:val="000"/>
          <w:sz w:val="28"/>
          <w:szCs w:val="28"/>
        </w:rPr>
        <w:t xml:space="preserve">因此，社区、村委会与其工作人员之间可以订立劳动合同。</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乙方应遵守中国政府的法律、法令、有关规定和甲方的工作制度，工作期间如果乙方违犯中国政府法令，甲方有权提出解聘；乙方因健康原因，经医生证明连续病休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第十条、甲乙双方在本合同的执行中如有争议，可协商解决。</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工作的劳动合同网上查篇八</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乙方应遵守中国政府的法律、法令、有关规定和甲方的工作制度，工作期间如果乙方违犯中国政府法令，甲方有权提出解聘；乙方因健康原因，经医生证明连续病休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工作的劳动合同网上查篇九</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无固定期限：自_____年___月___日起至___止。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(3)乙方每日工作时间不超过___小时、平均每周工作时间不超过___小时。甲方应当保证乙方每周至少休息___日。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(1)甲乙双方单方面解除本合同，应符合《劳动法》第___条、第___条、第___条、第___条和第___条的规定。乙方有《劳动法》第___条规定情形的，甲方不得随意解除本合同。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(1)甲方依法解除乙方劳动合同，应当支付乙方经济补偿金的，按照《劳动法》及有关规定执行。乙方根据《劳动法》第___条第(二)、(三)项规定解除本合同，甲方也应按照《劳动法》及有关规定执行。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___日内向当地劳动争议仲裁委员会申请仲裁。对仲裁裁决不服的，可以在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2025-01-16T13:25:06+08:00</dcterms:created>
  <dcterms:modified xsi:type="dcterms:W3CDTF">2025-01-16T13:25:06+08:00</dcterms:modified>
</cp:coreProperties>
</file>

<file path=docProps/custom.xml><?xml version="1.0" encoding="utf-8"?>
<Properties xmlns="http://schemas.openxmlformats.org/officeDocument/2006/custom-properties" xmlns:vt="http://schemas.openxmlformats.org/officeDocument/2006/docPropsVTypes"/>
</file>