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最新工作万能检讨书(汇总11篇)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工作万能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一件事物的认识还不够到位，主要是源于思想觉悟有待提高.上午所发生所有的一切，反映出本人在平常的时候对于自身的要求不够严格，工作责任心没有到位。对于自己放松要求，工作作风懒散的一种必然结果!为此本人感到深深的愧疚，经深刻认真的反思，让自己意识到自身错误之所在。</w:t>
      </w:r>
    </w:p>
    <w:p>
      <w:pPr>
        <w:ind w:left="0" w:right="0" w:firstLine="560"/>
        <w:spacing w:before="450" w:after="450" w:line="312" w:lineRule="auto"/>
      </w:pPr>
      <w:r>
        <w:rPr>
          <w:rFonts w:ascii="宋体" w:hAnsi="宋体" w:eastAsia="宋体" w:cs="宋体"/>
          <w:color w:val="000"/>
          <w:sz w:val="28"/>
          <w:szCs w:val="28"/>
        </w:rPr>
        <w:t xml:space="preserve">通过这此件事情，本人在在深深感到痛心的同时，我亦感到了庆幸，感觉自己醒悟醒的及时，我下定决心以此为戒，通过自己的实际行动来改正自身存有的错误，这在我往后的人生发展旅途上，毫无疑问将会是一次重要的`转折点。</w:t>
      </w:r>
    </w:p>
    <w:p>
      <w:pPr>
        <w:ind w:left="0" w:right="0" w:firstLine="560"/>
        <w:spacing w:before="450" w:after="450" w:line="312" w:lineRule="auto"/>
      </w:pPr>
      <w:r>
        <w:rPr>
          <w:rFonts w:ascii="宋体" w:hAnsi="宋体" w:eastAsia="宋体" w:cs="宋体"/>
          <w:color w:val="000"/>
          <w:sz w:val="28"/>
          <w:szCs w:val="28"/>
        </w:rPr>
        <w:t xml:space="preserve">因此，在此，本人在向领导做出深刻检讨的同一时间，也向各位表示发自肺腑的感谢。因此，不管领导如何的从严从重给与我处分，我一定不会有任何的不同意见。同时，我恳求领导可以再给自己一次改正错误的机会，让我能够通过自身的行动进而证明自己的醒悟，通过加倍努力的工作来为公司的工作做出自己积极的努力，还望领导一定要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俗话说“事不过三”。每个人的忍耐都是有限度的，王老师的忍耐力真可以说是举世无双，连我以前听说的日本最出名的忍者服部半藏、风魔小太郎都只能自叹不如。记得在13xx年前，我的15世轮回之前，我有兴见到了当时很牛差的苦行僧，好像是叫唐三藏，没想到我只是向他发了一次脾气就把他气得失了心性，后来对徒弟格外的唠叨。没想到，怎么也没想到，王老师能够忍耐我的脾气长达4年2个月零23天，累计次数上千次。可见王老师的耐性真是前无古人、后无来者。而我这个天下第一大魔头，也终于在王老师不厌其烦地教悔中，逐渐找到了人生的真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各项规章制度，工作时间内做到部门区域不缺岗，漏岗，不聚众聊天，尽努力把工作做到，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x局长的反复叮咛下，我仍然无视领导的指示，又胡乱猜测x局长是和x主任在一起的，既然电话打不通就可以不联系了，并没有意识到自己的严重失职。其实若x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工作万能检讨书篇十</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工作万能检讨书篇十一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2025-01-17T04:01:59+08:00</dcterms:created>
  <dcterms:modified xsi:type="dcterms:W3CDTF">2025-01-17T04:01:59+08:00</dcterms:modified>
</cp:coreProperties>
</file>

<file path=docProps/custom.xml><?xml version="1.0" encoding="utf-8"?>
<Properties xmlns="http://schemas.openxmlformats.org/officeDocument/2006/custom-properties" xmlns:vt="http://schemas.openxmlformats.org/officeDocument/2006/docPropsVTypes"/>
</file>