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最新政银企对接会银行领导讲话稿 银行领导讲话稿(精选9篇)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政银企对接会银行领导讲话稿篇一各位老师，同学们：政向莅临本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政向莅临本次揭牌仪式的各位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我校是一所拥有50余年办学历史的省属本科院校。长期以来，学校秉承\"\"的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，始终坚持\"立足苏北，面向江苏，为地方基础教育和区域经济发展服务\"的办学宗旨，坚持用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办学育人，着力打造区域发展等一批具有集成优势的智库平台，为地方基础教育和经济社会发展培养了一大批的骨干教师和应用型人才。\"工于至诚，行以致远\"，</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工商银行是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五大银行之首，世界五百强企业之一，为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金融行业的发展贡献了重要力量。一直以来，我校与工行淮安分行保持着良好的合作的关系，今天\"大学生金融实践中心\"的成立，更是将学校与工行分行之间的合作进一步拓展和深化。</w:t>
      </w:r>
    </w:p>
    <w:p>
      <w:pPr>
        <w:ind w:left="0" w:right="0" w:firstLine="560"/>
        <w:spacing w:before="450" w:after="450" w:line="312" w:lineRule="auto"/>
      </w:pPr>
      <w:r>
        <w:rPr>
          <w:rFonts w:ascii="宋体" w:hAnsi="宋体" w:eastAsia="宋体" w:cs="宋体"/>
          <w:color w:val="000"/>
          <w:sz w:val="28"/>
          <w:szCs w:val="28"/>
        </w:rPr>
        <w:t xml:space="preserve">、实践能力\"，在实践能力培养上，要创新教学，走进实践。拔尖创新人才的培养离不开社会实践为主要内容的\"第二课堂\"。今天，\"大学生金融实践中心\"在我校正式揭牌成立，不仅是我校致力于转型发展的又一平台支撑，更是我校加强与地方企业行业深度融合的又一标志性成果。</w:t>
      </w:r>
    </w:p>
    <w:p>
      <w:pPr>
        <w:ind w:left="0" w:right="0" w:firstLine="560"/>
        <w:spacing w:before="450" w:after="450" w:line="312" w:lineRule="auto"/>
      </w:pPr>
      <w:r>
        <w:rPr>
          <w:rFonts w:ascii="宋体" w:hAnsi="宋体" w:eastAsia="宋体" w:cs="宋体"/>
          <w:color w:val="000"/>
          <w:sz w:val="28"/>
          <w:szCs w:val="28"/>
        </w:rPr>
        <w:t xml:space="preserve">和实践能力。希望同学们能够珍惜实践机会，积极参与实践活动，在学以致用中增长知识才干，在实践锻炼中丰富人生阅历，在服务奉献中实现人生出彩。</w:t>
      </w:r>
    </w:p>
    <w:p>
      <w:pPr>
        <w:ind w:left="0" w:right="0" w:firstLine="560"/>
        <w:spacing w:before="450" w:after="450" w:line="312" w:lineRule="auto"/>
      </w:pPr>
      <w:r>
        <w:rPr>
          <w:rFonts w:ascii="宋体" w:hAnsi="宋体" w:eastAsia="宋体" w:cs="宋体"/>
          <w:color w:val="000"/>
          <w:sz w:val="28"/>
          <w:szCs w:val="28"/>
        </w:rPr>
        <w:t xml:space="preserve">最后，预祝实践中心结出更多的硕果!也祝愿大家身体健康，万事如意!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很高兴受邀参加xx农商银行的股东大会。</w:t>
      </w:r>
    </w:p>
    <w:p>
      <w:pPr>
        <w:ind w:left="0" w:right="0" w:firstLine="560"/>
        <w:spacing w:before="450" w:after="450" w:line="312" w:lineRule="auto"/>
      </w:pPr>
      <w:r>
        <w:rPr>
          <w:rFonts w:ascii="宋体" w:hAnsi="宋体" w:eastAsia="宋体" w:cs="宋体"/>
          <w:color w:val="000"/>
          <w:sz w:val="28"/>
          <w:szCs w:val="28"/>
        </w:rPr>
        <w:t xml:space="preserve">长期以来，xx农商银行以立足天门，服务天门为已任，为天门经济社会发展作出了巨大贡献。在金融支持地方经济发展年度考核中，已连续四年获得了突出贡献奖，贷款余额、新增贷款、新增贷存比均居全市银行业第一位。在此同时，xx农商银行的业务发展、内部管理、社会形象也得到了显著提升，特别是邓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xx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我们相信，在各级、各部门的高度重视和社会各界的大力支持下，xx农商银行必将在三乡宝地这块充满希望的沃土上茁壮成长，必将在我们自己的土地上迎来更好更快更大的发展！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年似水，桃符更新，在这辞旧迎新的日子里，我们欢聚一堂，迎来了中国工商银行支行揭牌仪式。在此，我谨代表x有限公司向出席今天签字仪式的各位领导、各位来宾表示热烈的欢迎!对各位一直以来给予大力支持，表示衷心的感谢!</w:t>
      </w:r>
    </w:p>
    <w:p>
      <w:pPr>
        <w:ind w:left="0" w:right="0" w:firstLine="560"/>
        <w:spacing w:before="450" w:after="450" w:line="312" w:lineRule="auto"/>
      </w:pPr>
      <w:r>
        <w:rPr>
          <w:rFonts w:ascii="宋体" w:hAnsi="宋体" w:eastAsia="宋体" w:cs="宋体"/>
          <w:color w:val="000"/>
          <w:sz w:val="28"/>
          <w:szCs w:val="28"/>
        </w:rPr>
        <w:t xml:space="preserve">中国工商银行作为全国实力最雄厚的一家金融银行单位，一直以来关心、支持工程项目的发展。中国工商银行浙江省支行为工程提供融资服务，帮助不断的发展。在今天中国工商银行支行揭牌的大好日子里，我们希望双方进一步增强做好工程融资和投资控制工作的紧迫感和使命感，加强合作，诚信高效，在已经建立的良好合作的基础上，共同推进银企合作再上新的台阶。</w:t>
      </w:r>
    </w:p>
    <w:p>
      <w:pPr>
        <w:ind w:left="0" w:right="0" w:firstLine="560"/>
        <w:spacing w:before="450" w:after="450" w:line="312" w:lineRule="auto"/>
      </w:pPr>
      <w:r>
        <w:rPr>
          <w:rFonts w:ascii="宋体" w:hAnsi="宋体" w:eastAsia="宋体" w:cs="宋体"/>
          <w:color w:val="000"/>
          <w:sz w:val="28"/>
          <w:szCs w:val="28"/>
        </w:rPr>
        <w:t xml:space="preserve">x项目是国家决定实施的首个x项目，建设发展在国家战略发展规划中具有非常重要的意义。在x年，公司相继签订了及其它主要合同，一期工程开工建设蓄势待发。在工程全面开展之际，我们希望中国工商银行继续为工程项目提供强有力的资金支持和全方位的金融服务。</w:t>
      </w:r>
    </w:p>
    <w:p>
      <w:pPr>
        <w:ind w:left="0" w:right="0" w:firstLine="560"/>
        <w:spacing w:before="450" w:after="450" w:line="312" w:lineRule="auto"/>
      </w:pPr>
      <w:r>
        <w:rPr>
          <w:rFonts w:ascii="宋体" w:hAnsi="宋体" w:eastAsia="宋体" w:cs="宋体"/>
          <w:color w:val="000"/>
          <w:sz w:val="28"/>
          <w:szCs w:val="28"/>
        </w:rPr>
        <w:t xml:space="preserve">我们相信通过各方的努力和合作，x有限公司有信心、有能力建设好ap1000技术核电工程，努力实现殷切期望，为推动国家新型发展，改善能源结构，构建环境友好、资源节约的和谐社会做出应有的贡献!</w:t>
      </w:r>
    </w:p>
    <w:p>
      <w:pPr>
        <w:ind w:left="0" w:right="0" w:firstLine="560"/>
        <w:spacing w:before="450" w:after="450" w:line="312" w:lineRule="auto"/>
      </w:pPr>
      <w:r>
        <w:rPr>
          <w:rFonts w:ascii="宋体" w:hAnsi="宋体" w:eastAsia="宋体" w:cs="宋体"/>
          <w:color w:val="000"/>
          <w:sz w:val="28"/>
          <w:szCs w:val="28"/>
        </w:rPr>
        <w:t xml:space="preserve">预祝工商银行支行揭牌仪式活动圆满成功!谢谢大家。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尊敬的各位领导，各位股东，各位嘉宾：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很高兴受邀参加xxxx农商银行的股东大会。</w:t>
      </w:r>
    </w:p>
    <w:p>
      <w:pPr>
        <w:ind w:left="0" w:right="0" w:firstLine="560"/>
        <w:spacing w:before="450" w:after="450" w:line="312" w:lineRule="auto"/>
      </w:pPr>
      <w:r>
        <w:rPr>
          <w:rFonts w:ascii="宋体" w:hAnsi="宋体" w:eastAsia="宋体" w:cs="宋体"/>
          <w:color w:val="000"/>
          <w:sz w:val="28"/>
          <w:szCs w:val="28"/>
        </w:rPr>
        <w:t xml:space="preserve">长期以来，xxxx农商银行以立足天门，服务天门为已任，为天门经济社会发展作出了巨大贡献。在金融支持地方经济发展年度考核中，已连续四年获得了突出贡献奖，贷款余额、新增贷款、新增贷存比均居全市银行业第一位。在此同时，xxxx农商银行的业务发展、内部管理、社会形象也得到了显著提升，特别是董事长到任以来，天门农商银行的面貌焕然一新。借此机会，我讲几点意见。</w:t>
      </w:r>
    </w:p>
    <w:p>
      <w:pPr>
        <w:ind w:left="0" w:right="0" w:firstLine="560"/>
        <w:spacing w:before="450" w:after="450" w:line="312" w:lineRule="auto"/>
      </w:pPr>
      <w:r>
        <w:rPr>
          <w:rFonts w:ascii="宋体" w:hAnsi="宋体" w:eastAsia="宋体" w:cs="宋体"/>
          <w:color w:val="000"/>
          <w:sz w:val="28"/>
          <w:szCs w:val="28"/>
        </w:rPr>
        <w:t xml:space="preserve">一是要坚定服务“三农”市场定位。农信社、农商银行都是农村金融的主渠道，承担着支持“三农”发展的重任。xxxx农商银行要按照省信用联社、市委市政府的总体要求，始终坚定不移地坚持服务“三农”这个市场定位不动摇，进一步增强责任感和使命感，勇敢地担当起支农服务主流银行角色，更好地发挥金融支农主力军作用，更快地促进天门经济的科学发展，从而推动各项业务加快发展。</w:t>
      </w:r>
    </w:p>
    <w:p>
      <w:pPr>
        <w:ind w:left="0" w:right="0" w:firstLine="560"/>
        <w:spacing w:before="450" w:after="450" w:line="312" w:lineRule="auto"/>
      </w:pPr>
      <w:r>
        <w:rPr>
          <w:rFonts w:ascii="宋体" w:hAnsi="宋体" w:eastAsia="宋体" w:cs="宋体"/>
          <w:color w:val="000"/>
          <w:sz w:val="28"/>
          <w:szCs w:val="28"/>
        </w:rPr>
        <w:t xml:space="preserve">二是要抢抓机遇扩大信贷规模。要抓住国家对“三农”扶持力度加大，新农村建设步伐加快，居民收入增长，央行取消存贷比考核等政策机遇，进一步加大信贷投入，做大信贷规模。只有把信贷规模做大了，才能把客户抓起来，才能发挥地方经济主流银行的作用，才能持续增加自身的盈利能力，才能为在座的各位股东赚取更多的红利。新常态，农商银行要在认真研究、统筹考虑流动性、盈利性和安全性的基础上，争取信贷规模的有效扩张。</w:t>
      </w:r>
    </w:p>
    <w:p>
      <w:pPr>
        <w:ind w:left="0" w:right="0" w:firstLine="560"/>
        <w:spacing w:before="450" w:after="450" w:line="312" w:lineRule="auto"/>
      </w:pPr>
      <w:r>
        <w:rPr>
          <w:rFonts w:ascii="宋体" w:hAnsi="宋体" w:eastAsia="宋体" w:cs="宋体"/>
          <w:color w:val="000"/>
          <w:sz w:val="28"/>
          <w:szCs w:val="28"/>
        </w:rPr>
        <w:t xml:space="preserve">三是要积极主动适应市场变化。农村市场需求不断多样化，是农村经济发展的必然趋势，传统的信贷模式和方法必然要在新的形势下发生新的变化。传统的种植业、养殖业正在向“一乡一业、一村一品”变化，这也是现代农业的发展趋势，需要农商银行提供多层次、多样化的信贷支持。农村种养大户、农村专业合作组织、农村企业等农村新型经济体的发展，是今后很长一段时间农村经济发展的重头戏，农行、邮储、汇丰和即将设点的湖北银行都在抢这个市场，农商银行要积极主动调整发展思路，不断创新工作方法，把农村这个市场巩固好，培育好。</w:t>
      </w:r>
    </w:p>
    <w:p>
      <w:pPr>
        <w:ind w:left="0" w:right="0" w:firstLine="560"/>
        <w:spacing w:before="450" w:after="450" w:line="312" w:lineRule="auto"/>
      </w:pPr>
      <w:r>
        <w:rPr>
          <w:rFonts w:ascii="宋体" w:hAnsi="宋体" w:eastAsia="宋体" w:cs="宋体"/>
          <w:color w:val="000"/>
          <w:sz w:val="28"/>
          <w:szCs w:val="28"/>
        </w:rPr>
        <w:t xml:space="preserve">四要完善法人治理结构。要充分发挥“三会”作用，建立决策、执行、监督相制衡，激励和约束相结合的经营机制，强化质量、效益、风险意识，切实加强内部管理，防范和控制新的经营风险；要坚持依法、合规经营，稳健发展的理念不变。在今后的发展中，在积极支持地方经济发展的同时，时刻绷紧风险管理这根弦，不断强化内控制度建设，为天门金融的平安和经济金融的稳定发展作出自己的贡献。</w:t>
      </w:r>
    </w:p>
    <w:p>
      <w:pPr>
        <w:ind w:left="0" w:right="0" w:firstLine="560"/>
        <w:spacing w:before="450" w:after="450" w:line="312" w:lineRule="auto"/>
      </w:pPr>
      <w:r>
        <w:rPr>
          <w:rFonts w:ascii="宋体" w:hAnsi="宋体" w:eastAsia="宋体" w:cs="宋体"/>
          <w:color w:val="000"/>
          <w:sz w:val="28"/>
          <w:szCs w:val="28"/>
        </w:rPr>
        <w:t xml:space="preserve">我们相信，在各级、各部门的高度重视和社会各界的大力支持下，xxxx农商银行必将在三乡宝地这块充满希望的沃土上茁壮成长，必将在我们自己的土地上迎来更好更快更大的发展！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今天是*银行*分行正式开业的好日子。*银行*分行的开业，是*金融界的一件大事、喜事。借此机会，我谨代表*、市政府向*银行*分行致以最热烈的祝贺!</w:t>
      </w:r>
    </w:p>
    <w:p>
      <w:pPr>
        <w:ind w:left="0" w:right="0" w:firstLine="560"/>
        <w:spacing w:before="450" w:after="450" w:line="312" w:lineRule="auto"/>
      </w:pPr>
      <w:r>
        <w:rPr>
          <w:rFonts w:ascii="宋体" w:hAnsi="宋体" w:eastAsia="宋体" w:cs="宋体"/>
          <w:color w:val="000"/>
          <w:sz w:val="28"/>
          <w:szCs w:val="28"/>
        </w:rPr>
        <w:t xml:space="preserve">*银行成立以来，在*、市政府的正确领导下，在监管部门的有效监管下，坚持“服务地方，服务中小，服务民营，服务市民”的市场定位，按照建立现代商业银行的要求，锐意进取，开拓创新，经过十一年的不懈努力，从一家地方性银行成功实现了向区域性银行的战略转型，显示出地方银行强劲的成长性和发展性，取得了很大的成绩，也使*银行备受同行瞩目，赢得社会赞誉。</w:t>
      </w:r>
    </w:p>
    <w:p>
      <w:pPr>
        <w:ind w:left="0" w:right="0" w:firstLine="560"/>
        <w:spacing w:before="450" w:after="450" w:line="312" w:lineRule="auto"/>
      </w:pPr>
      <w:r>
        <w:rPr>
          <w:rFonts w:ascii="宋体" w:hAnsi="宋体" w:eastAsia="宋体" w:cs="宋体"/>
          <w:color w:val="000"/>
          <w:sz w:val="28"/>
          <w:szCs w:val="28"/>
        </w:rPr>
        <w:t xml:space="preserve">近年来，*市经济发展呈现出经济增长速度较快、经济结构不断优化、增长方式积极转变的良好态势。今年以来，全市工业生产稳步增长，固定资产投资快速增长，消费市场繁荣，财政收入增长较快，金融运行平稳，城乡人民生活水平稳步提高。上半年全市实现生产总值86.9亿元，增长12.0%。其中第一产业实现增加值12.5亿元，增长9.46%，第二产业实现增加值28.3亿元，增长12.3%，第三产业实现增加值46.1亿元，增长12.5%。</w:t>
      </w:r>
    </w:p>
    <w:p>
      <w:pPr>
        <w:ind w:left="0" w:right="0" w:firstLine="560"/>
        <w:spacing w:before="450" w:after="450" w:line="312" w:lineRule="auto"/>
      </w:pPr>
      <w:r>
        <w:rPr>
          <w:rFonts w:ascii="宋体" w:hAnsi="宋体" w:eastAsia="宋体" w:cs="宋体"/>
          <w:color w:val="000"/>
          <w:sz w:val="28"/>
          <w:szCs w:val="28"/>
        </w:rPr>
        <w:t xml:space="preserve">但是，我们也清醒地认识到，与经济发展相比较，*市金融发展相对滞后，金融总量规模较小，金融机构体系不完善，金融已经成为制约*经济又好又快发展的\'瓶颈和短板。为了进一步完善*市的金融体系，*、市政府确定了大力推进*金融改革开放、通过采取各种措施改善金融生态环境、积极引进银行、证券、保险、基金等金融机构、进一步完善金融体系、增加全市金融资源总量的战略思路。今年年初，*市政府邀请*银行来*设立分支机构，并向省政府正式行文恳请协调相关部门批准*银行来*设立分支机构。*市政府对省政府转去的文件十分重视，对*银行在*设立分支机构表示支持和鼓励。今天，*银行*分行正式开业了，我们深信，*银行*分行将为*市金融业注入新的活力，将会进一步推动*中小企业和民营企业的快速发展。</w:t>
      </w:r>
    </w:p>
    <w:p>
      <w:pPr>
        <w:ind w:left="0" w:right="0" w:firstLine="560"/>
        <w:spacing w:before="450" w:after="450" w:line="312" w:lineRule="auto"/>
      </w:pPr>
      <w:r>
        <w:rPr>
          <w:rFonts w:ascii="宋体" w:hAnsi="宋体" w:eastAsia="宋体" w:cs="宋体"/>
          <w:color w:val="000"/>
          <w:sz w:val="28"/>
          <w:szCs w:val="28"/>
        </w:rPr>
        <w:t xml:space="preserve">*市具有良好的经济环境和市场空间，产业结构与布局合理，民营经济蓬勃发展，居民收入和消费水平较高，这些为*银行*分行的发展提供了得天独厚的条件。*市政府也将进一步采取措施，积极帮助*银行*分行找客户、拓市场、求发展，将政府可控资金存放到*银行*分行，提高*分行支持中小企业和民营企业的资金实力。</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总行信贷管理工作会议和全省农行工作会议精神，和交流工作，分析当前面临的形势，研究部署信贷管理工作主要任务。市分行党委对这次会议非常重视，专门召开行长办公会听取汇报,并对全行信贷工作提出了明确要求。下面，我代表市分行党委讲几点意见：</w:t>
      </w:r>
    </w:p>
    <w:p>
      <w:pPr>
        <w:ind w:left="0" w:right="0" w:firstLine="560"/>
        <w:spacing w:before="450" w:after="450" w:line="312" w:lineRule="auto"/>
      </w:pPr>
      <w:r>
        <w:rPr>
          <w:rFonts w:ascii="宋体" w:hAnsi="宋体" w:eastAsia="宋体" w:cs="宋体"/>
          <w:color w:val="000"/>
          <w:sz w:val="28"/>
          <w:szCs w:val="28"/>
        </w:rPr>
        <w:t xml:space="preserve">一、信贷管理工作简要回顾</w:t>
      </w:r>
    </w:p>
    <w:p>
      <w:pPr>
        <w:ind w:left="0" w:right="0" w:firstLine="560"/>
        <w:spacing w:before="450" w:after="450" w:line="312" w:lineRule="auto"/>
      </w:pPr>
      <w:r>
        <w:rPr>
          <w:rFonts w:ascii="宋体" w:hAnsi="宋体" w:eastAsia="宋体" w:cs="宋体"/>
          <w:color w:val="000"/>
          <w:sz w:val="28"/>
          <w:szCs w:val="28"/>
        </w:rPr>
        <w:t xml:space="preserve">20xx，全省农行信贷管理部门坚持“审慎、稳健、规范”的信贷管理理念，以科学发展观统领信贷管理工作全局，以加快有效发展为目标，以信贷风险控制和信贷结构调整为主线，进一步健全风险管理体系，改进风险管理技术，增强风险管控能力，较好完成了信贷管理各项任务，突出表现在以下几个方面：一是资产业务有效发展加快，结构持续优化。，全省农行优良客户贷款增加亿元,退出风险资产亿元,清收不良资产本息亿元;新增或有资产亿元,压减承兑汇票亿元;信贷资产期限结构、行业结构、品种结构有所改善，优良法人客户占贷比为%，比年初提高个百分点。二是信贷资产质量进一步提高。，全行五级分类不良贷款剔除“平台反映”和股改清理新进帐因素，实际下降个百分点;当年到期贷款综合收回率达到%，同比提高个百分点。三是信贷风险控制体系进一步完善。市分行出台了以信贷业务叫停与问责制、信贷风险控制等级行及主责任人考评制、信贷业务承诺制、新增信贷业务年检制、风险经理派驻制、违规行为积分制等制度，进一步强化了各级行、各部门办贷的责任，以及对已出现风险的化解力度，全年累计对家支行部分贷款业务叫停，经过整改已解除叫停家;先后4次对个行问责，涉及贷款亿元，已收回亿元。四是信贷在线预警及监控进一步加强。全年共发布预警信息笔，金额亿元,督促收回风险贷款笔,金额亿元。</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工作中存在的问题和不足。一是全行“审慎、稳健、规范”信贷理念，还没有真正入心入脑，执行力还不到位，在正确处理风险控制与业务发展、执行信贷制度与提高办贷效率等关系上，部分行、部分办贷人员中仍有失偏颇;二是部分行、部分办贷人员责任意识差，尽职合规不到位，突出表现在新放贷款不良率仍偏高;三是信贷制度建设与创新滞后，难以满足信贷业务发展、信贷风险控制和客户需求变化。对上述问题，我们必须认真研究，并采取得力措施切实加以解决。</w:t>
      </w:r>
    </w:p>
    <w:p>
      <w:pPr>
        <w:ind w:left="0" w:right="0" w:firstLine="560"/>
        <w:spacing w:before="450" w:after="450" w:line="312" w:lineRule="auto"/>
      </w:pPr>
      <w:r>
        <w:rPr>
          <w:rFonts w:ascii="宋体" w:hAnsi="宋体" w:eastAsia="宋体" w:cs="宋体"/>
          <w:color w:val="000"/>
          <w:sz w:val="28"/>
          <w:szCs w:val="28"/>
        </w:rPr>
        <w:t xml:space="preserve">二、信贷管理工作面临的形势和主要任务</w:t>
      </w:r>
    </w:p>
    <w:p>
      <w:pPr>
        <w:ind w:left="0" w:right="0" w:firstLine="560"/>
        <w:spacing w:before="450" w:after="450" w:line="312" w:lineRule="auto"/>
      </w:pPr>
      <w:r>
        <w:rPr>
          <w:rFonts w:ascii="宋体" w:hAnsi="宋体" w:eastAsia="宋体" w:cs="宋体"/>
          <w:color w:val="000"/>
          <w:sz w:val="28"/>
          <w:szCs w:val="28"/>
        </w:rPr>
        <w:t xml:space="preserve">总体来看，及今后一个时期我省面临前所未有的发展机遇：一是在“中部崛起”战略构架中，处于中枢位置，起着承东启西、连接南北的支柱作用，中央政府对的政策支持力度明显加大。同时省政府全面实施“促进成为中部崛起重要战略支点”,并将在产业结构优化升级、推行新型工业化、城市化和开放先导战略等方面迈出更大的步伐。二是区域经济一体化稳步推进，以为核心的城市圈将成为我省经济新的增长极，并将朝着区域经济一体化方向发展。三是东部沿海发达地区产业和外商投资加速向转移集聚。四是基础设施和城市建设特别是国家打造交通枢纽的步伐加快，的传统优势将明显放大。五是产业结构调整和优化升级明显提速，以制造业为主导的产业集群逐渐形成。同时各级政府支农政策和财政扶农资金的持续放大，有利于我省发挥农业大省的综合比较优势而形成新的农业产业集群。</w:t>
      </w:r>
    </w:p>
    <w:p>
      <w:pPr>
        <w:ind w:left="0" w:right="0" w:firstLine="560"/>
        <w:spacing w:before="450" w:after="450" w:line="312" w:lineRule="auto"/>
      </w:pPr>
      <w:r>
        <w:rPr>
          <w:rFonts w:ascii="宋体" w:hAnsi="宋体" w:eastAsia="宋体" w:cs="宋体"/>
          <w:color w:val="000"/>
          <w:sz w:val="28"/>
          <w:szCs w:val="28"/>
        </w:rPr>
        <w:t xml:space="preserve">在正确把握和利用机遇的同时，信贷管理工作也面临许多不可回避的挑战。首先，今年经济增速将会有所回落，经济增速放缓会使部分产能过剩行业和与经济周期高度相关的产业面临更为严峻的形势，企业融资难度加大，可能存在资金链断裂的风险，从而加大了信贷风险控制的难度;第二，如若美国次贷危机进一步恶化，全球经济增速放缓，在人民币持续升值和国际贸易摩擦日益频繁的环境下，会在一定程度上抑制出口需求，对部分出口依赖型企业形成较大冲击，也对我行加强涉贷企业风险管理提出了新的课题;第三，国家对环境保护和节能减排工作日益重视，将加大两高一剩行业落后产能的淘汰力度，我行信贷结构调整将面临较大压力.因此，我们必须将宏观调控政策、产业发展政策、区域发展规划和信贷管理政策统筹兼顾、有机结合起来，合理摆布信贷资源，继续加快推进信贷结构调整和优化，加强对经济周期高度相关行业的信贷管理。</w:t>
      </w:r>
    </w:p>
    <w:p>
      <w:pPr>
        <w:ind w:left="0" w:right="0" w:firstLine="560"/>
        <w:spacing w:before="450" w:after="450" w:line="312" w:lineRule="auto"/>
      </w:pPr>
      <w:r>
        <w:rPr>
          <w:rFonts w:ascii="宋体" w:hAnsi="宋体" w:eastAsia="宋体" w:cs="宋体"/>
          <w:color w:val="000"/>
          <w:sz w:val="28"/>
          <w:szCs w:val="28"/>
        </w:rPr>
        <w:t xml:space="preserve">基于以上形势分析和判断，市分行确定全行信贷管理工作的指导思想是：深入贯彻落实科学发展观，按照股份制改革和经营战略转型的要求，以国家产业、金融政策为导向，以提升风险管控水平为目标，加大政策引导力度，加快制度创新步伐，改革审批管理体制，提升科技管理手段，提高决策质量和效率，加快推进信贷结构战略性调整，促进全行信贷业务又好又快发展。</w:t>
      </w:r>
    </w:p>
    <w:p>
      <w:pPr>
        <w:ind w:left="0" w:right="0" w:firstLine="560"/>
        <w:spacing w:before="450" w:after="450" w:line="312" w:lineRule="auto"/>
      </w:pPr>
      <w:r>
        <w:rPr>
          <w:rFonts w:ascii="宋体" w:hAnsi="宋体" w:eastAsia="宋体" w:cs="宋体"/>
          <w:color w:val="000"/>
          <w:sz w:val="28"/>
          <w:szCs w:val="28"/>
        </w:rPr>
        <w:t xml:space="preserve">正确理解和把握这一指导思想，全行上下要紧紧围绕市分行党委提出的“三个确保”总体要求，真正做到“三个坚定不移”，即坚定不移地把加快有效发展作为信贷工作的首要任务;坚定不移地把风险控制作为信贷工作的永恒主题;坚定不移地把稳健审慎、尽职合规作为每一个信贷从业人员必备的基本素质。</w:t>
      </w:r>
    </w:p>
    <w:p>
      <w:pPr>
        <w:ind w:left="0" w:right="0" w:firstLine="560"/>
        <w:spacing w:before="450" w:after="450" w:line="312" w:lineRule="auto"/>
      </w:pPr>
      <w:r>
        <w:rPr>
          <w:rFonts w:ascii="宋体" w:hAnsi="宋体" w:eastAsia="宋体" w:cs="宋体"/>
          <w:color w:val="000"/>
          <w:sz w:val="28"/>
          <w:szCs w:val="28"/>
        </w:rPr>
        <w:t xml:space="preserve">率达到95%;五级分类偏离度控制在1%以内;限制和淘汰类客户贷款占比较年初下降个百分点;承兑、信用证垫付率不超过%，保函垫付率不超过%;信贷业务叫停执行率100%。(3)合规与尽职目标：信贷审查无重大违规行为，问题整改率95%以上，责任人查处移交率100%;风险预警率100%，处置率90%以上。</w:t>
      </w:r>
    </w:p>
    <w:p>
      <w:pPr>
        <w:ind w:left="0" w:right="0" w:firstLine="560"/>
        <w:spacing w:before="450" w:after="450" w:line="312" w:lineRule="auto"/>
      </w:pPr>
      <w:r>
        <w:rPr>
          <w:rFonts w:ascii="宋体" w:hAnsi="宋体" w:eastAsia="宋体" w:cs="宋体"/>
          <w:color w:val="000"/>
          <w:sz w:val="28"/>
          <w:szCs w:val="28"/>
        </w:rPr>
        <w:t xml:space="preserve">信贷管理工作主要任务和政策措施</w:t>
      </w:r>
    </w:p>
    <w:p>
      <w:pPr>
        <w:ind w:left="0" w:right="0" w:firstLine="560"/>
        <w:spacing w:before="450" w:after="450" w:line="312" w:lineRule="auto"/>
      </w:pPr>
      <w:r>
        <w:rPr>
          <w:rFonts w:ascii="宋体" w:hAnsi="宋体" w:eastAsia="宋体" w:cs="宋体"/>
          <w:color w:val="000"/>
          <w:sz w:val="28"/>
          <w:szCs w:val="28"/>
        </w:rPr>
        <w:t xml:space="preserve">(一)加大政策引导力度，加快信贷结构战略性调整。</w:t>
      </w:r>
    </w:p>
    <w:p>
      <w:pPr>
        <w:ind w:left="0" w:right="0" w:firstLine="560"/>
        <w:spacing w:before="450" w:after="450" w:line="312" w:lineRule="auto"/>
      </w:pPr>
      <w:r>
        <w:rPr>
          <w:rFonts w:ascii="宋体" w:hAnsi="宋体" w:eastAsia="宋体" w:cs="宋体"/>
          <w:color w:val="000"/>
          <w:sz w:val="28"/>
          <w:szCs w:val="28"/>
        </w:rPr>
        <w:t xml:space="preserve">明确信贷结构调整的行业、区域、客户信贷政策。一是突出营销重点，加大客户结构调整力度。重点营销国资系列、世界500强企业、受宏观调控影响较小的产业龙头企业;着力开发事业法人优质客户;积极支持国家鼓励发展、技术含量较高、发展前景广阔的行业客户，努力提高资源性、基础性和垄断性行业客户的市场份额;大力促进以个人住房按揭贷款为主的零售信贷业务发展，有选择地拓展小企业市场，逐步实现大中小客户全面发展;围绕加强农业基础地位，大力支持“三农”基础设施和农村城镇化建设，扶持农业产业化龙头企业;主动压缩商业性地产、别墅和高档住房开发贷款、经营性物业抵押贷款，谨慎介入房地产泡沫成分较高城市的项目，重点支持适销对路的普通商品房、经济适用房项目;有效控制对进出口政策敏感客户的信贷投放。同时，要加大对劣质客户的退出力度，腾出资金和规模，确保重点客户信贷业务需求。二是严格行业信贷政策管理，加大行业结构调整力度。今年总行加大了信贷行业政策的研究、引导和运用力度，已研究制定和即将分批出台18个行业信贷政策，并力争年末，已出台的行业信贷政策覆盖面达到全行法人客户贷款余额的50%以上。市分行将依据总行行业信贷政策研究细化行业准入标准。各级行要据此对辖内客户进行分类排队，实行名单式管理，真正发挥行业信贷政策在信贷结构调整中的导向作用。三是确保有限信贷资源在全省范围内的优化配置。各行要增强全省“一盘棋”思想，严格执行全省统一的信贷准入标准，绝不能搞“矮子里面选长子”。</w:t>
      </w:r>
    </w:p>
    <w:p>
      <w:pPr>
        <w:ind w:left="0" w:right="0" w:firstLine="560"/>
        <w:spacing w:before="450" w:after="450" w:line="312" w:lineRule="auto"/>
      </w:pPr>
      <w:r>
        <w:rPr>
          <w:rFonts w:ascii="宋体" w:hAnsi="宋体" w:eastAsia="宋体" w:cs="宋体"/>
          <w:color w:val="000"/>
          <w:sz w:val="28"/>
          <w:szCs w:val="28"/>
        </w:rPr>
        <w:t xml:space="preserve">加大信贷结构调整执行力度。一是实行加大差异化授权。对重点区域、优势行业、优质客户继续给予特别授权;对国家重点调控行业以及信贷风险集中暴露的区域、行业和业务品种,严格控制增量信贷业务的授权和转授权;对县域经济、小企业和个人信贷业务实行灵活性和竞争性授权;对不良率大幅上升或出现重大信贷案件的机构及时调整或中止授权。二是从严客户信用评级。对属于禁止准入的客户，不受理其评级申请;对限制准入的客户，从严掌握评级标准，适当扣减评级得分或下调信用等级。三是严格授信业务及项目贷款审查。在审查过程中严格审查准入条件，对禁止或限制准入的新客户不予受理;对存量客户只能采取平减量授信，从严控制授信额度。同时从严报备审查。四是实行行业目录管理。对总行已经或陆续实施的重点行业信贷政策及增量控制目标要严格落实;市分行要着手对部分重点行业进行全面分析，确定增量信用配置总量及重点客户目录，对目录外的客户不提供新增授信额度。同时按照总行授信管理办法要求由信贷前台部门做好行业分析。五是加大对“亚健康”客户退出力度。对已列入关注类客户实施强制退出，主要包括已列入关注二级以上的客户，“两高一剩”行业中贷款额度小、政策风险大的客户，长期(三次以上)办理借新还旧的客户，被银行业协会实施同业制裁的客户，出现重大风险预警信号的客户，他行有不良贷款的客户，行业信贷政策中淘汰类及落后产能的正常类、关注类客户;对已问责的贷款要落实到相关责任人负责清收;对目前正常贷款(五级分类为正常、关注类贷款)中存在诸如担保不合规、信贷方案设计不完善、到期非正常处理等有一定瑕疵的贷款，维护存在难度的，也要列入退出客户范畴。六是严格控制收回再贷、借新还旧、展期等方式。继续严格执行办理借新还旧贷款规定;加强对“贷款展期”、“收回再贷”行为管理，贷款展期只限于原贷款期限设置不合理情况下适当延长还款期限的需要，不得对经营状况恶化，贷款到期无法收回且预计一年内依靠自身经营也无法偿还银行贷款的不得展期，办理贷款展期的条件必须优于或不低于原贷款发放条件，凡信用等级下调的客户原则上不得办理展期。同时，收回再贷要达到市分行规定的条件，严禁将收回与再贷同步办理，再贷与收回的间隔期原则上不少于5天。七是进一步发挥在线监测作用。对信贷管理系统扫描发现不符合准入条件而新放贷款的，经核实后一律实行责任追究，并责令限期收回贷款。八强化信贷资源分配约束管理力度，引导有限资源投向重点行业、重点区域及优良客户、优质项目。</w:t>
      </w:r>
    </w:p>
    <w:p>
      <w:pPr>
        <w:ind w:left="0" w:right="0" w:firstLine="560"/>
        <w:spacing w:before="450" w:after="450" w:line="312" w:lineRule="auto"/>
      </w:pPr>
      <w:r>
        <w:rPr>
          <w:rFonts w:ascii="宋体" w:hAnsi="宋体" w:eastAsia="宋体" w:cs="宋体"/>
          <w:color w:val="000"/>
          <w:sz w:val="28"/>
          <w:szCs w:val="28"/>
        </w:rPr>
        <w:t xml:space="preserve">(二)改革信贷审批体制，提高信贷决策质量和效率。根据总行安排，我行被列为信贷审批体制改革试点行之一，市分行已制定了《信贷审批体制改革实施方案(试行)》，各行要认真学习，吃透精神，周密部署，精心组织，将各项改革措施落实到位。</w:t>
      </w:r>
    </w:p>
    <w:p>
      <w:pPr>
        <w:ind w:left="0" w:right="0" w:firstLine="560"/>
        <w:spacing w:before="450" w:after="450" w:line="312" w:lineRule="auto"/>
      </w:pPr>
      <w:r>
        <w:rPr>
          <w:rFonts w:ascii="宋体" w:hAnsi="宋体" w:eastAsia="宋体" w:cs="宋体"/>
          <w:color w:val="000"/>
          <w:sz w:val="28"/>
          <w:szCs w:val="28"/>
        </w:rPr>
        <w:t xml:space="preserve">1、加强组织领导。为保证信贷审批体制改革工作的顺利推行，省、市分行要成立以行长为组长、分管副行长为副组长，信贷、人事、法规等部门主要负责人为成员的信贷审批体制改革领导小组。领导小组下设办公室，办公室设在信贷管理处(科)，具体负责信贷审批体制改革日常事宜，并确保在6月底以前完成信贷审批体制改革各项任务。</w:t>
      </w:r>
    </w:p>
    <w:p>
      <w:pPr>
        <w:ind w:left="0" w:right="0" w:firstLine="560"/>
        <w:spacing w:before="450" w:after="450" w:line="312" w:lineRule="auto"/>
      </w:pPr>
      <w:r>
        <w:rPr>
          <w:rFonts w:ascii="宋体" w:hAnsi="宋体" w:eastAsia="宋体" w:cs="宋体"/>
          <w:color w:val="000"/>
          <w:sz w:val="28"/>
          <w:szCs w:val="28"/>
        </w:rPr>
        <w:t xml:space="preserve">2、明确改革的主要目标和重点。主要目标是有效提高信贷审批质量和效率，实现信贷审查审批人员尽职合规考核评价机制，为建立风险管理垂直体系创造有利条件。其改革重点分四个层面：一是市分行层面。市分行设立贷审会，参加人员主要由主管行长、部门委员和专家委员组成，其中专家委员不少于参会部门委员人数的50%，将原来不记名投票改为记名投票，并建立相应的保密和考核制度;成立信贷业务审查审批中心，挂靠信贷管理处，“中心”设专职审议人、独立审批人等岗位，专职审议人和独立审批人行政上不隶属于中心负责人，直接向分管行长报告;建立“直接审批、合议审批、会议审批”三位一体的审批体制，其中合议会议由独立审批人、专职审议人组成(不低于5人),由独立审批人主持会议，并参照贷审会运作模式。二是二级分行层面。各二级分行设立贷审会，取消部门委员，改个人委员为专家委员，运作模式比照市分行贷审会执行;成立信贷业务审查审批中心，挂靠信贷管理科，“中心”不设专职审议人岗位设专职审查人、独立审批人岗位，其中独立审批人不得由信贷管理科负责人兼任，且独立审批人全部由本级行产生;审批方式为直接审批和会议审批。三是直管支行层面。三个直管支行联合设立区域信贷审查审批中心，设专职审议人、独立审批人岗位，其中专职审议人在区域内支行按条件选聘，独立审批人由市分行委派，直接对市分行负责，其业务管理由市分行信贷管理处直接负责，具体按市分行中心运作模式运作。四是县(市)级支行层面。县(市)级支行不设贷审会，不设中心，信贷业务只采用有权审批人(行长及经授权副行长)审查审批(直接审批)方式操作，超权限的上报有权审批行审批。</w:t>
      </w:r>
    </w:p>
    <w:p>
      <w:pPr>
        <w:ind w:left="0" w:right="0" w:firstLine="560"/>
        <w:spacing w:before="450" w:after="450" w:line="312" w:lineRule="auto"/>
      </w:pPr>
      <w:r>
        <w:rPr>
          <w:rFonts w:ascii="宋体" w:hAnsi="宋体" w:eastAsia="宋体" w:cs="宋体"/>
          <w:color w:val="000"/>
          <w:sz w:val="28"/>
          <w:szCs w:val="28"/>
        </w:rPr>
        <w:t xml:space="preserve">3、配好配强人员，严格授权管理。根据业务需要，各行要按照市分行确定的条件和人员认定程序，把那些具备政治思想好、专业素质好、坚持原则好、规范管理好、勤政廉洁好的“五好”人员选配到独立审批人、专职审议人、专职审查人岗位，其中独立审批人不能由信贷管理部门负责人兼任。同时要整体适度压缩二级分行信贷业务转授权，依据独立审批人级别、能力和水平以及各地经济发展程度、客户资源状况等条件确定不同的信贷审批权，并根据业务办理情况动态调整，每年一次。</w:t>
      </w:r>
    </w:p>
    <w:p>
      <w:pPr>
        <w:ind w:left="0" w:right="0" w:firstLine="560"/>
        <w:spacing w:before="450" w:after="450" w:line="312" w:lineRule="auto"/>
      </w:pPr>
      <w:r>
        <w:rPr>
          <w:rFonts w:ascii="宋体" w:hAnsi="宋体" w:eastAsia="宋体" w:cs="宋体"/>
          <w:color w:val="000"/>
          <w:sz w:val="28"/>
          <w:szCs w:val="28"/>
        </w:rPr>
        <w:t xml:space="preserve">4、落实独立审批人责任和考核。一是实行审批承诺制。市分行将专门制定“承诺书”，独立审批人对审批权限内信贷业务的效率、质量及风险情况，要对行长出具效率责任承诺、质量责任承诺、风险责任承诺。二是实行考核制。考核内容包括独立审批人审批信贷业务质量、数量及风险状况等，并根据定性考核得分和定量考核得分之和确定考核结果。三是实行奖惩制。对工作尽职、考核结果优良的的独立审批人，按照风险与责任对等的原则，其经济待遇可按高于同职级的20-30%掌握，并拿出收入一部分与审批信贷业务质量、数量等挂钩考核。对工作履职一般的将严格按照总行相关规定实行诫免或解聘。</w:t>
      </w:r>
    </w:p>
    <w:p>
      <w:pPr>
        <w:ind w:left="0" w:right="0" w:firstLine="560"/>
        <w:spacing w:before="450" w:after="450" w:line="312" w:lineRule="auto"/>
      </w:pPr>
      <w:r>
        <w:rPr>
          <w:rFonts w:ascii="宋体" w:hAnsi="宋体" w:eastAsia="宋体" w:cs="宋体"/>
          <w:color w:val="000"/>
          <w:sz w:val="28"/>
          <w:szCs w:val="28"/>
        </w:rPr>
        <w:t xml:space="preserve">(三)全面推进网上作业，提升信贷管理科技手段。根据信贷审批体制改革的需要，今明两年要在全行范围内全面推广cms网上作业系统，各级行要严格按照市分行《实施方案》分步骤、分阶段抓好落实，确保网上作业顺利推广到位。</w:t>
      </w:r>
    </w:p>
    <w:p>
      <w:pPr>
        <w:ind w:left="0" w:right="0" w:firstLine="560"/>
        <w:spacing w:before="450" w:after="450" w:line="312" w:lineRule="auto"/>
      </w:pPr>
      <w:r>
        <w:rPr>
          <w:rFonts w:ascii="宋体" w:hAnsi="宋体" w:eastAsia="宋体" w:cs="宋体"/>
          <w:color w:val="000"/>
          <w:sz w:val="28"/>
          <w:szCs w:val="28"/>
        </w:rPr>
        <w:t xml:space="preserve">1、充分认识信贷业务实施网上作业的积极作用。信贷业务网上作业，是依托现代化信息网络技术，实现信贷业务从申请受理、调查审查、审议审批到授信用信的内部运作全过程电子化处理。其积极作用主要表现在以下几个方面：一是提高审批速度。快捷、高效的网络化审批操作，克服了手工耗时、费力的缺点，将大大地提高贷款审批效率;二是提高风险控制能力。网上审批既可发挥专职审批、专家审批的优势，又可统一审查审批标准，能够有效防范道德风险和能力风险;三是提高信息共享程度。实行网上作业后，贷审会委员和有权审批人能够最大程度地掌握和查阅所有与信贷审批相关的各类信息，有效降低了信息不对称等问题;四是提高监测分析水平。信贷审批全过程通过系统完成，使得计算机可以自动计算、评价各部门、各操作人员的工作数量和质量;五是提高业务数据的准确性。信贷业务审批通过系统进行，所有操作人员录入系统的资料数据将受到各级行多个环节信贷人员的关注和审查，这将从根本上解决cms管理信息输入不准确、不完整的问题。</w:t>
      </w:r>
    </w:p>
    <w:p>
      <w:pPr>
        <w:ind w:left="0" w:right="0" w:firstLine="560"/>
        <w:spacing w:before="450" w:after="450" w:line="312" w:lineRule="auto"/>
      </w:pPr>
      <w:r>
        <w:rPr>
          <w:rFonts w:ascii="宋体" w:hAnsi="宋体" w:eastAsia="宋体" w:cs="宋体"/>
          <w:color w:val="000"/>
          <w:sz w:val="28"/>
          <w:szCs w:val="28"/>
        </w:rPr>
        <w:t xml:space="preserve">2、明确信贷业务网上作业工作目标。市分行根据总行要求，制定了实施信贷业务网上作业的总体目标：7月1日前，全行所有个人信贷业务实施网上作业;9月前，全行所有信贷业务内部运作全过程都必须通过cms信贷审批系统完成，并将所有纸质文档全部纳入档案管理系统管理，取消系统纸业作业模式，实现信贷业务全品种、全流程的网上作业。同时为实现上述总体目标，要采取“先双轨后单轨，先个人后法人，先试点后推广”的方式有计划有步骤分阶段推广信贷业务网上作业。</w:t>
      </w:r>
    </w:p>
    <w:p>
      <w:pPr>
        <w:ind w:left="0" w:right="0" w:firstLine="560"/>
        <w:spacing w:before="450" w:after="450" w:line="312" w:lineRule="auto"/>
      </w:pPr>
      <w:r>
        <w:rPr>
          <w:rFonts w:ascii="宋体" w:hAnsi="宋体" w:eastAsia="宋体" w:cs="宋体"/>
          <w:color w:val="000"/>
          <w:sz w:val="28"/>
          <w:szCs w:val="28"/>
        </w:rPr>
        <w:t xml:space="preserve">3、推行信贷业务网上作业的工作要求</w:t>
      </w:r>
    </w:p>
    <w:p>
      <w:pPr>
        <w:ind w:left="0" w:right="0" w:firstLine="560"/>
        <w:spacing w:before="450" w:after="450" w:line="312" w:lineRule="auto"/>
      </w:pPr>
      <w:r>
        <w:rPr>
          <w:rFonts w:ascii="宋体" w:hAnsi="宋体" w:eastAsia="宋体" w:cs="宋体"/>
          <w:color w:val="000"/>
          <w:sz w:val="28"/>
          <w:szCs w:val="28"/>
        </w:rPr>
        <w:t xml:space="preserve">一是加强组织领导，确保实施进度。实施网上作业，变革了传统的信贷审批运作方式，改变了人们的操作习惯，影响全面而深刻，相应的阻力也大、困难也多。因此各行要比照市分行作法由一把手挂帅，成立信贷业务网上作业推进工作领导小组，统一领导协调，确保实施进度。</w:t>
      </w:r>
    </w:p>
    <w:p>
      <w:pPr>
        <w:ind w:left="0" w:right="0" w:firstLine="560"/>
        <w:spacing w:before="450" w:after="450" w:line="312" w:lineRule="auto"/>
      </w:pPr>
      <w:r>
        <w:rPr>
          <w:rFonts w:ascii="宋体" w:hAnsi="宋体" w:eastAsia="宋体" w:cs="宋体"/>
          <w:color w:val="000"/>
          <w:sz w:val="28"/>
          <w:szCs w:val="28"/>
        </w:rPr>
        <w:t xml:space="preserve">二是加强制度建设和创新。实施信贷业务网上作业将带来信贷管理模式的变化，尤其是信贷审批方式、方法的改变，需要配套办法跟进。市分行将根据网上作业的新特点、新要求，加大制度创新力度，制定网上作业的相关管理办法和操作手册，对网上作业条件下不同业务品种、不同处理环节的操作要求，作出明确、详细的规定，以规范具体操作，防范风险。各行要将实施工作中发现的新情况、新问题及时向市分行反映，并在市分行框架内结合本地实际，制订具体的操作细则。</w:t>
      </w:r>
    </w:p>
    <w:p>
      <w:pPr>
        <w:ind w:left="0" w:right="0" w:firstLine="560"/>
        <w:spacing w:before="450" w:after="450" w:line="312" w:lineRule="auto"/>
      </w:pPr>
      <w:r>
        <w:rPr>
          <w:rFonts w:ascii="宋体" w:hAnsi="宋体" w:eastAsia="宋体" w:cs="宋体"/>
          <w:color w:val="000"/>
          <w:sz w:val="28"/>
          <w:szCs w:val="28"/>
        </w:rPr>
        <w:t xml:space="preserve">三是加强部门协作，保障系统运行。信贷业务实施网上作业是一项系统工程，不仅需要信贷前后台部门的应用推进，更需要科技部门的运行维护，以及计财、人事等部门的资源配置支持。尤其是系统的正常稳定运行，是业务开展的前提，这是纸上作业模式所不曾遇到的重大问题，各行要按照职责分工给予高度重视并提供充分保障。</w:t>
      </w:r>
    </w:p>
    <w:p>
      <w:pPr>
        <w:ind w:left="0" w:right="0" w:firstLine="560"/>
        <w:spacing w:before="450" w:after="450" w:line="312" w:lineRule="auto"/>
      </w:pPr>
      <w:r>
        <w:rPr>
          <w:rFonts w:ascii="宋体" w:hAnsi="宋体" w:eastAsia="宋体" w:cs="宋体"/>
          <w:color w:val="000"/>
          <w:sz w:val="28"/>
          <w:szCs w:val="28"/>
        </w:rPr>
        <w:t xml:space="preserve">四是实行全面培训，确保人人会用。网上作业单轨运行要求信贷业务各环节、各层级、各部门、各岗位都必须直接在系统中操作，并要强制要求人人使用，保证人人会用。因此，市分行将采取逐个二级分行办班的形式，市分行派人授课，一竿到底，一步到位的方式进行培训，确保所有信贷人员熟练掌握网上作业的基本技能。</w:t>
      </w:r>
    </w:p>
    <w:p>
      <w:pPr>
        <w:ind w:left="0" w:right="0" w:firstLine="560"/>
        <w:spacing w:before="450" w:after="450" w:line="312" w:lineRule="auto"/>
      </w:pPr>
      <w:r>
        <w:rPr>
          <w:rFonts w:ascii="宋体" w:hAnsi="宋体" w:eastAsia="宋体" w:cs="宋体"/>
          <w:color w:val="000"/>
          <w:sz w:val="28"/>
          <w:szCs w:val="28"/>
        </w:rPr>
        <w:t xml:space="preserve">五是建立督导考评机制。市分行将建立信贷业务网上作业推广工作督导考核和定期通报制度，并纳入cms运行管理考评办法中予以考核，根据考核情况进行奖励和处罚，以此推动全行信贷业务网上作业的顺利实施。</w:t>
      </w:r>
    </w:p>
    <w:p>
      <w:pPr>
        <w:ind w:left="0" w:right="0" w:firstLine="560"/>
        <w:spacing w:before="450" w:after="450" w:line="312" w:lineRule="auto"/>
      </w:pPr>
      <w:r>
        <w:rPr>
          <w:rFonts w:ascii="宋体" w:hAnsi="宋体" w:eastAsia="宋体" w:cs="宋体"/>
          <w:color w:val="000"/>
          <w:sz w:val="28"/>
          <w:szCs w:val="28"/>
        </w:rPr>
        <w:t xml:space="preserve">(四)加快创新步伐，完善风险控制体系。今年在继续落实“六项”信贷风险控制制度的前提下，着手从制度和管理层面加快创新步伐，进一步完善风险控制体系。</w:t>
      </w:r>
    </w:p>
    <w:p>
      <w:pPr>
        <w:ind w:left="0" w:right="0" w:firstLine="560"/>
        <w:spacing w:before="450" w:after="450" w:line="312" w:lineRule="auto"/>
      </w:pPr>
      <w:r>
        <w:rPr>
          <w:rFonts w:ascii="宋体" w:hAnsi="宋体" w:eastAsia="宋体" w:cs="宋体"/>
          <w:color w:val="000"/>
          <w:sz w:val="28"/>
          <w:szCs w:val="28"/>
        </w:rPr>
        <w:t xml:space="preserve">1、积极探索“三农”信贷风险管理。“三农”信贷额小、量大、分散，总体来看，风险程度相对较高，主要特征表现为“两低、两不、两弱”，即：产业层次低、比较效益低，财务不规范、信息不对称，竞争能力弱、抗险能力弱。因此各级行信贷管理人员要继续加强对“三农”信贷管理的探索，吸取历史教训，进一步强化“三农”信贷的风险意识、质量意识和责任意识，确保“三农”信贷业务发展的有效性。下半年市分行将结合12个“三农”试点行和联系行情况，总结探索构建“三农”制度体系、创新信贷产品、改进操作流程、完善责任机制等经验，并择机在全行范围内推广。</w:t>
      </w:r>
    </w:p>
    <w:p>
      <w:pPr>
        <w:ind w:left="0" w:right="0" w:firstLine="560"/>
        <w:spacing w:before="450" w:after="450" w:line="312" w:lineRule="auto"/>
      </w:pPr>
      <w:r>
        <w:rPr>
          <w:rFonts w:ascii="宋体" w:hAnsi="宋体" w:eastAsia="宋体" w:cs="宋体"/>
          <w:color w:val="000"/>
          <w:sz w:val="28"/>
          <w:szCs w:val="28"/>
        </w:rPr>
        <w:t xml:space="preserve">2、完善和创新信贷制度管理。一是在总行信贷制度建设整体规划框架内，根据宏观经济形势、股改要求、市场环境变化和监管要求制定我行短中长期信贷制度建设规划，重点研究未来三年信贷制度建设的任务目标，明确今后一段时期信贷制度建设工作重点。二是强化制度的统一管理。从今年起，在总行授权范围内的信贷业务制度、综合管理办法、涉及多个部门的重点单项产品制度由信贷管理部门牵头制定;其他单项信贷产品操作办法可由相关前台部门牵头制定，信贷管理部门参与，制度起草工作完成后，须经同级信贷管理、法规部门审核同意，方可发文执行。同时要对有关制度进行修订、整合和完善，并进行后评价。三是突出制度制定重点。主要包括“三农”系列，信贷综合管理办法，单项信贷抵押类、质押类、可循环类、便捷类、组合类担保产品操作办法以及新型业务相关办法的制定工作，尽最大努力贴近市场竞争和适应客户需求变化。</w:t>
      </w:r>
    </w:p>
    <w:p>
      <w:pPr>
        <w:ind w:left="0" w:right="0" w:firstLine="560"/>
        <w:spacing w:before="450" w:after="450" w:line="312" w:lineRule="auto"/>
      </w:pPr>
      <w:r>
        <w:rPr>
          <w:rFonts w:ascii="宋体" w:hAnsi="宋体" w:eastAsia="宋体" w:cs="宋体"/>
          <w:color w:val="000"/>
          <w:sz w:val="28"/>
          <w:szCs w:val="28"/>
        </w:rPr>
        <w:t xml:space="preserve">3、加强在线监控管理。一是将本级行审批的授信业务和用信余额较大客户作为监控重点，通过对限制性条款、贷后管理、企业信用风险等方面的有效监控，及时跟踪并掌握授信执行、贷款发放、信用风险变动情况，定期向审批人、相关部门和下级行反馈。二是做好“两高一剩”行业贷款风险监控。对于增量贷款，重点对钢铁、建材、火电、化工、纺织、汽车等行业新增贷款投向、投量、风险状况进行按季监控，引导和督促下级行积极贯彻执行国家宏观调控和产行业政策。对于存量贷款，按照总、分行出台的行业信贷政策和准入退出标准，及时公布退出客户名单，督促下级行抓紧清收，及时退出。密切关注产行业信贷政策和环保政策的变化情况，对于目前经营尚属正常但存在潜在政策风险的客户，及时发布预警信息，提示下级行预见性退出。三是搭建集团客户信息发布、风险提示以及风险联动处置平台。进一步做好集团客户及关联企业在cms系统的认定和标注工作，积极推进集团客户风险提示的深度开展，为集团客户信贷介入、退出、风险防范提供重要支持。四是研究“三农”信贷风险指标预警体系，探索全程监控“三农”业务的思路方法，加大对涉农和县域贷款的监控力度。五是加强对个人房地产信贷业务和个人综合授信、个人综合消费贷款的监控，重点关注加息和资产价格变动给个贷业务带来的影响、个人综合授信业务的贷款用途情况。</w:t>
      </w:r>
    </w:p>
    <w:p>
      <w:pPr>
        <w:ind w:left="0" w:right="0" w:firstLine="560"/>
        <w:spacing w:before="450" w:after="450" w:line="312" w:lineRule="auto"/>
      </w:pPr>
      <w:r>
        <w:rPr>
          <w:rFonts w:ascii="宋体" w:hAnsi="宋体" w:eastAsia="宋体" w:cs="宋体"/>
          <w:color w:val="000"/>
          <w:sz w:val="28"/>
          <w:szCs w:val="28"/>
        </w:rPr>
        <w:t xml:space="preserve">(五)坚决落实从严治贷方针，提高信贷执行力。近几年来，市分行加大了信贷检查和违规处罚力度，对提升全行信贷人员尽职合规意识和遏制“乱作为”以及防范信贷经营风险起到了较好的警示作用。但从今年全省信贷年检看，信贷违规问题仍普遍存在，其违规面之宽，违规笔数和金额之多，违规性质之重，令市分行党委十分担忧。究其原因,主要有以下几个方面:一是经营思想出现偏差，没有处理好业务发展与风险控制的关系。在业务发展与风险控制之间进行单向选择，有的行为了完成当期经营指标，降低标准发放贷款，无视信贷资产风险;有的贷款发放后放弃贷后管理和监控，形成贷款事实风险。二是合规意识欠缺。有的行明明知道没有完全满足上级的贷款批复内容，全面落实风险控制措施，但出于经营的压力，仍然置制度于不顾，顶风而上，违章操作;有的甚至将他项权证借走交客户使用。三是信贷执行力缺失。突出表现在信贷三查制度流于形式，部分信贷人员履职不到位。四是信贷从业人员素质低下。有的甚至存在个人道德风险。对这些问题，必须引起各级行高度重视。农行过去饱尝了违规经营的苦头，我们绝不能再走过去的老路，重蹈历史覆辙。我们既要反对“不作为”，又要坚决治理“乱作为”;既要抓有效发展，又要抓风险控制。这是我们办商业银行必须长期坚持的方针。</w:t>
      </w:r>
    </w:p>
    <w:p>
      <w:pPr>
        <w:ind w:left="0" w:right="0" w:firstLine="560"/>
        <w:spacing w:before="450" w:after="450" w:line="312" w:lineRule="auto"/>
      </w:pPr>
      <w:r>
        <w:rPr>
          <w:rFonts w:ascii="宋体" w:hAnsi="宋体" w:eastAsia="宋体" w:cs="宋体"/>
          <w:color w:val="000"/>
          <w:sz w:val="28"/>
          <w:szCs w:val="28"/>
        </w:rPr>
        <w:t xml:space="preserve">落实从严治贷方针，提高信贷执行力，必须对胆敢违规者施以重拳。市分行党委决定对今年信贷大检查发现并核实的问题要依纪从严处理：对于去年因信贷违规而参加市分行违规培训班学习的责任人，今年“年检”中发现其继续违规，且情节严重的，一律下岗两年，下岗期间只发基本生活费;对于严重违规行为的责任人，一律按照《中国农业银行员工违反规章制度处理办法》有关规定“对号入座”，该开除的开除，该撤职的撤职;对于其他一般或轻微违规行为的责任人，按不同情节实行违规积分处理，组织参加市分行开展的违规培训;明年检查出再违规的，加重处理;对未执行”两核准一通知“制度或对违规行为未抵制、未报告的风险经理，除按相关规定严肃处理外，一律调离风险经理岗位。同时对检查发现违规问题较多的二级分行从严控制信贷规模，上收部分管理水平低的县支行所有新放贷款权限;从信贷检查开始，对经检查连续两年违规笔数和金额高于全省平均水平，且性质较为严重的二级分行，市分行将对一把手行长和分管行长进行诫勉谈话;对连续三年信贷检查发现违规笔数和金额排名倒数第一的二级分行，在该行任职满三年的行长和分管行长一律撤职。</w:t>
      </w:r>
    </w:p>
    <w:p>
      <w:pPr>
        <w:ind w:left="0" w:right="0" w:firstLine="560"/>
        <w:spacing w:before="450" w:after="450" w:line="312" w:lineRule="auto"/>
      </w:pPr>
      <w:r>
        <w:rPr>
          <w:rFonts w:ascii="宋体" w:hAnsi="宋体" w:eastAsia="宋体" w:cs="宋体"/>
          <w:color w:val="000"/>
          <w:sz w:val="28"/>
          <w:szCs w:val="28"/>
        </w:rPr>
        <w:t xml:space="preserve">提高信贷执行力各级行领导必须带头执行制度，作出表率，以影响和形成全员敬畏制度，遵守制度，自觉执行制度的良好氛围。</w:t>
      </w:r>
    </w:p>
    <w:p>
      <w:pPr>
        <w:ind w:left="0" w:right="0" w:firstLine="560"/>
        <w:spacing w:before="450" w:after="450" w:line="312" w:lineRule="auto"/>
      </w:pPr>
      <w:r>
        <w:rPr>
          <w:rFonts w:ascii="宋体" w:hAnsi="宋体" w:eastAsia="宋体" w:cs="宋体"/>
          <w:color w:val="000"/>
          <w:sz w:val="28"/>
          <w:szCs w:val="28"/>
        </w:rPr>
        <w:t xml:space="preserve">(六)加强队伍建设，培育先进信贷文化。</w:t>
      </w:r>
    </w:p>
    <w:p>
      <w:pPr>
        <w:ind w:left="0" w:right="0" w:firstLine="560"/>
        <w:spacing w:before="450" w:after="450" w:line="312" w:lineRule="auto"/>
      </w:pPr>
      <w:r>
        <w:rPr>
          <w:rFonts w:ascii="宋体" w:hAnsi="宋体" w:eastAsia="宋体" w:cs="宋体"/>
          <w:color w:val="000"/>
          <w:sz w:val="28"/>
          <w:szCs w:val="28"/>
        </w:rPr>
        <w:t xml:space="preserve">1、扎实开展业务培训。今年市分行将对各级行的独立审批人、信贷管理部门的主要负责人、风险经理和审查审议业务骨干等进行全面培训，培训的内容包括信贷制度、行业信贷政策、cms功能应用、在线监控、信贷审查审批等。各级行也要制定详细的信贷业务培训计划，并要抓紧落实，抓出成效。</w:t>
      </w:r>
    </w:p>
    <w:p>
      <w:pPr>
        <w:ind w:left="0" w:right="0" w:firstLine="560"/>
        <w:spacing w:before="450" w:after="450" w:line="312" w:lineRule="auto"/>
      </w:pPr>
      <w:r>
        <w:rPr>
          <w:rFonts w:ascii="宋体" w:hAnsi="宋体" w:eastAsia="宋体" w:cs="宋体"/>
          <w:color w:val="000"/>
          <w:sz w:val="28"/>
          <w:szCs w:val="28"/>
        </w:rPr>
        <w:t xml:space="preserve">2、稳定和充实信贷人员。要采取多种措施，稳定和充实信贷队伍，特别是要根据“三农”信贷业务的开展情况，补充营业所、分理处、办事处等基层营业机构的客户经理。要实施独立审批人、风险经理、客户经理专业序列管理，拓宽业务骨干发展渠道，建立有效的激励机制，完善信贷业务免责制度，充分调动信贷人员的积极性和创造性。</w:t>
      </w:r>
    </w:p>
    <w:p>
      <w:pPr>
        <w:ind w:left="0" w:right="0" w:firstLine="560"/>
        <w:spacing w:before="450" w:after="450" w:line="312" w:lineRule="auto"/>
      </w:pPr>
      <w:r>
        <w:rPr>
          <w:rFonts w:ascii="宋体" w:hAnsi="宋体" w:eastAsia="宋体" w:cs="宋体"/>
          <w:color w:val="000"/>
          <w:sz w:val="28"/>
          <w:szCs w:val="28"/>
        </w:rPr>
        <w:t xml:space="preserve">3、培育先进信贷文化。各级行信贷人员要牢固树立“诚信、风险、服务、创新、社会责任”的文化理念，充分发挥优秀企业文化对员工的有效激励、感染、约束、教育、引导作用，并要结合信贷管理工作特点，在信贷人员中大力宣传、倡导健康的价值观，逐步培育具有农业银行特色的先进信贷文化。一是“合规尽职的理念”，所有信贷业务都要在合规合法的前提下运行，规范信贷人员的操作行为，勤勉尽职;二是“爱岗敬业的精神”，信贷人员要争取成为本岗位的行家里手，熟悉本岗位、本专业的操作要求和相关知识;三是“实事求是的作风”，力戒形式主义，坚决反对和制止弄虚作假和欺上瞒下等行为;四是“廉洁自律的操守”，严格遵守职业道德规范，自觉抵制不良思想的侵蚀和物质利益的诱惑，坚持原则，清正廉洁。</w:t>
      </w:r>
    </w:p>
    <w:p>
      <w:pPr>
        <w:ind w:left="0" w:right="0" w:firstLine="560"/>
        <w:spacing w:before="450" w:after="450" w:line="312" w:lineRule="auto"/>
      </w:pPr>
      <w:r>
        <w:rPr>
          <w:rFonts w:ascii="宋体" w:hAnsi="宋体" w:eastAsia="宋体" w:cs="宋体"/>
          <w:color w:val="000"/>
          <w:sz w:val="28"/>
          <w:szCs w:val="28"/>
        </w:rPr>
        <w:t xml:space="preserve">同志们，今年是全省农行改革与发展的关键时期，也是信贷管理工作面临重大变革和加快有效发展的机遇期。各级行信贷管理部门要在市分行党委的正确领导下，认清形势，坚定信心，振奋精神，发奋图强，努力推进全行信贷管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时序交替，万象更新。值此新年来临之际，我代表xx农商银行全体员工向一直以来关心和支持我行改革发展的各界朋友和广大市民致以节日的问候和诚挚的祝福!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20xx年，是我行深入改革，加快转型发展的`一年，也是我行实施精细化管理，树立标杆银行新形象的\'开局之年。一年来，全体员工团结一心，攻坚克难，开拓创新，取得了可喜的成绩:主发起设立的xx村镇银行挂牌开业，资产证券化项目成功发行，xx分理处、xx分理处2家网点正式营业，各项业务发展再创新高。绩效状况连续四年被省财政厅考核评价为“aaa”级，继续保持了省级文明单位、xx省服务名牌等荣誉称号。</w:t>
      </w:r>
    </w:p>
    <w:p>
      <w:pPr>
        <w:ind w:left="0" w:right="0" w:firstLine="560"/>
        <w:spacing w:before="450" w:after="450" w:line="312" w:lineRule="auto"/>
      </w:pPr>
      <w:r>
        <w:rPr>
          <w:rFonts w:ascii="宋体" w:hAnsi="宋体" w:eastAsia="宋体" w:cs="宋体"/>
          <w:color w:val="000"/>
          <w:sz w:val="28"/>
          <w:szCs w:val="28"/>
        </w:rPr>
        <w:t xml:space="preserve">百舸争流千帆竞，乘风破浪正远航。20xx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放眼未来，拥抱希望。在新的征程中，在社会各界的大力支持下，我们满怀梦想，凝心聚力，振奋精神，脚踏实地，共同开创xx农商银行更加璀璨辉煌的明天!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xxx村镇银行开业庆典，这不仅是xx经济金融发展的一件喜事，也是全市新型农村金融机构试点工作的一个丰硕成果，对推动全市农村金融改革发展，不断完善农村金融服务体系具有标志性意义。在此，我谨代表中xxxx市委、xx市人民政府，对xxx村镇银行开业表示热烈的祝贺，向参加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多年来，市委、市政府一直致力于发展地方金融事业，积极打造金融服务平台，优化金融发展环境。在中央、省里提出加快社会主义新农村建设，完善农村金融服务环境的要求下，我市根据省里部署，及早谋划、统筹安排，积极开展村镇银行试点工作。今天xxx村镇银行的正式开业，是增加“三农”和小企业贷款供给的重要举措。尤其在当前全市进一步摆脱国际金融危机负面影响、培育新的经济增长动力的关键时期，对于解决中小企业融资难、改善农村地区金融服务、推进中小企业发展和社会主义新渔农村建设等，都具有十分重要的现实意义。</w:t>
      </w:r>
    </w:p>
    <w:p>
      <w:pPr>
        <w:ind w:left="0" w:right="0" w:firstLine="560"/>
        <w:spacing w:before="450" w:after="450" w:line="312" w:lineRule="auto"/>
      </w:pPr>
      <w:r>
        <w:rPr>
          <w:rFonts w:ascii="宋体" w:hAnsi="宋体" w:eastAsia="宋体" w:cs="宋体"/>
          <w:color w:val="000"/>
          <w:sz w:val="28"/>
          <w:szCs w:val="28"/>
        </w:rPr>
        <w:t xml:space="preserve">希望新成立的xxx村镇银行严格遵守法律法规，扎根当地，服务渔农，积极探索，勇于创新，为广大农民群众提供更广泛、更便利、更优质的金融服务。当地政府和监管部门要加强对村镇银行的支持和指导，及时帮助解决工作中遇到的困难和问题，为其发展壮大提供良好的环境。</w:t>
      </w:r>
    </w:p>
    <w:p>
      <w:pPr>
        <w:ind w:left="0" w:right="0" w:firstLine="560"/>
        <w:spacing w:before="450" w:after="450" w:line="312" w:lineRule="auto"/>
      </w:pPr>
      <w:r>
        <w:rPr>
          <w:rFonts w:ascii="宋体" w:hAnsi="宋体" w:eastAsia="宋体" w:cs="宋体"/>
          <w:color w:val="000"/>
          <w:sz w:val="28"/>
          <w:szCs w:val="28"/>
        </w:rPr>
        <w:t xml:space="preserve">最后，祝愿xxx村镇银行蒸蒸日上，兴旺发达!祝各位来宾身体健康，万事如意!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政银企对接会银行领导讲话稿篇九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今天是_银行_分行正式开业的好日子。_银行_分行的开业，是_金融界的一件大事、喜事。借此机会，我谨代表_市委、市政府向_银行_分行致以最热烈的祝贺!</w:t>
      </w:r>
    </w:p>
    <w:p>
      <w:pPr>
        <w:ind w:left="0" w:right="0" w:firstLine="560"/>
        <w:spacing w:before="450" w:after="450" w:line="312" w:lineRule="auto"/>
      </w:pPr>
      <w:r>
        <w:rPr>
          <w:rFonts w:ascii="宋体" w:hAnsi="宋体" w:eastAsia="宋体" w:cs="宋体"/>
          <w:color w:val="000"/>
          <w:sz w:val="28"/>
          <w:szCs w:val="28"/>
        </w:rPr>
        <w:t xml:space="preserve">_银行成立以来，在_市委、市政府的正确领导下，在监管部门的有效监管下，坚持“服务地方，服务中小，服务民营，服务市民”的市场定位，按照建立现代商业银行的要求，锐意进取，开拓创新，经过十一年的不懈努力，从一家地方性银行成功实现了向区域性银行的战略转型，显示出地方银行强劲的成长性和发展性，取得了很大的成绩，也使_银行备受同行瞩目，赢得社会赞誉。</w:t>
      </w:r>
    </w:p>
    <w:p>
      <w:pPr>
        <w:ind w:left="0" w:right="0" w:firstLine="560"/>
        <w:spacing w:before="450" w:after="450" w:line="312" w:lineRule="auto"/>
      </w:pPr>
      <w:r>
        <w:rPr>
          <w:rFonts w:ascii="宋体" w:hAnsi="宋体" w:eastAsia="宋体" w:cs="宋体"/>
          <w:color w:val="000"/>
          <w:sz w:val="28"/>
          <w:szCs w:val="28"/>
        </w:rPr>
        <w:t xml:space="preserve">近年来，_市经济发展呈现出经济增长速度较快、经济结构不断优化、增长方式积极转变的良好态势。今年以来，全市工业生产稳步增长，固定资产投资快速增长，消费市场繁荣，财政收入增长较快，金融运行平稳，城乡人民生活水平稳步提高。上半年全市实现生产总值86.9亿元，增长12.0%。其中第一产业实现增加值12.5亿元，增长9.46%，第二产业实现增加值28.3亿元，增长12.3%，第三产业实现增加值46.1亿元，增长12.5%。</w:t>
      </w:r>
    </w:p>
    <w:p>
      <w:pPr>
        <w:ind w:left="0" w:right="0" w:firstLine="560"/>
        <w:spacing w:before="450" w:after="450" w:line="312" w:lineRule="auto"/>
      </w:pPr>
      <w:r>
        <w:rPr>
          <w:rFonts w:ascii="宋体" w:hAnsi="宋体" w:eastAsia="宋体" w:cs="宋体"/>
          <w:color w:val="000"/>
          <w:sz w:val="28"/>
          <w:szCs w:val="28"/>
        </w:rPr>
        <w:t xml:space="preserve">但是，我们也清醒地认识到，与经济发展相比较，_市金融发展相对滞后，金融总量规模较小，金融机构体系不完善，金融已经成为制约_经济又好又快发展的瓶颈和短板。为了进一步完善_市的金融体系，_市委、市政府确定了大力推进_金融改革开放、通过采取各种措施改善金融生态环境、积极引进银行、证券、保险、基金等金融机构、进一步完善金融体系、增加全市金融资源总量的战略思路。今年年初，_市政府邀请_银行来_设立分支机构，并向省政府正式行文恳请协调相关部门批准_银行来_设立分支机构。_市委市政府对省政府转去的文件十分重视，对_银行在_设立分支机构表示支持和鼓励。今天，_银行_分行正式开业了，我们深信，_银行_分行将为_市金融业注入新的活力，将会进一步推动_中小企业和民营企业的快速发展。</w:t>
      </w:r>
    </w:p>
    <w:p>
      <w:pPr>
        <w:ind w:left="0" w:right="0" w:firstLine="560"/>
        <w:spacing w:before="450" w:after="450" w:line="312" w:lineRule="auto"/>
      </w:pPr>
      <w:r>
        <w:rPr>
          <w:rFonts w:ascii="宋体" w:hAnsi="宋体" w:eastAsia="宋体" w:cs="宋体"/>
          <w:color w:val="000"/>
          <w:sz w:val="28"/>
          <w:szCs w:val="28"/>
        </w:rPr>
        <w:t xml:space="preserve">_市具有良好的经济环境和市场空间，产业结构与布局合理，民营经济蓬勃发展，居民收入和消费水平较高，这些为_银行_分行的发展提供了得天独厚的条件。_市委市政府也将进一步采取措施，积极帮助_银行_分行找客户、拓市场、求发展，将政府可控资金存放到_银行_分行，提高_分行支持中小企业和民营企业的资金实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2025-01-16T09:11:13+08:00</dcterms:created>
  <dcterms:modified xsi:type="dcterms:W3CDTF">2025-01-16T09:11:13+08:00</dcterms:modified>
</cp:coreProperties>
</file>

<file path=docProps/custom.xml><?xml version="1.0" encoding="utf-8"?>
<Properties xmlns="http://schemas.openxmlformats.org/officeDocument/2006/custom-properties" xmlns:vt="http://schemas.openxmlformats.org/officeDocument/2006/docPropsVTypes"/>
</file>