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渔船买卖合同(汇总8篇)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渔船买卖合同篇一甲方：(以下简称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渔船买卖合同篇一</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二、甲方拥有渔网工具指标批准书功率千瓦，实价人民币元整。</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五、协议签订前甲、乙双方各自的债权、债务，由甲、乙双方个人自理，协议签订后具有法律效应，如有任何一方违约按国家合同法处理。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渔船买卖合同篇二</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渔船买卖合同篇四</w:t>
      </w:r>
    </w:p>
    <w:p>
      <w:pPr>
        <w:ind w:left="0" w:right="0" w:firstLine="560"/>
        <w:spacing w:before="450" w:after="450" w:line="312" w:lineRule="auto"/>
      </w:pPr>
      <w:r>
        <w:rPr>
          <w:rFonts w:ascii="宋体" w:hAnsi="宋体" w:eastAsia="宋体" w:cs="宋体"/>
          <w:color w:val="000"/>
          <w:sz w:val="28"/>
          <w:szCs w:val="28"/>
        </w:rPr>
        <w:t xml:space="preserve">甲方（卖方）：身份证：</w:t>
      </w:r>
    </w:p>
    <w:p>
      <w:pPr>
        <w:ind w:left="0" w:right="0" w:firstLine="560"/>
        <w:spacing w:before="450" w:after="450" w:line="312" w:lineRule="auto"/>
      </w:pPr>
      <w:r>
        <w:rPr>
          <w:rFonts w:ascii="宋体" w:hAnsi="宋体" w:eastAsia="宋体" w:cs="宋体"/>
          <w:color w:val="000"/>
          <w:sz w:val="28"/>
          <w:szCs w:val="28"/>
        </w:rPr>
        <w:t xml:space="preserve">乙方（买方）：身份证：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4、船舶主要参数：船长；宽；深；船质；主机型号；主机功率。造船地点，下水时间。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七、本合同一式三，甲乙双方各执一份，登记机关留存一份（已备所有权变更登记用）复印件无效。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渔船买卖合同篇五</w:t>
      </w:r>
    </w:p>
    <w:p>
      <w:pPr>
        <w:ind w:left="0" w:right="0" w:firstLine="560"/>
        <w:spacing w:before="450" w:after="450" w:line="312" w:lineRule="auto"/>
      </w:pPr>
      <w:r>
        <w:rPr>
          <w:rFonts w:ascii="宋体" w:hAnsi="宋体" w:eastAsia="宋体" w:cs="宋体"/>
          <w:color w:val="000"/>
          <w:sz w:val="28"/>
          <w:szCs w:val="28"/>
        </w:rPr>
        <w:t xml:space="preserve">乙方（买方）：____________身份证：____________</w:t>
      </w:r>
    </w:p>
    <w:p>
      <w:pPr>
        <w:ind w:left="0" w:right="0" w:firstLine="560"/>
        <w:spacing w:before="450" w:after="450" w:line="312" w:lineRule="auto"/>
      </w:pPr>
      <w:r>
        <w:rPr>
          <w:rFonts w:ascii="宋体" w:hAnsi="宋体" w:eastAsia="宋体" w:cs="宋体"/>
          <w:color w:val="000"/>
          <w:sz w:val="28"/>
          <w:szCs w:val="28"/>
        </w:rPr>
        <w:t xml:space="preserve">一、甲乙双方所确认买卖渔船为_____号。其船舶所具备条件如下：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1、船舶登记所有人为_______________；所占股权为_____%。</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4、船舶主要参数：船长__________；宽__________；深__________；船质_______________；主机型号_______________；主机功率__________。造船地点__________，下水时间_______________。</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二、甲乙双方协商买卖渔船成交为_______________人民币。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1、交船时间：_________________</w:t>
      </w:r>
    </w:p>
    <w:p>
      <w:pPr>
        <w:ind w:left="0" w:right="0" w:firstLine="560"/>
        <w:spacing w:before="450" w:after="450" w:line="312" w:lineRule="auto"/>
      </w:pPr>
      <w:r>
        <w:rPr>
          <w:rFonts w:ascii="宋体" w:hAnsi="宋体" w:eastAsia="宋体" w:cs="宋体"/>
          <w:color w:val="000"/>
          <w:sz w:val="28"/>
          <w:szCs w:val="28"/>
        </w:rPr>
        <w:t xml:space="preserve">2、交船地点：_________________</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六、甲乙双方履行本合同如有争议，可向制定法院：_________________海事法院。</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渔船买卖合同篇六</w:t>
      </w:r>
    </w:p>
    <w:p>
      <w:pPr>
        <w:ind w:left="0" w:right="0" w:firstLine="560"/>
        <w:spacing w:before="450" w:after="450" w:line="312" w:lineRule="auto"/>
      </w:pPr>
      <w:r>
        <w:rPr>
          <w:rFonts w:ascii="宋体" w:hAnsi="宋体" w:eastAsia="宋体" w:cs="宋体"/>
          <w:color w:val="000"/>
          <w:sz w:val="28"/>
          <w:szCs w:val="28"/>
        </w:rPr>
        <w:t xml:space="preserve">甲方(卖方)：身份证：</w:t>
      </w:r>
    </w:p>
    <w:p>
      <w:pPr>
        <w:ind w:left="0" w:right="0" w:firstLine="560"/>
        <w:spacing w:before="450" w:after="450" w:line="312" w:lineRule="auto"/>
      </w:pPr>
      <w:r>
        <w:rPr>
          <w:rFonts w:ascii="宋体" w:hAnsi="宋体" w:eastAsia="宋体" w:cs="宋体"/>
          <w:color w:val="000"/>
          <w:sz w:val="28"/>
          <w:szCs w:val="28"/>
        </w:rPr>
        <w:t xml:space="preserve">乙方(买方)：身份证：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4、船舶实际特征：船舶主要参数船长；型宽；型深；船质；主机型号；主机功率。造船地点：下水时间：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二、甲乙双方协商买卖渔船成交为人民币；付款约定：</w:t>
      </w:r>
    </w:p>
    <w:p>
      <w:pPr>
        <w:ind w:left="0" w:right="0" w:firstLine="560"/>
        <w:spacing w:before="450" w:after="450" w:line="312" w:lineRule="auto"/>
      </w:pPr>
      <w:r>
        <w:rPr>
          <w:rFonts w:ascii="宋体" w:hAnsi="宋体" w:eastAsia="宋体" w:cs="宋体"/>
          <w:color w:val="000"/>
          <w:sz w:val="28"/>
          <w:szCs w:val="28"/>
        </w:rPr>
        <w:t xml:space="preserve">合同签订后及时付给人民币，剩余款按如下预订给付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船长：32.85米，深2.6米，宽8米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船舶种类：拖网渔船</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渔船买卖合同篇八</w:t>
      </w:r>
    </w:p>
    <w:p>
      <w:pPr>
        <w:ind w:left="0" w:right="0" w:firstLine="560"/>
        <w:spacing w:before="450" w:after="450" w:line="312" w:lineRule="auto"/>
      </w:pPr>
      <w:r>
        <w:rPr>
          <w:rFonts w:ascii="宋体" w:hAnsi="宋体" w:eastAsia="宋体" w:cs="宋体"/>
          <w:color w:val="000"/>
          <w:sz w:val="28"/>
          <w:szCs w:val="28"/>
        </w:rPr>
        <w:t xml:space="preserve">甲方（卖方）：身份证：</w:t>
      </w:r>
    </w:p>
    <w:p>
      <w:pPr>
        <w:ind w:left="0" w:right="0" w:firstLine="560"/>
        <w:spacing w:before="450" w:after="450" w:line="312" w:lineRule="auto"/>
      </w:pPr>
      <w:r>
        <w:rPr>
          <w:rFonts w:ascii="宋体" w:hAnsi="宋体" w:eastAsia="宋体" w:cs="宋体"/>
          <w:color w:val="000"/>
          <w:sz w:val="28"/>
          <w:szCs w:val="28"/>
        </w:rPr>
        <w:t xml:space="preserve">乙方（买方）：身份证：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1、船舶登记所有人为；所占股权为%。</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4、船舶主要参数：船长；宽；深；船质；主机型号；主机功率。造船地点，下水时间。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七、本合同一式三，甲乙双方各执一份，登记机关留存一份（已备所有权变更登记用）复印件无效。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2025-01-16T10:18:25+08:00</dcterms:created>
  <dcterms:modified xsi:type="dcterms:W3CDTF">2025-01-16T10:18:25+08:00</dcterms:modified>
</cp:coreProperties>
</file>

<file path=docProps/custom.xml><?xml version="1.0" encoding="utf-8"?>
<Properties xmlns="http://schemas.openxmlformats.org/officeDocument/2006/custom-properties" xmlns:vt="http://schemas.openxmlformats.org/officeDocument/2006/docPropsVTypes"/>
</file>