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2024年防溺水广播稿(精选9篇)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防溺水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防溺水广播稿篇一</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气温渐升，暑期来临，学生亲水活动日益增多，相对中小学生发生溺水死亡的事故隐患也逐渐增多。据统计，在每年发生的中小学生安全事故中，溺水是中小学非正常死亡的主要杀手之一，学校本着以人为本的精神，为确保师生安全，严防因游泳带来安全事故的发生，请同学们做到“六不”：不私自下水游泳；不擅自与他人结伴游泳；不在无家长或教师带领的情况下游泳；不到无安全设施、无救援人员的水域游泳；不到不熟悉的水域游泳；不熟悉水性的学生不擅自下水施救。遇到同伴溺水时避免手拉手盲目施救，要智慧救援，并立即寻求成人帮助。为避免可能的.后悔与遗憾。我们汇集了一些有关防溺水的知识。</w:t>
      </w:r>
    </w:p>
    <w:p>
      <w:pPr>
        <w:ind w:left="0" w:right="0" w:firstLine="560"/>
        <w:spacing w:before="450" w:after="450" w:line="312" w:lineRule="auto"/>
      </w:pPr>
      <w:r>
        <w:rPr>
          <w:rFonts w:ascii="宋体" w:hAnsi="宋体" w:eastAsia="宋体" w:cs="宋体"/>
          <w:color w:val="000"/>
          <w:sz w:val="28"/>
          <w:szCs w:val="28"/>
        </w:rPr>
        <w:t xml:space="preserve">1、学生应在成人带领下游泳，学会游泳；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3.假若要游泳，则必须有伴相陪，不可单独游泳；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水是我们人类生命的源泉，对人们的生活至关重要。但是同学们，你们知道吗，水有时会吞没一些人的生命。</w:t>
      </w:r>
    </w:p>
    <w:p>
      <w:pPr>
        <w:ind w:left="0" w:right="0" w:firstLine="560"/>
        <w:spacing w:before="450" w:after="450" w:line="312" w:lineRule="auto"/>
      </w:pPr>
      <w:r>
        <w:rPr>
          <w:rFonts w:ascii="宋体" w:hAnsi="宋体" w:eastAsia="宋体" w:cs="宋体"/>
          <w:color w:val="000"/>
          <w:sz w:val="28"/>
          <w:szCs w:val="28"/>
        </w:rPr>
        <w:t xml:space="preserve">暑假快到了，这也是一个严重的溺水时期。许多小学生和同学因为天气炎热，去河边游泳，导致溺水事件再次发生。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在一个报道里看到三个小学生觉得自己游泳水平很高，就约好一起去河里游泳。当他们快乐地游泳时，其中一个学生突然因为某种原因不会游泳。他在水里挣扎了很久，然后溅起水花，消失了。前面游泳的同学都惊呆了，跑上岸喊救命。一些水质好的成年人跳进河里抓孩子，送进医院，但由于抢救无效而死亡。</w:t>
      </w:r>
    </w:p>
    <w:p>
      <w:pPr>
        <w:ind w:left="0" w:right="0" w:firstLine="560"/>
        <w:spacing w:before="450" w:after="450" w:line="312" w:lineRule="auto"/>
      </w:pPr>
      <w:r>
        <w:rPr>
          <w:rFonts w:ascii="宋体" w:hAnsi="宋体" w:eastAsia="宋体" w:cs="宋体"/>
          <w:color w:val="000"/>
          <w:sz w:val="28"/>
          <w:szCs w:val="28"/>
        </w:rPr>
        <w:t xml:space="preserve">游泳很有趣，但安全是最重要的。不管你有多厉害，一不小心就会出事。俗话说“不怕一万，就怕万一”。所以，为了安全起见，学生如果要去游泳，一定要和救护人员一起去正规的游泳池。</w:t>
      </w:r>
    </w:p>
    <w:p>
      <w:pPr>
        <w:ind w:left="0" w:right="0" w:firstLine="560"/>
        <w:spacing w:before="450" w:after="450" w:line="312" w:lineRule="auto"/>
      </w:pPr>
      <w:r>
        <w:rPr>
          <w:rFonts w:ascii="宋体" w:hAnsi="宋体" w:eastAsia="宋体" w:cs="宋体"/>
          <w:color w:val="000"/>
          <w:sz w:val="28"/>
          <w:szCs w:val="28"/>
        </w:rPr>
        <w:t xml:space="preserve">同学！夏天很热。有多少人被它的热度吸引去江海江湖游泳游玩？正是因为这些不规则的“游泳池”夺走了一个又一个生命，让一个幸福快乐的家庭承受了巨大的痛苦。多么令人心碎的事情！</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让我们一起大声呼喊：“珍爱生命，防止溺水！”</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我是广播员xx，我跟大家分享的防溺水知识是：溺水急救争分秒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防溺水广播稿篇六</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2、游泳需要经过体格检查。患有心脏病、高血压、肺结核、中耳炎、皮肤病、严重沙眼等以及各种传染病的人不宜游泳。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中午好！又到了防溺水安全教育广播时间。</w:t>
      </w:r>
    </w:p>
    <w:p>
      <w:pPr>
        <w:ind w:left="0" w:right="0" w:firstLine="560"/>
        <w:spacing w:before="450" w:after="450" w:line="312" w:lineRule="auto"/>
      </w:pPr>
      <w:r>
        <w:rPr>
          <w:rFonts w:ascii="宋体" w:hAnsi="宋体" w:eastAsia="宋体" w:cs="宋体"/>
          <w:color w:val="000"/>
          <w:sz w:val="28"/>
          <w:szCs w:val="28"/>
        </w:rPr>
        <w:t xml:space="preserve">今天我要和大家分享的\'是：游泳溺水自救方略。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今天红领巾广播站带给大家的是有关防溺水的一些提醒，希望同学们不要忘记。</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7.小学生一般不要跳水，可以在水中玩抛水球的游戏，但不能起哄瞎闹、搞恶作剧，不能下压同伴、深拉同伴或潜水“偷袭”同伴。对刚学会游泳的同学更不能这样做。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8.游泳应在有安全保障区的游泳区内进行，严禁在非游泳区内游泳。农村的少年儿童应在选择水下情况熟悉的区域。</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防溺水广播稿篇九</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2、游泳需要经过体格检查。患有心脏病、高血压、肺结核、中耳炎、皮肤病、严重沙眼等以及各种传染病的人不宜游泳。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2025-01-16T17:46:58+08:00</dcterms:created>
  <dcterms:modified xsi:type="dcterms:W3CDTF">2025-01-16T17:46:58+08:00</dcterms:modified>
</cp:coreProperties>
</file>

<file path=docProps/custom.xml><?xml version="1.0" encoding="utf-8"?>
<Properties xmlns="http://schemas.openxmlformats.org/officeDocument/2006/custom-properties" xmlns:vt="http://schemas.openxmlformats.org/officeDocument/2006/docPropsVTypes"/>
</file>