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2024年税务个人工作总结(通用10篇)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围绕工作中的某一方面或某一问题进行的专门性总结，总结某一方面的成绩、经验。相信许多人会觉得总结很难写？这里给大家分享一些最新的总结书范文，方便大家学习。税务个人工作总结篇一 一、抓收入、促发展，服务经济社会发展水平进一步提高(一)大力组织税...</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税务个人工作总结篇一</w:t>
      </w:r>
    </w:p>
    <w:p>
      <w:pPr>
        <w:ind w:left="0" w:right="0" w:firstLine="560"/>
        <w:spacing w:before="450" w:after="450" w:line="312" w:lineRule="auto"/>
      </w:pPr>
      <w:r>
        <w:rPr>
          <w:rFonts w:ascii="宋体" w:hAnsi="宋体" w:eastAsia="宋体" w:cs="宋体"/>
          <w:color w:val="000"/>
          <w:sz w:val="28"/>
          <w:szCs w:val="28"/>
        </w:rPr>
        <w:t xml:space="preserve">一、抓收入、促发展，服务经济社会发展水平进一步提高</w:t>
      </w:r>
    </w:p>
    <w:p>
      <w:pPr>
        <w:ind w:left="0" w:right="0" w:firstLine="560"/>
        <w:spacing w:before="450" w:after="450" w:line="312" w:lineRule="auto"/>
      </w:pPr>
      <w:r>
        <w:rPr>
          <w:rFonts w:ascii="宋体" w:hAnsi="宋体" w:eastAsia="宋体" w:cs="宋体"/>
          <w:color w:val="000"/>
          <w:sz w:val="28"/>
          <w:szCs w:val="28"/>
        </w:rPr>
        <w:t xml:space="preserve">(一)大力组织税收收入。</w:t>
      </w:r>
    </w:p>
    <w:p>
      <w:pPr>
        <w:ind w:left="0" w:right="0" w:firstLine="560"/>
        <w:spacing w:before="450" w:after="450" w:line="312" w:lineRule="auto"/>
      </w:pPr>
      <w:r>
        <w:rPr>
          <w:rFonts w:ascii="宋体" w:hAnsi="宋体" w:eastAsia="宋体" w:cs="宋体"/>
          <w:color w:val="000"/>
          <w:sz w:val="28"/>
          <w:szCs w:val="28"/>
        </w:rPr>
        <w:t xml:space="preserve">**年，我局坚持“依法征税，应收尽收，坚决不收过头税，坚决防止和制止越权减免税”的收入原则，统一思想、坚定信心，千方百计挖潜力，一心一意抓收入，尽量减少再生资源行业税收严重下滑带来的不利影响，确保实现税收应收尽收。全年共组织各项税收收入73662万元，同比减收18167万元，下降19.79%，完成市局全年收入计划的75.5%。</w:t>
      </w:r>
    </w:p>
    <w:p>
      <w:pPr>
        <w:ind w:left="0" w:right="0" w:firstLine="560"/>
        <w:spacing w:before="450" w:after="450" w:line="312" w:lineRule="auto"/>
      </w:pPr>
      <w:r>
        <w:rPr>
          <w:rFonts w:ascii="宋体" w:hAnsi="宋体" w:eastAsia="宋体" w:cs="宋体"/>
          <w:color w:val="000"/>
          <w:sz w:val="28"/>
          <w:szCs w:val="28"/>
        </w:rPr>
        <w:t xml:space="preserve">其中：增值税70825万元，同比减收18702万元，下降20.89%，所得税2668万元，同比增收579万元，增长27.72%。虽然收入完成情况与计划存在一定缺口，但收入质量比较高。再生资源回收企业入库税收收入57829万元, 同比减收23319万元，下降28.74%，占各项税收收入总量由201x年的88.3%下降为78.5%，减少了近10个百分点，税收收入对特定行业的依赖逐步弱化，收入结构呈良性向好趋势。</w:t>
      </w:r>
    </w:p>
    <w:p>
      <w:pPr>
        <w:ind w:left="0" w:right="0" w:firstLine="560"/>
        <w:spacing w:before="450" w:after="450" w:line="312" w:lineRule="auto"/>
      </w:pPr>
      <w:r>
        <w:rPr>
          <w:rFonts w:ascii="宋体" w:hAnsi="宋体" w:eastAsia="宋体" w:cs="宋体"/>
          <w:color w:val="000"/>
          <w:sz w:val="28"/>
          <w:szCs w:val="28"/>
        </w:rPr>
        <w:t xml:space="preserve">(二)认真落实税收政策。</w:t>
      </w:r>
    </w:p>
    <w:p>
      <w:pPr>
        <w:ind w:left="0" w:right="0" w:firstLine="560"/>
        <w:spacing w:before="450" w:after="450" w:line="312" w:lineRule="auto"/>
      </w:pPr>
      <w:r>
        <w:rPr>
          <w:rFonts w:ascii="宋体" w:hAnsi="宋体" w:eastAsia="宋体" w:cs="宋体"/>
          <w:color w:val="000"/>
          <w:sz w:val="28"/>
          <w:szCs w:val="28"/>
        </w:rPr>
        <w:t xml:space="preserve">一是不定期对全县11户福利企业集中安置残疾人备案情况、残疾人上岗情况、残疾人工资发放情况、四项保险支付以及退税情况进行了核查，确保集中安置残疾人就业企业税收优惠政策落实到位，1-12月共办理福利企业退税998.6万元。</w:t>
      </w:r>
    </w:p>
    <w:p>
      <w:pPr>
        <w:ind w:left="0" w:right="0" w:firstLine="560"/>
        <w:spacing w:before="450" w:after="450" w:line="312" w:lineRule="auto"/>
      </w:pPr>
      <w:r>
        <w:rPr>
          <w:rFonts w:ascii="宋体" w:hAnsi="宋体" w:eastAsia="宋体" w:cs="宋体"/>
          <w:color w:val="000"/>
          <w:sz w:val="28"/>
          <w:szCs w:val="28"/>
        </w:rPr>
        <w:t xml:space="preserve">二是继续落实结构性政策减税及其他减免税政策。今年落实结构性减税政策 1068万元，为74户企业按规定办理了免税手续，增值税征前减免1297万元，个体户未达起征点减免 52万元，高新技术企业所得税减免384万元，累计落实税收优惠政策2801万元。</w:t>
      </w:r>
    </w:p>
    <w:p>
      <w:pPr>
        <w:ind w:left="0" w:right="0" w:firstLine="560"/>
        <w:spacing w:before="450" w:after="450" w:line="312" w:lineRule="auto"/>
      </w:pPr>
      <w:r>
        <w:rPr>
          <w:rFonts w:ascii="宋体" w:hAnsi="宋体" w:eastAsia="宋体" w:cs="宋体"/>
          <w:color w:val="000"/>
          <w:sz w:val="28"/>
          <w:szCs w:val="28"/>
        </w:rPr>
        <w:t xml:space="preserve">三是按期审核出口退税申报资料，及时报送办理退、免税。201x年新认定出口退税企业9户，累计41户，审核出口额34221万元，实现免、抵、调税额2824.7万元，退税1955万元。</w:t>
      </w:r>
    </w:p>
    <w:p>
      <w:pPr>
        <w:ind w:left="0" w:right="0" w:firstLine="560"/>
        <w:spacing w:before="450" w:after="450" w:line="312" w:lineRule="auto"/>
      </w:pPr>
      <w:r>
        <w:rPr>
          <w:rFonts w:ascii="宋体" w:hAnsi="宋体" w:eastAsia="宋体" w:cs="宋体"/>
          <w:color w:val="000"/>
          <w:sz w:val="28"/>
          <w:szCs w:val="28"/>
        </w:rPr>
        <w:t xml:space="preserve">四是全年再生资源企业财政退税28523万元。通过落实税收政策，有力地促进了地方经济社会发展。</w:t>
      </w:r>
    </w:p>
    <w:p>
      <w:pPr>
        <w:ind w:left="0" w:right="0" w:firstLine="560"/>
        <w:spacing w:before="450" w:after="450" w:line="312" w:lineRule="auto"/>
      </w:pPr>
      <w:r>
        <w:rPr>
          <w:rFonts w:ascii="宋体" w:hAnsi="宋体" w:eastAsia="宋体" w:cs="宋体"/>
          <w:color w:val="000"/>
          <w:sz w:val="28"/>
          <w:szCs w:val="28"/>
        </w:rPr>
        <w:t xml:space="preserve">(三)积极开展税法宣传。</w:t>
      </w:r>
    </w:p>
    <w:p>
      <w:pPr>
        <w:ind w:left="0" w:right="0" w:firstLine="560"/>
        <w:spacing w:before="450" w:after="450" w:line="312" w:lineRule="auto"/>
      </w:pPr>
      <w:r>
        <w:rPr>
          <w:rFonts w:ascii="宋体" w:hAnsi="宋体" w:eastAsia="宋体" w:cs="宋体"/>
          <w:color w:val="000"/>
          <w:sz w:val="28"/>
          <w:szCs w:val="28"/>
        </w:rPr>
        <w:t xml:space="preserve">为了进一步宣传国家税收政策，提高人民的纳税意识，宣传好国家税收在促进社会发展，改善民生方面的作用，我局广泛开展了各项宣传活动。</w:t>
      </w:r>
    </w:p>
    <w:p>
      <w:pPr>
        <w:ind w:left="0" w:right="0" w:firstLine="560"/>
        <w:spacing w:before="450" w:after="450" w:line="312" w:lineRule="auto"/>
      </w:pPr>
      <w:r>
        <w:rPr>
          <w:rFonts w:ascii="宋体" w:hAnsi="宋体" w:eastAsia="宋体" w:cs="宋体"/>
          <w:color w:val="000"/>
          <w:sz w:val="28"/>
          <w:szCs w:val="28"/>
        </w:rPr>
        <w:t xml:space="preserve">一是集中开展全国第二十个税收宣传月活动。与县地税局、县财政局联合举办税收宣传月一系列活动，发放税收宣传资料，解答纳税人咨询，开展 “发票知识进万家”专项宣传，在电视台开展“税收·发展·民生”热线专访，解答纳税人关心、关注的各类税收问题。</w:t>
      </w:r>
    </w:p>
    <w:p>
      <w:pPr>
        <w:ind w:left="0" w:right="0" w:firstLine="560"/>
        <w:spacing w:before="450" w:after="450" w:line="312" w:lineRule="auto"/>
      </w:pPr>
      <w:r>
        <w:rPr>
          <w:rFonts w:ascii="宋体" w:hAnsi="宋体" w:eastAsia="宋体" w:cs="宋体"/>
          <w:color w:val="000"/>
          <w:sz w:val="28"/>
          <w:szCs w:val="28"/>
        </w:rPr>
        <w:t xml:space="preserve">二是日常宣传常抓不懈。充分利用办税服务厅这个税法宣传前沿阵地，用电子显示屏滚动发布最新税收政策，在宣传栏放置各种宣传小册子供纳税人取用。三是宣传方式多样。全年共组织开展各种纳税人专题培训、座谈20余次;发挥税收管理员一线宣传的作用，送服务上门、送政策上门。通过广泛开展的税法宣传，有力提高了纳税人的税法遵从度。</w:t>
      </w:r>
    </w:p>
    <w:p>
      <w:pPr>
        <w:ind w:left="0" w:right="0" w:firstLine="560"/>
        <w:spacing w:before="450" w:after="450" w:line="312" w:lineRule="auto"/>
      </w:pPr>
      <w:r>
        <w:rPr>
          <w:rFonts w:ascii="宋体" w:hAnsi="宋体" w:eastAsia="宋体" w:cs="宋体"/>
          <w:color w:val="000"/>
          <w:sz w:val="28"/>
          <w:szCs w:val="28"/>
        </w:rPr>
        <w:t xml:space="preserve">二、抓征管、夯基础，税收征管工作进一步强化</w:t>
      </w:r>
    </w:p>
    <w:p>
      <w:pPr>
        <w:ind w:left="0" w:right="0" w:firstLine="560"/>
        <w:spacing w:before="450" w:after="450" w:line="312" w:lineRule="auto"/>
      </w:pPr>
      <w:r>
        <w:rPr>
          <w:rFonts w:ascii="宋体" w:hAnsi="宋体" w:eastAsia="宋体" w:cs="宋体"/>
          <w:color w:val="000"/>
          <w:sz w:val="28"/>
          <w:szCs w:val="28"/>
        </w:rPr>
        <w:t xml:space="preserve">大力开展“税收管理年”活动，认真贯彻科学化、精细化、专业化的税收征管理念，不断健全税源管理制度，加强税收管理，夯实征管基础。</w:t>
      </w:r>
    </w:p>
    <w:p>
      <w:pPr>
        <w:ind w:left="0" w:right="0" w:firstLine="560"/>
        <w:spacing w:before="450" w:after="450" w:line="312" w:lineRule="auto"/>
      </w:pPr>
      <w:r>
        <w:rPr>
          <w:rFonts w:ascii="宋体" w:hAnsi="宋体" w:eastAsia="宋体" w:cs="宋体"/>
          <w:color w:val="000"/>
          <w:sz w:val="28"/>
          <w:szCs w:val="28"/>
        </w:rPr>
        <w:t xml:space="preserve">(一)加强行业税收管理。</w:t>
      </w:r>
    </w:p>
    <w:p>
      <w:pPr>
        <w:ind w:left="0" w:right="0" w:firstLine="560"/>
        <w:spacing w:before="450" w:after="450" w:line="312" w:lineRule="auto"/>
      </w:pPr>
      <w:r>
        <w:rPr>
          <w:rFonts w:ascii="宋体" w:hAnsi="宋体" w:eastAsia="宋体" w:cs="宋体"/>
          <w:color w:val="000"/>
          <w:sz w:val="28"/>
          <w:szCs w:val="28"/>
        </w:rPr>
        <w:t xml:space="preserve">强化粮食行业税收管理。经深入调研，修订调整了该行业税收征税预警值标准，将该行业以电控税预警标准从0.05元/度提升到最低0.10元/度，规范了粮食加工行业的税收管理。1-12月共征收增值税款26.97万元，比上年同期增长24%。强化木竹加工行业税收管理。对木竹加工行业确定最底税负预警值，实施专项稽查与评估,规范农副产品收购凭证的使用管理。全年共征收增值税款219万元，平均税负率为3.69%。</w:t>
      </w:r>
    </w:p>
    <w:p>
      <w:pPr>
        <w:ind w:left="0" w:right="0" w:firstLine="560"/>
        <w:spacing w:before="450" w:after="450" w:line="312" w:lineRule="auto"/>
      </w:pPr>
      <w:r>
        <w:rPr>
          <w:rFonts w:ascii="宋体" w:hAnsi="宋体" w:eastAsia="宋体" w:cs="宋体"/>
          <w:color w:val="000"/>
          <w:sz w:val="28"/>
          <w:szCs w:val="28"/>
        </w:rPr>
        <w:t xml:space="preserve">(二)加大普通发票管理力度。</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税务个人工作总结篇二</w:t>
      </w:r>
    </w:p>
    <w:p>
      <w:pPr>
        <w:ind w:left="0" w:right="0" w:firstLine="560"/>
        <w:spacing w:before="450" w:after="450" w:line="312" w:lineRule="auto"/>
      </w:pPr>
      <w:r>
        <w:rPr>
          <w:rFonts w:ascii="宋体" w:hAnsi="宋体" w:eastAsia="宋体" w:cs="宋体"/>
          <w:color w:val="000"/>
          <w:sz w:val="28"/>
          <w:szCs w:val="28"/>
        </w:rPr>
        <w:t xml:space="preserve">我从20xx年8月进入杭州中利华税务师事务所从事涉税业务工作，由于之前是在会计师事务所，因此我的工作经验相对于从事涉税业务工作还是有所帮助的，因此很快就能够上手。注册税务师行业随着国家税务总局20xx年《注册税务师管理暂行办法》的出台，注册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来源，从而根据不同的印花税税目计算。因此税务清算业务还是比较考验一个注册税务师掌握知识的综合程度。</w:t>
      </w:r>
    </w:p>
    <w:p>
      <w:pPr>
        <w:ind w:left="0" w:right="0" w:firstLine="560"/>
        <w:spacing w:before="450" w:after="450" w:line="312" w:lineRule="auto"/>
      </w:pPr>
      <w:r>
        <w:rPr>
          <w:rFonts w:ascii="宋体" w:hAnsi="宋体" w:eastAsia="宋体" w:cs="宋体"/>
          <w:color w:val="000"/>
          <w:sz w:val="28"/>
          <w:szCs w:val="28"/>
        </w:rPr>
        <w:t xml:space="preserve">等到上半年公司业务旺季来临的时候，就专做企业所得税汇算清缴鉴证业务，从税务师事务所的业务构成来看，企业所得税汇算清缴的鉴证业务还是属于主要业务。因此在每年1-5月份汇算清缴期间，做了大量的企业所得税汇算清缴报告。做该业务，企业知识相对比较集中，主要还是根据企业所得税法的规定，来核算企业的应纳税额情况。根据企业所得税的规定，从业务上来说，业务底稿首先做关于收入的审定工作，比如收入是否存在延期，是否有视同销售收入等，其次再确认成本的审定工作，如成本核算是否符合税务规定等，再就是对于费用的相关审核了，这是汇算清缴鉴证的重点，由于所得税规定的税前扣除条例很多，因此根据不同企业，不同的费用列支，需要计算不同税前列支费用，比如工资薪金据实列支是否符合税法规定，福利费是否超过工资比例，业务招待费是否超过收入或者业务招待费的60%规定，罚款支出是否有列支，广告费是否有超过收入的比例等等。涉税鉴证业务的流程，是首先税务师事务所承接业务，然后我们去被审计单位，填制相关工作底稿，获取相关文件，收集证据，再回事务所整理底稿，然后再拟具企业所得税汇算清缴报告，一级一级的复核，直至最后出具报告。从事业务鉴证至今简单的算了算，独立做的鉴证报告大约有七八十家单位。</w:t>
      </w:r>
    </w:p>
    <w:p>
      <w:pPr>
        <w:ind w:left="0" w:right="0" w:firstLine="560"/>
        <w:spacing w:before="450" w:after="450" w:line="312" w:lineRule="auto"/>
      </w:pPr>
      <w:r>
        <w:rPr>
          <w:rFonts w:ascii="宋体" w:hAnsi="宋体" w:eastAsia="宋体" w:cs="宋体"/>
          <w:color w:val="000"/>
          <w:sz w:val="28"/>
          <w:szCs w:val="28"/>
        </w:rPr>
        <w:t xml:space="preserve">另外还有一块业务就是税务顾问，税务顾问一般我们与顾问企业签订常年合作合同，成立一个税务顾问小组，根据客户不同的税务顾问需求，收集相关税种的减免税规定、税务知识等，再制定出相关涉税方案，从而完成客户的委托，我们尽量做到，对客户不多交一分税，对税务局不少收一分税。</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在此，我希望取得注册税务师执业证书后，再专业知识上不断的补充，毕竟现在税法知识变化也快，要跟的上变化的脚步，否则有了注册税务师证书也会被淘汰的。只有不断的进取，不断的努力，才能在注册税务师行业做出一番成绩来。</w:t>
      </w:r>
    </w:p>
    <w:p>
      <w:pPr>
        <w:ind w:left="0" w:right="0" w:firstLine="560"/>
        <w:spacing w:before="450" w:after="450" w:line="312" w:lineRule="auto"/>
      </w:pPr>
      <w:r>
        <w:rPr>
          <w:rFonts w:ascii="宋体" w:hAnsi="宋体" w:eastAsia="宋体" w:cs="宋体"/>
          <w:color w:val="000"/>
          <w:sz w:val="28"/>
          <w:szCs w:val="28"/>
        </w:rPr>
        <w:t xml:space="preserve">杭州中利华税务师事务所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税务个人工作总结篇三</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强化“稽”字 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 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 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 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 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 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 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 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 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 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税务个人工作总结篇四</w:t>
      </w:r>
    </w:p>
    <w:p>
      <w:pPr>
        <w:ind w:left="0" w:right="0" w:firstLine="560"/>
        <w:spacing w:before="450" w:after="450" w:line="312" w:lineRule="auto"/>
      </w:pPr>
      <w:r>
        <w:rPr>
          <w:rFonts w:ascii="宋体" w:hAnsi="宋体" w:eastAsia="宋体" w:cs="宋体"/>
          <w:color w:val="000"/>
          <w:sz w:val="28"/>
          <w:szCs w:val="28"/>
        </w:rPr>
        <w:t xml:space="preserve">____年____月我有幸加入了____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在党组织和各领导的教导下，以《中华人民共和国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__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____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____市地方税务局__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税务个人工作总结篇五</w:t>
      </w:r>
    </w:p>
    <w:p>
      <w:pPr>
        <w:ind w:left="0" w:right="0" w:firstLine="560"/>
        <w:spacing w:before="450" w:after="450" w:line="312" w:lineRule="auto"/>
      </w:pPr>
      <w:r>
        <w:rPr>
          <w:rFonts w:ascii="宋体" w:hAnsi="宋体" w:eastAsia="宋体" w:cs="宋体"/>
          <w:color w:val="000"/>
          <w:sz w:val="28"/>
          <w:szCs w:val="28"/>
        </w:rPr>
        <w:t xml:space="preserve">20xx年来，我认真学习党的方针，政策，积极贯彻落实“三个代表”“科学发展观”和党的x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毛泽东思想，邓理论和“三个代表”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税务个人工作总结篇六</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xx年上半年，地税局办公室结合工作职能，突出重点，狠抓落实，主要做了以下工作：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管理年”活动组织协调工作。“管理年”活动是今年全局工作的重点，办公室作为牵头部门，根据局党委的工作部署和要求，协调相关科室，就“管理年”活动的组织实施做了大量基础性工作，先后制定了《地方税务局“管理年”活动实施意见》、《地方税务局xx年基层单位目标管理暨“管理年”活动检查评比办法》、《机关目标管理暨“管理年”活动检查评比办法》、《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5、加强档案管理和资产管理。在档案管理上，立足高起点，坚持高标准，继续加强了对全局各类档案资料的收集整理工作，进一步提高了我局的档案管理工作水平。</w:t>
      </w:r>
    </w:p>
    <w:p>
      <w:pPr>
        <w:ind w:left="0" w:right="0" w:firstLine="560"/>
        <w:spacing w:before="450" w:after="450" w:line="312" w:lineRule="auto"/>
      </w:pPr>
      <w:r>
        <w:rPr>
          <w:rFonts w:ascii="宋体" w:hAnsi="宋体" w:eastAsia="宋体" w:cs="宋体"/>
          <w:color w:val="000"/>
          <w:sz w:val="28"/>
          <w:szCs w:val="28"/>
        </w:rPr>
        <w:t xml:space="preserve">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6、发挥参谋助手作用，搞好信息调研工作。围绕局党委中心工作，发挥办公室在信息调研工作中的主导作用，加强对全局信息调研工作的指导和协调。上半年，组织召开了信息调研工作会议，邀请市局信息调研工作人员，以以会代训的形式，对全局信息调研员进行了培训。制定了《信息调研新闻宣传工作管理办法》，调整充实了兼职信息调研员队伍，及时做好全局信息调研文章的筛选、整理和上报工作。特别是加强了对全局经验性、创新性工作的对上提报力度。上半年，xx市局、省局等信息简报先后对我局星级管理、重点税源管理、干部队伍建设“六子工程”、稽查提醒制度等重点、亮点工作进行了介绍。上半年共上报各类税务信息80多条，被省局、市局、xx市政府及xx市委、市政府等上级部门采用30多条，采用调研文章8篇，比去年同期增加6篇。</w:t>
      </w:r>
    </w:p>
    <w:p>
      <w:pPr>
        <w:ind w:left="0" w:right="0" w:firstLine="560"/>
        <w:spacing w:before="450" w:after="450" w:line="312" w:lineRule="auto"/>
      </w:pPr>
      <w:r>
        <w:rPr>
          <w:rFonts w:ascii="宋体" w:hAnsi="宋体" w:eastAsia="宋体" w:cs="宋体"/>
          <w:color w:val="000"/>
          <w:sz w:val="28"/>
          <w:szCs w:val="28"/>
        </w:rPr>
        <w:t xml:space="preserve">7、加大税收宣传力度，不断提升平度地税社会形象。主动加强与有关媒体的联系配合，积极主动的做好全局税收宣传工作，上半年全局在各级各类新闻媒体发表宣传稿件50余 篇。在人民日报、中国税务报等中央级媒体发表税收宣传稿件四篇。五月份，在《人民日报》发表了《地税局以“三化”促进税收管理》的稿件，较好地宣传了我局“管理年”活动，在社会上产生了良好反响。</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是考核工作离局党委要求还有一定差距，主要体现在目标管理考核质量不高;二是信息、调研、新闻宣传工作秩序不够规范，个别单位存有擅自上报现象;三是深入基层调研不够，对基层单位的意见和建议不能做到及时搜集和反馈。</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税务个人工作总结篇七</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__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90%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税务个人工作总结篇八</w:t>
      </w:r>
    </w:p>
    <w:p>
      <w:pPr>
        <w:ind w:left="0" w:right="0" w:firstLine="560"/>
        <w:spacing w:before="450" w:after="450" w:line="312" w:lineRule="auto"/>
      </w:pPr>
      <w:r>
        <w:rPr>
          <w:rFonts w:ascii="宋体" w:hAnsi="宋体" w:eastAsia="宋体" w:cs="宋体"/>
          <w:color w:val="000"/>
          <w:sz w:val="28"/>
          <w:szCs w:val="28"/>
        </w:rPr>
        <w:t xml:space="preserve">本站发布税务局2024个人工作总结，更多税务局2024个人工作总结相关信息请访问本站工作总结频道。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原创：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户，（其中：已办证户：未办证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原创：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税务个人工作总结篇九</w:t>
      </w:r>
    </w:p>
    <w:p>
      <w:pPr>
        <w:ind w:left="0" w:right="0" w:firstLine="560"/>
        <w:spacing w:before="450" w:after="450" w:line="312" w:lineRule="auto"/>
      </w:pPr>
      <w:r>
        <w:rPr>
          <w:rFonts w:ascii="宋体" w:hAnsi="宋体" w:eastAsia="宋体" w:cs="宋体"/>
          <w:color w:val="000"/>
          <w:sz w:val="28"/>
          <w:szCs w:val="28"/>
        </w:rPr>
        <w:t xml:space="preserve">20xx年一年以来，厂党支部在公司党委的正确领导下，以邓小平理论和“ ”重要思想为指导，以科学发展观为统领，以争先创优为重点，认真组织深入贯彻xx大精神，改进工作方法、创新活动内容，认真开展“治庸问责”，以“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一、 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二、抓好支部自身建设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四、发挥工会的桥梁、纽带作用。</w:t>
      </w:r>
    </w:p>
    <w:p>
      <w:pPr>
        <w:ind w:left="0" w:right="0" w:firstLine="560"/>
        <w:spacing w:before="450" w:after="450" w:line="312" w:lineRule="auto"/>
      </w:pPr>
      <w:r>
        <w:rPr>
          <w:rFonts w:ascii="宋体" w:hAnsi="宋体" w:eastAsia="宋体" w:cs="宋体"/>
          <w:color w:val="000"/>
          <w:sz w:val="28"/>
          <w:szCs w:val="28"/>
        </w:rPr>
        <w:t xml:space="preserve">按照公司工会的年度工作的总体要求，坚持了厂务公开和职工民主监督制度。积极组织职工参加工会开展的各项活动。同时，独立自主的开展丰富多彩的文体活动，活跃了职工的文化活动。厂党支部坚持有病探望，重大节日走访慰问等工作制度，慰问生病住院和死亡职工家属21人次，支出2372元，20xx年党支部共出宣传板报6期，努力营造人人爱企业个个关心企业的良好氛围。</w:t>
      </w:r>
    </w:p>
    <w:p>
      <w:pPr>
        <w:ind w:left="0" w:right="0" w:firstLine="560"/>
        <w:spacing w:before="450" w:after="450" w:line="312" w:lineRule="auto"/>
      </w:pPr>
      <w:r>
        <w:rPr>
          <w:rFonts w:ascii="宋体" w:hAnsi="宋体" w:eastAsia="宋体" w:cs="宋体"/>
          <w:color w:val="000"/>
          <w:sz w:val="28"/>
          <w:szCs w:val="28"/>
        </w:rPr>
        <w:t xml:space="preserve">五、工作中存在的不足及今后工作计划</w:t>
      </w:r>
    </w:p>
    <w:p>
      <w:pPr>
        <w:ind w:left="0" w:right="0" w:firstLine="560"/>
        <w:spacing w:before="450" w:after="450" w:line="312" w:lineRule="auto"/>
      </w:pPr>
      <w:r>
        <w:rPr>
          <w:rFonts w:ascii="宋体" w:hAnsi="宋体" w:eastAsia="宋体" w:cs="宋体"/>
          <w:color w:val="000"/>
          <w:sz w:val="28"/>
          <w:szCs w:val="28"/>
        </w:rPr>
        <w:t xml:space="preserve">20xx年，我们取得了一定的成绩。但仍存在着很多不足，主要表现：一是部分党员先进模范作用有待进一步增强：二是职工队伍素质和团队精神的培育力度需要不断加强;三是职工工作积极性有待进一步提高。这些都有待于我们在今后的工作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今后继续按照公司党委的工作计划，结合实际抓好以下几个方面的工作。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1、继续抓好党组织的建设。加强班子的执行能力、决策能力、协调能力、管理能力的建设，努力把干部队伍建设成为政治坚定、业务精通、勇于开拓、作风优良的高素质团队。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风尚。积极牵头开展丰富多彩的群众性文体活动，活跃气氛，陶冶情操，促进精神文明</w:t>
      </w:r>
    </w:p>
    <w:p>
      <w:pPr>
        <w:ind w:left="0" w:right="0" w:firstLine="560"/>
        <w:spacing w:before="450" w:after="450" w:line="312" w:lineRule="auto"/>
      </w:pPr>
      <w:r>
        <w:rPr>
          <w:rFonts w:ascii="宋体" w:hAnsi="宋体" w:eastAsia="宋体" w:cs="宋体"/>
          <w:color w:val="000"/>
          <w:sz w:val="28"/>
          <w:szCs w:val="28"/>
        </w:rPr>
        <w:t xml:space="preserve">建设。提高广大党员的综合素质。党支部成员更要加强政治思想方面的学习，不断增强工作的使命感和责任感，树立良好形象，发扬勤奋工作，甘于奉献的精神，在工作中再接再厉，踏踏实实地做好党建工作。</w:t>
      </w:r>
    </w:p>
    <w:p>
      <w:pPr>
        <w:ind w:left="0" w:right="0" w:firstLine="560"/>
        <w:spacing w:before="450" w:after="450" w:line="312" w:lineRule="auto"/>
      </w:pPr>
      <w:r>
        <w:rPr>
          <w:rFonts w:ascii="宋体" w:hAnsi="宋体" w:eastAsia="宋体" w:cs="宋体"/>
          <w:color w:val="000"/>
          <w:sz w:val="28"/>
          <w:szCs w:val="28"/>
        </w:rPr>
        <w:t xml:space="preserve">7、遵照公司党委的指示，继续深入开展“创先争优”和“学习型党组织”，基层党组织的“特色活动”的创建工作，争取取得好的成果。</w:t>
      </w:r>
    </w:p>
    <w:p>
      <w:pPr>
        <w:ind w:left="0" w:right="0" w:firstLine="560"/>
        <w:spacing w:before="450" w:after="450" w:line="312" w:lineRule="auto"/>
      </w:pPr>
      <w:r>
        <w:rPr>
          <w:rFonts w:ascii="宋体" w:hAnsi="宋体" w:eastAsia="宋体" w:cs="宋体"/>
          <w:color w:val="000"/>
          <w:sz w:val="28"/>
          <w:szCs w:val="28"/>
        </w:rPr>
        <w:t xml:space="preserve">8、遵照公司党委的要求深入贯彻学习xx大文件精神，要把xx大的文件精神学习好宣传好贯彻好，确保取得较大的成效。</w:t>
      </w:r>
    </w:p>
    <w:p>
      <w:pPr>
        <w:ind w:left="0" w:right="0" w:firstLine="560"/>
        <w:spacing w:before="450" w:after="450" w:line="312" w:lineRule="auto"/>
      </w:pPr>
      <w:r>
        <w:rPr>
          <w:rFonts w:ascii="黑体" w:hAnsi="黑体" w:eastAsia="黑体" w:cs="黑体"/>
          <w:color w:val="000000"/>
          <w:sz w:val="34"/>
          <w:szCs w:val="34"/>
          <w:b w:val="1"/>
          <w:bCs w:val="1"/>
        </w:rPr>
        <w:t xml:space="preserve">税务个人工作总结篇十</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六是扎实工作 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2025-01-17T00:00:06+08:00</dcterms:created>
  <dcterms:modified xsi:type="dcterms:W3CDTF">2025-01-17T00:00:06+08:00</dcterms:modified>
</cp:coreProperties>
</file>

<file path=docProps/custom.xml><?xml version="1.0" encoding="utf-8"?>
<Properties xmlns="http://schemas.openxmlformats.org/officeDocument/2006/custom-properties" xmlns:vt="http://schemas.openxmlformats.org/officeDocument/2006/docPropsVTypes"/>
</file>