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最新出纳工作计划表(大全13篇)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是小编为大家带来的计划书优秀范文，希望大家可以喜欢。出纳工作计划表篇一出纳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出纳工作计划表篇一</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201某年度决算，撰写了财务分析;协助并配合监察室完成了局系统事业单位201某年度经济责任指标考核、收入统计及干部离任的审计工作、协助并配合体育总会做好省属体育单项协会年检审计工作;2、配合群体处等有关部门做好四体会的各项经费保障工作。3、根据财政部有关要求，对各预算单位20某-201某年行政成本数据进行了填报。4、根据省有关部门通知要求，认真完成了局机关和各核算单位住房公积金和住房补贴计缴基数调整的计算、审核、申报和补缴工作，并及时向财政厅做好201某年经费追加申请工作。5、根据档案管理要求对所有核算单位201某-20某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201某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201某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2、配合省审计厅对省体育局20某年度预算执行总体情况、结余结转资金使用管理情况以及执行国家和省有关厉行节约规定情况进行了专项审计调查。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201某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某年部门预算的精细化工作。根据省级部门预算编制的要求，为保证预算数据的准确、完整，提高财政资金的使用效益，争取在编制20某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三是定期对业务技能进行评级考试。从20某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一是加大购置机具设备的投入。20某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出纳工作计划表篇二</w:t>
      </w:r>
    </w:p>
    <w:p>
      <w:pPr>
        <w:ind w:left="0" w:right="0" w:firstLine="560"/>
        <w:spacing w:before="450" w:after="450" w:line="312" w:lineRule="auto"/>
      </w:pPr>
      <w:r>
        <w:rPr>
          <w:rFonts w:ascii="宋体" w:hAnsi="宋体" w:eastAsia="宋体" w:cs="宋体"/>
          <w:color w:val="000"/>
          <w:sz w:val="28"/>
          <w:szCs w:val="28"/>
        </w:rPr>
        <w:t xml:space="preserve">工作总结: 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 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200*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出纳工作计划表篇三</w:t>
      </w:r>
    </w:p>
    <w:p>
      <w:pPr>
        <w:ind w:left="0" w:right="0" w:firstLine="560"/>
        <w:spacing w:before="450" w:after="450" w:line="312" w:lineRule="auto"/>
      </w:pPr>
      <w:r>
        <w:rPr>
          <w:rFonts w:ascii="宋体" w:hAnsi="宋体" w:eastAsia="宋体" w:cs="宋体"/>
          <w:color w:val="000"/>
          <w:sz w:val="28"/>
          <w:szCs w:val="28"/>
        </w:rPr>
        <w:t xml:space="preserve">工作计划网发布2024年出纳工作计划表，更多2024年出纳工作计划表相关信息请访问工作计划网工作计划频道。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公司各项收入，开出收据，及时收回现金存入银行。3、根据会计提供的依据，与银行相关部门联系，井然有序地完成了职工工资和其它应发放的经费发放工作。4、坚持财务手续，严格审核算(发票上必须有经手人、验收人、审批人签字方可报帐)，对不符手续的发票不付款。二、其他工作：1、迎接公司评估，准备所需财务相关材料，及时送交办公室2024年出纳工作计划5篇2024年出纳工作计划5篇。2、为迎接审计部门对我公司帐务情况的检查工作，做好前期自查自纠工作，对检查中可能出现的问题做好统计，并提交领导审阅。在工作中，我忠于职守，尽力而为，领导和同事们也给了我很大的帮助和鼓励。回顾检查自身存在的问题，我认为：一、学习不够。当前，以信息技术为基础的.新经济蓬勃发展，新情况新问题层出不穷，新知识新科学不断问世。面对严峻的挑战，缺乏学习的紧迫感和自觉性2024年出纳工作计划理论基础、专业知识、文化水平、工作方法等不能适应新的要求。二、在工作较累的时候，有过松弛思想，这是自己政治素质不高，也是世界观、人生观、价值观解决不好的表现。针对以上问题，今后的努力方向是：一、加强理论学习，进一步提高自身素质。对业务的熟悉，不能取代对提高个人素养更高层次的追求，必须通过对*理论、市场经济理论、国家法律、法规以及金融业务知识、相关政策的学习，增强分析问题、解决问题的能力。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体育局出纳工作计划表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201x年度决算，撰写了财务分析;协助并配合监察室完成了局系统事业单位201x年度经济责任指标考核、收入统计及干部离任的审计工作、协助并配合体育总会做好省属体育单项协会年检审计工作;2、配合群体处等有关部门做好四体会的各项经费保障工作。3、根据财政部有关要求，对各预算单位20x-201x年行政成本数据进行了填报。4、根据省有关部门通知要求，认真完成了局机关和各核算单位住房公积金和住房补贴计缴基数调整的计算、审核、申报和补缴工作，并及时向财政厅做好201x年经费追加申请工作。5、根据档案管理要求对所有核算单位201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201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201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201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(一)实行会计委派制度对推进受派单位整体会计工作有显着作用。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着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 银行出纳工作计划表</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片，同时组织优秀出纳员现身说法，传授工作经验。近年来，行对全行18名专职出纳员和71名前台柜员都集中轮训了一遍以上,一是举办出纳业务培训班。近年来。使他专业知识水平得到系统的提高。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三是定期对业务技能进行评级考试。从20xx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一是加大购置机具设备的投入。20xx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0x日-0x日：银行日记账录入及对账;做其他应收应付款表格，处理职工借款确认。(外联发与北方)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0x日-xx日：审核开票内容并开具运输及货代发票(北方物流)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xx日-xx日：审核司机的费用凭证，录入财务系统，做报销明细表格，并结账。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xx日-xx日：开具剩余的运输及货代发票;与网上银行系统比较，及时做好银行单据的录入。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出纳工作计划表篇五</w:t>
      </w:r>
    </w:p>
    <w:p>
      <w:pPr>
        <w:ind w:left="0" w:right="0" w:firstLine="560"/>
        <w:spacing w:before="450" w:after="450" w:line="312" w:lineRule="auto"/>
      </w:pPr>
      <w:r>
        <w:rPr>
          <w:rFonts w:ascii="宋体" w:hAnsi="宋体" w:eastAsia="宋体" w:cs="宋体"/>
          <w:color w:val="000"/>
          <w:sz w:val="28"/>
          <w:szCs w:val="28"/>
        </w:rPr>
        <w:t xml:space="preserve">落实责任， 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 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 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 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 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 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 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 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 三是定期对业务技能进行评级考试。从20某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 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 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 一是加大购置机具设备的投入。20某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 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 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出纳工作计划表篇六</w:t>
      </w:r>
    </w:p>
    <w:p>
      <w:pPr>
        <w:ind w:left="0" w:right="0" w:firstLine="560"/>
        <w:spacing w:before="450" w:after="450" w:line="312" w:lineRule="auto"/>
      </w:pPr>
      <w:r>
        <w:rPr>
          <w:rFonts w:ascii="宋体" w:hAnsi="宋体" w:eastAsia="宋体" w:cs="宋体"/>
          <w:color w:val="000"/>
          <w:sz w:val="28"/>
          <w:szCs w:val="28"/>
        </w:rPr>
        <w:t xml:space="preserve">今天本站要为大家带来的内容是出纳月度工作计划表，欢迎阅读本篇文章!</w:t>
      </w:r>
    </w:p>
    <w:p>
      <w:pPr>
        <w:ind w:left="0" w:right="0" w:firstLine="560"/>
        <w:spacing w:before="450" w:after="450" w:line="312" w:lineRule="auto"/>
      </w:pPr>
      <w:r>
        <w:rPr>
          <w:rFonts w:ascii="宋体" w:hAnsi="宋体" w:eastAsia="宋体" w:cs="宋体"/>
          <w:color w:val="000"/>
          <w:sz w:val="28"/>
          <w:szCs w:val="28"/>
        </w:rPr>
        <w:t xml:space="preserve">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w:t>
      </w:r>
    </w:p>
    <w:p>
      <w:pPr>
        <w:ind w:left="0" w:right="0" w:firstLine="560"/>
        <w:spacing w:before="450" w:after="450" w:line="312" w:lineRule="auto"/>
      </w:pPr>
      <w:r>
        <w:rPr>
          <w:rFonts w:ascii="宋体" w:hAnsi="宋体" w:eastAsia="宋体" w:cs="宋体"/>
          <w:color w:val="000"/>
          <w:sz w:val="28"/>
          <w:szCs w:val="28"/>
        </w:rPr>
        <w:t xml:space="preserve">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1、望在***x年做好出纳本职工作外，在不影响其他人员的工作前提下，能接触月度、季度、年终财务报表、统计报告等。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1、望在2024年做好出纳本职工作外，在不影响其他人员的工作前提下，能接触月度、季度、年终财务报表、统计报告等。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w:t>
      </w:r>
    </w:p>
    <w:p>
      <w:pPr>
        <w:ind w:left="0" w:right="0" w:firstLine="560"/>
        <w:spacing w:before="450" w:after="450" w:line="312" w:lineRule="auto"/>
      </w:pPr>
      <w:r>
        <w:rPr>
          <w:rFonts w:ascii="宋体" w:hAnsi="宋体" w:eastAsia="宋体" w:cs="宋体"/>
          <w:color w:val="000"/>
          <w:sz w:val="28"/>
          <w:szCs w:val="28"/>
        </w:rPr>
        <w:t xml:space="preserve">自从来到大华，依靠大华的飞速发展，我也成了一个新上海人。</w:t>
      </w:r>
    </w:p>
    <w:p>
      <w:pPr>
        <w:ind w:left="0" w:right="0" w:firstLine="560"/>
        <w:spacing w:before="450" w:after="450" w:line="312" w:lineRule="auto"/>
      </w:pPr>
      <w:r>
        <w:rPr>
          <w:rFonts w:ascii="宋体" w:hAnsi="宋体" w:eastAsia="宋体" w:cs="宋体"/>
          <w:color w:val="000"/>
          <w:sz w:val="28"/>
          <w:szCs w:val="28"/>
        </w:rPr>
        <w:t xml:space="preserve">由于房产行业的升温和发展，公司又做得如此成功，让我感到一种相对的稳定。</w:t>
      </w:r>
    </w:p>
    <w:p>
      <w:pPr>
        <w:ind w:left="0" w:right="0" w:firstLine="560"/>
        <w:spacing w:before="450" w:after="450" w:line="312" w:lineRule="auto"/>
      </w:pPr>
      <w:r>
        <w:rPr>
          <w:rFonts w:ascii="宋体" w:hAnsi="宋体" w:eastAsia="宋体" w:cs="宋体"/>
          <w:color w:val="000"/>
          <w:sz w:val="28"/>
          <w:szCs w:val="28"/>
        </w:rPr>
        <w:t xml:space="preserve">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基于这个目的，回想这一阶段工作，再和其他财务经理相比，还存在许多的问题，希望在2024年的工作中能够不断改进，不断提高，努力做到适岗。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w:t>
      </w:r>
    </w:p>
    <w:p>
      <w:pPr>
        <w:ind w:left="0" w:right="0" w:firstLine="560"/>
        <w:spacing w:before="450" w:after="450" w:line="312" w:lineRule="auto"/>
      </w:pPr>
      <w:r>
        <w:rPr>
          <w:rFonts w:ascii="宋体" w:hAnsi="宋体" w:eastAsia="宋体" w:cs="宋体"/>
          <w:color w:val="000"/>
          <w:sz w:val="28"/>
          <w:szCs w:val="28"/>
        </w:rPr>
        <w:t xml:space="preserve">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出纳工作计划表篇七</w:t>
      </w:r>
    </w:p>
    <w:p>
      <w:pPr>
        <w:ind w:left="0" w:right="0" w:firstLine="560"/>
        <w:spacing w:before="450" w:after="450" w:line="312" w:lineRule="auto"/>
      </w:pPr>
      <w:r>
        <w:rPr>
          <w:rFonts w:ascii="宋体" w:hAnsi="宋体" w:eastAsia="宋体" w:cs="宋体"/>
          <w:color w:val="000"/>
          <w:sz w:val="28"/>
          <w:szCs w:val="28"/>
        </w:rPr>
        <w:t xml:space="preserve">出纳每周工作计划表，忙忙碌碌的一周又过去了，出纳要写出纳每周工作计划，下面带来出纳每周工作计划范文，给各位阅读参考。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在xxxx周工作基础上，切实认真做好本职工作。</w:t>
      </w:r>
    </w:p>
    <w:p>
      <w:pPr>
        <w:ind w:left="0" w:right="0" w:firstLine="560"/>
        <w:spacing w:before="450" w:after="450" w:line="312" w:lineRule="auto"/>
      </w:pPr>
      <w:r>
        <w:rPr>
          <w:rFonts w:ascii="宋体" w:hAnsi="宋体" w:eastAsia="宋体" w:cs="宋体"/>
          <w:color w:val="000"/>
          <w:sz w:val="28"/>
          <w:szCs w:val="28"/>
        </w:rPr>
        <w:t xml:space="preserve">为能更好地、顺利地开展下一周的工作，现计划如下：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为了遵守财务制度，结合安徽亚能电力建设有限公司自身特色，制定本周出纳工作计划。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w:t>
      </w:r>
    </w:p>
    <w:p>
      <w:pPr>
        <w:ind w:left="0" w:right="0" w:firstLine="560"/>
        <w:spacing w:before="450" w:after="450" w:line="312" w:lineRule="auto"/>
      </w:pPr>
      <w:r>
        <w:rPr>
          <w:rFonts w:ascii="宋体" w:hAnsi="宋体" w:eastAsia="宋体" w:cs="宋体"/>
          <w:color w:val="000"/>
          <w:sz w:val="28"/>
          <w:szCs w:val="28"/>
        </w:rPr>
        <w:t xml:space="preserve">逐笔序时登记现金和银行日记账，保证反应及时，不透支，银企相符。</w:t>
      </w:r>
    </w:p>
    <w:p>
      <w:pPr>
        <w:ind w:left="0" w:right="0" w:firstLine="560"/>
        <w:spacing w:before="450" w:after="450" w:line="312" w:lineRule="auto"/>
      </w:pPr>
      <w:r>
        <w:rPr>
          <w:rFonts w:ascii="宋体" w:hAnsi="宋体" w:eastAsia="宋体" w:cs="宋体"/>
          <w:color w:val="000"/>
          <w:sz w:val="28"/>
          <w:szCs w:val="28"/>
        </w:rPr>
        <w:t xml:space="preserve">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出纳工作计划表篇八</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出纳工作计划表篇九</w:t>
      </w:r>
    </w:p>
    <w:p>
      <w:pPr>
        <w:ind w:left="0" w:right="0" w:firstLine="560"/>
        <w:spacing w:before="450" w:after="450" w:line="312" w:lineRule="auto"/>
      </w:pPr>
      <w:r>
        <w:rPr>
          <w:rFonts w:ascii="宋体" w:hAnsi="宋体" w:eastAsia="宋体" w:cs="宋体"/>
          <w:color w:val="000"/>
          <w:sz w:val="28"/>
          <w:szCs w:val="28"/>
        </w:rPr>
        <w:t xml:space="preserve">工作计划网发布2024出纳工作计划表格式，更多2024出纳工作计划表格式相关信息请访问工作计划网工作计划频道。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w:t>
      </w:r>
    </w:p>
    <w:p>
      <w:pPr>
        <w:ind w:left="0" w:right="0" w:firstLine="560"/>
        <w:spacing w:before="450" w:after="450" w:line="312" w:lineRule="auto"/>
      </w:pPr>
      <w:r>
        <w:rPr>
          <w:rFonts w:ascii="宋体" w:hAnsi="宋体" w:eastAsia="宋体" w:cs="宋体"/>
          <w:color w:val="000"/>
          <w:sz w:val="28"/>
          <w:szCs w:val="28"/>
        </w:rPr>
        <w:t xml:space="preserve">工作计划网发布出纳工作计划表怎么写，更多出纳工作计划表怎么写相关信息请访问工作计划网工作计划频道。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waagkagjia</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w:t>
      </w:r>
    </w:p>
    <w:p>
      <w:pPr>
        <w:ind w:left="0" w:right="0" w:firstLine="560"/>
        <w:spacing w:before="450" w:after="450" w:line="312" w:lineRule="auto"/>
      </w:pPr>
      <w:r>
        <w:rPr>
          <w:rFonts w:ascii="宋体" w:hAnsi="宋体" w:eastAsia="宋体" w:cs="宋体"/>
          <w:color w:val="000"/>
          <w:sz w:val="28"/>
          <w:szCs w:val="28"/>
        </w:rPr>
        <w:t xml:space="preserve">身高：161公分体重：保密</w:t>
      </w:r>
    </w:p>
    <w:p>
      <w:pPr>
        <w:ind w:left="0" w:right="0" w:firstLine="560"/>
        <w:spacing w:before="450" w:after="450" w:line="312" w:lineRule="auto"/>
      </w:pPr>
      <w:r>
        <w:rPr>
          <w:rFonts w:ascii="宋体" w:hAnsi="宋体" w:eastAsia="宋体" w:cs="宋体"/>
          <w:color w:val="000"/>
          <w:sz w:val="28"/>
          <w:szCs w:val="28"/>
        </w:rPr>
        <w:t xml:space="preserve">专业：会计工作经验：14年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行业/职位：财务/审计/统计/收银员会计期望月薪：2024元工作性质：全职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语种：汉语能力：良好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公司名称：新乡市静宜服饰有限公司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所在部门：会计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公司名称：农银人寿新乡公司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所在部门：出纳</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工作分类：财务/审计/统计/收银员出纳</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公司名称：新乡市华德工业技术有限公司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所在部门：会计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公司名称：三株集团新乡公司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所在部门：出纳</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工作分类：财务/审计/统计/收银员出纳</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宋体" w:hAnsi="宋体" w:eastAsia="宋体" w:cs="宋体"/>
          <w:color w:val="000"/>
          <w:sz w:val="28"/>
          <w:szCs w:val="28"/>
        </w:rPr>
        <w:t xml:space="preserve">个人简历的注意事项</w:t>
      </w:r>
    </w:p>
    <w:p>
      <w:pPr>
        <w:ind w:left="0" w:right="0" w:firstLine="560"/>
        <w:spacing w:before="450" w:after="450" w:line="312" w:lineRule="auto"/>
      </w:pPr>
      <w:r>
        <w:rPr>
          <w:rFonts w:ascii="宋体" w:hAnsi="宋体" w:eastAsia="宋体" w:cs="宋体"/>
          <w:color w:val="000"/>
          <w:sz w:val="28"/>
          <w:szCs w:val="28"/>
        </w:rPr>
        <w:t xml:space="preserve">首先，会影响到个人简历的形式</w:t>
      </w:r>
    </w:p>
    <w:p>
      <w:pPr>
        <w:ind w:left="0" w:right="0" w:firstLine="560"/>
        <w:spacing w:before="450" w:after="450" w:line="312" w:lineRule="auto"/>
      </w:pPr>
      <w:r>
        <w:rPr>
          <w:rFonts w:ascii="宋体" w:hAnsi="宋体" w:eastAsia="宋体" w:cs="宋体"/>
          <w:color w:val="000"/>
          <w:sz w:val="28"/>
          <w:szCs w:val="28"/>
        </w:rPr>
        <w:t xml:space="preserve">个人简历在形式上也是有很多中，常见的个人简历形式就是打印版本、电子版个人简历，还有视频个人简历等等。所获得招聘渠道不同，其个人简历的形式也不同，比如说，在现实中的一些招聘广告上所获知的信息，一般个人简历是打印的纸张个人简历。而在网络上获得的招聘信息，很多都是电子版形式的个人简历。</w:t>
      </w:r>
    </w:p>
    <w:p>
      <w:pPr>
        <w:ind w:left="0" w:right="0" w:firstLine="560"/>
        <w:spacing w:before="450" w:after="450" w:line="312" w:lineRule="auto"/>
      </w:pPr>
      <w:r>
        <w:rPr>
          <w:rFonts w:ascii="宋体" w:hAnsi="宋体" w:eastAsia="宋体" w:cs="宋体"/>
          <w:color w:val="000"/>
          <w:sz w:val="28"/>
          <w:szCs w:val="28"/>
        </w:rPr>
        <w:t xml:space="preserve">其次，会影响到个人简历的写作方向</w:t>
      </w:r>
    </w:p>
    <w:p>
      <w:pPr>
        <w:ind w:left="0" w:right="0" w:firstLine="560"/>
        <w:spacing w:before="450" w:after="450" w:line="312" w:lineRule="auto"/>
      </w:pPr>
      <w:r>
        <w:rPr>
          <w:rFonts w:ascii="宋体" w:hAnsi="宋体" w:eastAsia="宋体" w:cs="宋体"/>
          <w:color w:val="000"/>
          <w:sz w:val="28"/>
          <w:szCs w:val="28"/>
        </w:rPr>
        <w:t xml:space="preserve">获得信息的渠道不同，也会影响到个人简历写作的方向，比如说招聘会上所获得招聘信息，其个人简历写作上则是比较具有针对性，大部分的招聘会都是具有一定方向的，或者某一家企业的招聘会，写个人简历的时候，也会针对其具体要来写。而像是专业人才机构的招聘信息，相对来说就比较的泛泛。</w:t>
      </w:r>
    </w:p>
    <w:p>
      <w:pPr>
        <w:ind w:left="0" w:right="0" w:firstLine="560"/>
        <w:spacing w:before="450" w:after="450" w:line="312" w:lineRule="auto"/>
      </w:pPr>
      <w:r>
        <w:rPr>
          <w:rFonts w:ascii="宋体" w:hAnsi="宋体" w:eastAsia="宋体" w:cs="宋体"/>
          <w:color w:val="000"/>
          <w:sz w:val="28"/>
          <w:szCs w:val="28"/>
        </w:rPr>
        <w:t xml:space="preserve">最后，也会影响到个人简历整体效果</w:t>
      </w:r>
    </w:p>
    <w:p>
      <w:pPr>
        <w:ind w:left="0" w:right="0" w:firstLine="560"/>
        <w:spacing w:before="450" w:after="450" w:line="312" w:lineRule="auto"/>
      </w:pPr>
      <w:r>
        <w:rPr>
          <w:rFonts w:ascii="宋体" w:hAnsi="宋体" w:eastAsia="宋体" w:cs="宋体"/>
          <w:color w:val="000"/>
          <w:sz w:val="28"/>
          <w:szCs w:val="28"/>
        </w:rPr>
        <w:t xml:space="preserve">或者招聘信息的渠道不同，则最后个人简历投递的效果也不同，其中以人脉关系所获得的信息渠道最为有效。而像是一些媒体渠道，以及人才机构的信息虽然很广，但是效果并不好。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出纳工作计划表篇十三</w:t>
      </w:r>
    </w:p>
    <w:p>
      <w:pPr>
        <w:ind w:left="0" w:right="0" w:firstLine="560"/>
        <w:spacing w:before="450" w:after="450" w:line="312" w:lineRule="auto"/>
      </w:pPr>
      <w:r>
        <w:rPr>
          <w:rFonts w:ascii="宋体" w:hAnsi="宋体" w:eastAsia="宋体" w:cs="宋体"/>
          <w:color w:val="000"/>
          <w:sz w:val="28"/>
          <w:szCs w:val="28"/>
        </w:rPr>
        <w:t xml:space="preserve">工作计划网发布2024出纳月工作计划表格，更多2024出纳月工作计划表格相关信息请访问工作计划网工作计划频道。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最后按工期完成验收交尾款。</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2025-01-17T03:59:47+08:00</dcterms:created>
  <dcterms:modified xsi:type="dcterms:W3CDTF">2025-01-17T03:59:47+08:00</dcterms:modified>
</cp:coreProperties>
</file>

<file path=docProps/custom.xml><?xml version="1.0" encoding="utf-8"?>
<Properties xmlns="http://schemas.openxmlformats.org/officeDocument/2006/custom-properties" xmlns:vt="http://schemas.openxmlformats.org/officeDocument/2006/docPropsVTypes"/>
</file>