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最新物业季度工作总结(大全15篇)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物业季度工作总结篇一</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4、按计划开始对物业管理处的财务进行审计监督工作，目标是针对业主问题每月专项监督。(赵莉)</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物业季度工作总结篇三</w:t>
      </w:r>
    </w:p>
    <w:p>
      <w:pPr>
        <w:ind w:left="0" w:right="0" w:firstLine="560"/>
        <w:spacing w:before="450" w:after="450" w:line="312" w:lineRule="auto"/>
      </w:pPr>
      <w:r>
        <w:rPr>
          <w:rFonts w:ascii="宋体" w:hAnsi="宋体" w:eastAsia="宋体" w:cs="宋体"/>
          <w:color w:val="000"/>
          <w:sz w:val="28"/>
          <w:szCs w:val="28"/>
        </w:rPr>
        <w:t xml:space="preserve">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物业季度工作总结篇四</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3、海景1座平台的护栏摇晃松动，容易发生危险，工程人员用螺丝进行加固。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5、海盈1座2梯电梯门口两侧的大理石有松脱迹象，工程人员进行加固处理。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7、海茵2座2梯1楼车库防火门闭合不严，海皇4座3梯和海怡3座地下车库门禁系统开启不了，工程人员已处理。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9、海皇车库124、220车位水管漏水，海晖车库103、108、124车位水管漏水，海景车库1座172车位水管漏水，海晖3座2梯3楼转角处水管漏水，海茵2座2梯3楼水管漏水，工程人员修理后恢复正常。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10、为小区业主提供便民服务，物业工程部人员对海皇2-1002、海皇4-306、海茵2-1002、海茵2-504、海晖3-306、海盈1-701、海怡5-607等业主家里进行上门维修服务。</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4、物业人员清理打扫清理海茵2座2梯平台垃圾。</w:t>
      </w:r>
    </w:p>
    <w:p>
      <w:pPr>
        <w:ind w:left="0" w:right="0" w:firstLine="560"/>
        <w:spacing w:before="450" w:after="450" w:line="312" w:lineRule="auto"/>
      </w:pPr>
      <w:r>
        <w:rPr>
          <w:rFonts w:ascii="宋体" w:hAnsi="宋体" w:eastAsia="宋体" w:cs="宋体"/>
          <w:color w:val="000"/>
          <w:sz w:val="28"/>
          <w:szCs w:val="28"/>
        </w:rPr>
        <w:t xml:space="preserve">5、海景一座二梯平台排水口堵塞，物业人员及时清理垃圾和积水。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7、物业人员修砌海皇2座2梯大堂玻璃门口地面。</w:t>
      </w:r>
    </w:p>
    <w:p>
      <w:pPr>
        <w:ind w:left="0" w:right="0" w:firstLine="560"/>
        <w:spacing w:before="450" w:after="450" w:line="312" w:lineRule="auto"/>
      </w:pPr>
      <w:r>
        <w:rPr>
          <w:rFonts w:ascii="宋体" w:hAnsi="宋体" w:eastAsia="宋体" w:cs="宋体"/>
          <w:color w:val="000"/>
          <w:sz w:val="28"/>
          <w:szCs w:val="28"/>
        </w:rPr>
        <w:t xml:space="preserve">8、海晖2座1梯电梯门口两侧瓷砖脱落形成空腔，物业人员用水泥进行修补。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8月份公共用水量428方，其中295方单价为3.84元/方，133方单价为2.67元/方，合计人民币1487.9元。</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物业季度工作总结篇五</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4、按计划开始对物业管理处的财务进行审计监督工作，目标是针对业主问题每月专项监督。(赵莉)</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物业季度工作总结篇六</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__年年底，我司通过公开投标中标__农村商业银行股份有限公司（以下简称__农商行）总行综合大厦物业管理项目， __年1月15日，我司派经理助理__带15名保安员及2名电梯驾驶员共18人，前期介入农商行物业服务，主要为农商行大厦施工现场提供安全防范和电梯驾驶等。__年5月初正式接管__农商行综合大厦物业管理服务，以__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x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物业季度工作总结篇七</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物业季度工作总结篇八</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物业季度工作总结篇九</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物业季度工作总结篇十一</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物业季度工作总结篇十二</w:t>
      </w:r>
    </w:p>
    <w:p>
      <w:pPr>
        <w:ind w:left="0" w:right="0" w:firstLine="560"/>
        <w:spacing w:before="450" w:after="450" w:line="312" w:lineRule="auto"/>
      </w:pPr>
      <w:r>
        <w:rPr>
          <w:rFonts w:ascii="宋体" w:hAnsi="宋体" w:eastAsia="宋体" w:cs="宋体"/>
          <w:color w:val="000"/>
          <w:sz w:val="28"/>
          <w:szCs w:val="28"/>
        </w:rPr>
        <w:t xml:space="preserve">20_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一、二季度主要工作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 ;对开水器、设备间等处贴示负责人，落实安全责任。三是加大对外委单位施工的监管力度，严禁违规操作。四是加强基础资料管理工作，对检查、维修档案进行归类放置，完善工程运行方面管理流程和制度。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物业季度工作总结篇十三</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物业季度工作总结篇十五</w:t>
      </w:r>
    </w:p>
    <w:p>
      <w:pPr>
        <w:ind w:left="0" w:right="0" w:firstLine="560"/>
        <w:spacing w:before="450" w:after="450" w:line="312" w:lineRule="auto"/>
      </w:pPr>
      <w:r>
        <w:rPr>
          <w:rFonts w:ascii="宋体" w:hAnsi="宋体" w:eastAsia="宋体" w:cs="宋体"/>
          <w:color w:val="000"/>
          <w:sz w:val="28"/>
          <w:szCs w:val="28"/>
        </w:rPr>
        <w:t xml:space="preserve">要使总结的结果准确而深刻，就要用联系的、发展的观点而不是用孤立的、静止的观点看问题，要善于抓住要害，找出成功或失败的真正原因和关键因素，不能找偏了，更不能纠缠于细枝末节。以下是小编给大家带来的几篇物业季度工作总结范文5篇，供大家参考借鉴。</w:t>
      </w:r>
    </w:p>
    <w:p>
      <w:pPr>
        <w:ind w:left="0" w:right="0" w:firstLine="560"/>
        <w:spacing w:before="450" w:after="450" w:line="312" w:lineRule="auto"/>
      </w:pPr>
      <w:r>
        <w:rPr>
          <w:rFonts w:ascii="宋体" w:hAnsi="宋体" w:eastAsia="宋体" w:cs="宋体"/>
          <w:color w:val="000"/>
          <w:sz w:val="28"/>
          <w:szCs w:val="28"/>
        </w:rPr>
        <w:t xml:space="preserve">物业季度工作总结范文1</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物业季度工作总结范文2</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宋体" w:hAnsi="宋体" w:eastAsia="宋体" w:cs="宋体"/>
          <w:color w:val="000"/>
          <w:sz w:val="28"/>
          <w:szCs w:val="28"/>
        </w:rPr>
        <w:t xml:space="preserve">物业季度工作总结范文3</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99、8%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物业季度工作总结范文4</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560"/>
        <w:spacing w:before="450" w:after="450" w:line="312" w:lineRule="auto"/>
      </w:pPr>
      <w:r>
        <w:rPr>
          <w:rFonts w:ascii="宋体" w:hAnsi="宋体" w:eastAsia="宋体" w:cs="宋体"/>
          <w:color w:val="000"/>
          <w:sz w:val="28"/>
          <w:szCs w:val="28"/>
        </w:rPr>
        <w:t xml:space="preserve">物业季度工作总结范文5</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2025-01-16T06:57:06+08:00</dcterms:created>
  <dcterms:modified xsi:type="dcterms:W3CDTF">2025-01-16T06:57:06+08:00</dcterms:modified>
</cp:coreProperties>
</file>

<file path=docProps/custom.xml><?xml version="1.0" encoding="utf-8"?>
<Properties xmlns="http://schemas.openxmlformats.org/officeDocument/2006/custom-properties" xmlns:vt="http://schemas.openxmlformats.org/officeDocument/2006/docPropsVTypes"/>
</file>