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最新员工绩效考核总结表格(通用12篇)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员工绩效考核总结表格篇一</w:t>
      </w:r>
    </w:p>
    <w:p>
      <w:pPr>
        <w:ind w:left="0" w:right="0" w:firstLine="560"/>
        <w:spacing w:before="450" w:after="450" w:line="312" w:lineRule="auto"/>
      </w:pPr>
      <w:r>
        <w:rPr>
          <w:rFonts w:ascii="宋体" w:hAnsi="宋体" w:eastAsia="宋体" w:cs="宋体"/>
          <w:color w:val="000"/>
          <w:sz w:val="28"/>
          <w:szCs w:val="28"/>
        </w:rPr>
        <w:t xml:space="preserve">某公司绩效考核情况工作总结</w:t>
      </w:r>
    </w:p>
    <w:p>
      <w:pPr>
        <w:ind w:left="0" w:right="0" w:firstLine="560"/>
        <w:spacing w:before="450" w:after="450" w:line="312" w:lineRule="auto"/>
      </w:pPr>
      <w:r>
        <w:rPr>
          <w:rFonts w:ascii="宋体" w:hAnsi="宋体" w:eastAsia="宋体" w:cs="宋体"/>
          <w:color w:val="000"/>
          <w:sz w:val="28"/>
          <w:szCs w:val="28"/>
        </w:rPr>
        <w:t xml:space="preserve">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注：查看本文相关详情请搜索进入安徽人事资料网然后站内搜索员工绩效考核总结范文。</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员工绩效考核总结表格篇二</w:t>
      </w:r>
    </w:p>
    <w:p>
      <w:pPr>
        <w:ind w:left="0" w:right="0" w:firstLine="560"/>
        <w:spacing w:before="450" w:after="450" w:line="312" w:lineRule="auto"/>
      </w:pPr>
      <w:r>
        <w:rPr>
          <w:rFonts w:ascii="宋体" w:hAnsi="宋体" w:eastAsia="宋体" w:cs="宋体"/>
          <w:color w:val="000"/>
          <w:sz w:val="28"/>
          <w:szCs w:val="28"/>
        </w:rPr>
        <w:t xml:space="preserve">时光荏苒，2024年在一片有序的繁忙要过去了，回首过去一年，内心感慨万千。总结 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2024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 工资核算及发放工作</w:t>
      </w:r>
    </w:p>
    <w:p>
      <w:pPr>
        <w:ind w:left="0" w:right="0" w:firstLine="560"/>
        <w:spacing w:before="450" w:after="450" w:line="312" w:lineRule="auto"/>
      </w:pPr>
      <w:r>
        <w:rPr>
          <w:rFonts w:ascii="宋体" w:hAnsi="宋体" w:eastAsia="宋体" w:cs="宋体"/>
          <w:color w:val="000"/>
          <w:sz w:val="28"/>
          <w:szCs w:val="28"/>
        </w:rPr>
        <w:t xml:space="preserve">1. 2024年10月将正恒公司人员档案从集团顺利转出并进行存档。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在公司领导及部门主管的支持与指导下，经过与社保机构的积极沟通，我公司于2024年10月顺利完成养老开户，11月完成医疗保险等开户工作。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2024年11月养老保险参保共3人计2244.76元;12月社会保险共7人计6960.26元;共计10人次9205.02元。 3. 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 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 9月： 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 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 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 oa信息申报与其他工作</w:t>
      </w:r>
    </w:p>
    <w:p>
      <w:pPr>
        <w:ind w:left="0" w:right="0" w:firstLine="560"/>
        <w:spacing w:before="450" w:after="450" w:line="312" w:lineRule="auto"/>
      </w:pPr>
      <w:r>
        <w:rPr>
          <w:rFonts w:ascii="宋体" w:hAnsi="宋体" w:eastAsia="宋体" w:cs="宋体"/>
          <w:color w:val="000"/>
          <w:sz w:val="28"/>
          <w:szCs w:val="28"/>
        </w:rPr>
        <w:t xml:space="preserve">1. 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员工绩效考核总结表格篇三</w:t>
      </w:r>
    </w:p>
    <w:p>
      <w:pPr>
        <w:ind w:left="0" w:right="0" w:firstLine="560"/>
        <w:spacing w:before="450" w:after="450" w:line="312" w:lineRule="auto"/>
      </w:pPr>
      <w:r>
        <w:rPr>
          <w:rFonts w:ascii="宋体" w:hAnsi="宋体" w:eastAsia="宋体" w:cs="宋体"/>
          <w:color w:val="000"/>
          <w:sz w:val="28"/>
          <w:szCs w:val="28"/>
        </w:rPr>
        <w:t xml:space="preserve">(一)为了实现本酒店业绩攀升和员工的全面发展，建立有效的绩效考评机制，加强部门之间的配合协作能力，提高酒店经营管理机制，特制定本方案。</w:t>
      </w:r>
    </w:p>
    <w:p>
      <w:pPr>
        <w:ind w:left="0" w:right="0" w:firstLine="560"/>
        <w:spacing w:before="450" w:after="450" w:line="312" w:lineRule="auto"/>
      </w:pPr>
      <w:r>
        <w:rPr>
          <w:rFonts w:ascii="宋体" w:hAnsi="宋体" w:eastAsia="宋体" w:cs="宋体"/>
          <w:color w:val="000"/>
          <w:sz w:val="28"/>
          <w:szCs w:val="28"/>
        </w:rPr>
        <w:t xml:space="preserve">(二)本绩效考核方案适合本酒店各部门员工的绩效考核。</w:t>
      </w:r>
    </w:p>
    <w:p>
      <w:pPr>
        <w:ind w:left="0" w:right="0" w:firstLine="560"/>
        <w:spacing w:before="450" w:after="450" w:line="312" w:lineRule="auto"/>
      </w:pPr>
      <w:r>
        <w:rPr>
          <w:rFonts w:ascii="宋体" w:hAnsi="宋体" w:eastAsia="宋体" w:cs="宋体"/>
          <w:color w:val="000"/>
          <w:sz w:val="28"/>
          <w:szCs w:val="28"/>
        </w:rPr>
        <w:t xml:space="preserve">目前绩效考核已经成为企业人力资源管理中备受重视的环节，所谓绩效考核就是对\"绩\"，\"效\"的考评，\"绩\"就是员工业绩。在酒店管理工作中，绩效考核的重要作用可以从酒店战略发展层面、人力资源管理层面、经营管理三个层面进行分析：</w:t>
      </w:r>
    </w:p>
    <w:p>
      <w:pPr>
        <w:ind w:left="0" w:right="0" w:firstLine="560"/>
        <w:spacing w:before="450" w:after="450" w:line="312" w:lineRule="auto"/>
      </w:pPr>
      <w:r>
        <w:rPr>
          <w:rFonts w:ascii="宋体" w:hAnsi="宋体" w:eastAsia="宋体" w:cs="宋体"/>
          <w:color w:val="000"/>
          <w:sz w:val="28"/>
          <w:szCs w:val="28"/>
        </w:rPr>
        <w:t xml:space="preserve">再次，它是经营管理必要的沟通渠道，绩效考核将所有员工都纳入到管理活动中，成为管理者更好了解酒店运作、组织现状的门道，也是员工参与本酒店管理的.方式之一。</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从20xx年xx月xx日执行</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1、考核周期</w:t>
      </w:r>
    </w:p>
    <w:p>
      <w:pPr>
        <w:ind w:left="0" w:right="0" w:firstLine="560"/>
        <w:spacing w:before="450" w:after="450" w:line="312" w:lineRule="auto"/>
      </w:pPr>
      <w:r>
        <w:rPr>
          <w:rFonts w:ascii="宋体" w:hAnsi="宋体" w:eastAsia="宋体" w:cs="宋体"/>
          <w:color w:val="000"/>
          <w:sz w:val="28"/>
          <w:szCs w:val="28"/>
        </w:rPr>
        <w:t xml:space="preserve">结果汇总提报至人力资源部。</w:t>
      </w:r>
    </w:p>
    <w:p>
      <w:pPr>
        <w:ind w:left="0" w:right="0" w:firstLine="560"/>
        <w:spacing w:before="450" w:after="450" w:line="312" w:lineRule="auto"/>
      </w:pPr>
      <w:r>
        <w:rPr>
          <w:rFonts w:ascii="宋体" w:hAnsi="宋体" w:eastAsia="宋体" w:cs="宋体"/>
          <w:color w:val="000"/>
          <w:sz w:val="28"/>
          <w:szCs w:val="28"/>
        </w:rPr>
        <w:t xml:space="preserve">2、考核方式及绩效工资标准</w:t>
      </w:r>
    </w:p>
    <w:p>
      <w:pPr>
        <w:ind w:left="0" w:right="0" w:firstLine="560"/>
        <w:spacing w:before="450" w:after="450" w:line="312" w:lineRule="auto"/>
      </w:pPr>
      <w:r>
        <w:rPr>
          <w:rFonts w:ascii="宋体" w:hAnsi="宋体" w:eastAsia="宋体" w:cs="宋体"/>
          <w:color w:val="000"/>
          <w:sz w:val="28"/>
          <w:szCs w:val="28"/>
        </w:rPr>
        <w:t xml:space="preserve">每月参照考核评分表对员工进行相关项目的考核，按工资标准从工</w:t>
      </w:r>
    </w:p>
    <w:p>
      <w:pPr>
        <w:ind w:left="0" w:right="0" w:firstLine="560"/>
        <w:spacing w:before="450" w:after="450" w:line="312" w:lineRule="auto"/>
      </w:pPr>
      <w:r>
        <w:rPr>
          <w:rFonts w:ascii="宋体" w:hAnsi="宋体" w:eastAsia="宋体" w:cs="宋体"/>
          <w:color w:val="000"/>
          <w:sz w:val="28"/>
          <w:szCs w:val="28"/>
        </w:rPr>
        <w:t xml:space="preserve">资中提取20%额度作为绩效考核浮动工资，员工月考核分值作为系数乘以浮动工资，以作为考核结果的实际绩效工资。</w:t>
      </w:r>
    </w:p>
    <w:p>
      <w:pPr>
        <w:ind w:left="0" w:right="0" w:firstLine="560"/>
        <w:spacing w:before="450" w:after="450" w:line="312" w:lineRule="auto"/>
      </w:pPr>
      <w:r>
        <w:rPr>
          <w:rFonts w:ascii="宋体" w:hAnsi="宋体" w:eastAsia="宋体" w:cs="宋体"/>
          <w:color w:val="000"/>
          <w:sz w:val="28"/>
          <w:szCs w:val="28"/>
        </w:rPr>
        <w:t xml:space="preserve">3、考核关系</w:t>
      </w:r>
    </w:p>
    <w:p>
      <w:pPr>
        <w:ind w:left="0" w:right="0" w:firstLine="560"/>
        <w:spacing w:before="450" w:after="450" w:line="312" w:lineRule="auto"/>
      </w:pPr>
      <w:r>
        <w:rPr>
          <w:rFonts w:ascii="宋体" w:hAnsi="宋体" w:eastAsia="宋体" w:cs="宋体"/>
          <w:color w:val="000"/>
          <w:sz w:val="28"/>
          <w:szCs w:val="28"/>
        </w:rPr>
        <w:t xml:space="preserve">部门经理自评考核由人力资源部审核交总经理复核，并签字确认。</w:t>
      </w:r>
    </w:p>
    <w:p>
      <w:pPr>
        <w:ind w:left="0" w:right="0" w:firstLine="560"/>
        <w:spacing w:before="450" w:after="450" w:line="312" w:lineRule="auto"/>
      </w:pPr>
      <w:r>
        <w:rPr>
          <w:rFonts w:ascii="宋体" w:hAnsi="宋体" w:eastAsia="宋体" w:cs="宋体"/>
          <w:color w:val="000"/>
          <w:sz w:val="28"/>
          <w:szCs w:val="28"/>
        </w:rPr>
        <w:t xml:space="preserve">各部门主管、领班和普通员工由部门经理直接考核。</w:t>
      </w:r>
    </w:p>
    <w:p>
      <w:pPr>
        <w:ind w:left="0" w:right="0" w:firstLine="560"/>
        <w:spacing w:before="450" w:after="450" w:line="312" w:lineRule="auto"/>
      </w:pPr>
      <w:r>
        <w:rPr>
          <w:rFonts w:ascii="宋体" w:hAnsi="宋体" w:eastAsia="宋体" w:cs="宋体"/>
          <w:color w:val="000"/>
          <w:sz w:val="28"/>
          <w:szCs w:val="28"/>
        </w:rPr>
        <w:t xml:space="preserve">1、考核结果作为评选年度优秀员工的依据;</w:t>
      </w:r>
    </w:p>
    <w:p>
      <w:pPr>
        <w:ind w:left="0" w:right="0" w:firstLine="560"/>
        <w:spacing w:before="450" w:after="450" w:line="312" w:lineRule="auto"/>
      </w:pPr>
      <w:r>
        <w:rPr>
          <w:rFonts w:ascii="宋体" w:hAnsi="宋体" w:eastAsia="宋体" w:cs="宋体"/>
          <w:color w:val="000"/>
          <w:sz w:val="28"/>
          <w:szCs w:val="28"/>
        </w:rPr>
        <w:t xml:space="preserve">2、考核评分标准为：</w:t>
      </w:r>
    </w:p>
    <w:p>
      <w:pPr>
        <w:ind w:left="0" w:right="0" w:firstLine="560"/>
        <w:spacing w:before="450" w:after="450" w:line="312" w:lineRule="auto"/>
      </w:pPr>
      <w:r>
        <w:rPr>
          <w:rFonts w:ascii="宋体" w:hAnsi="宋体" w:eastAsia="宋体" w:cs="宋体"/>
          <w:color w:val="000"/>
          <w:sz w:val="28"/>
          <w:szCs w:val="28"/>
        </w:rPr>
        <w:t xml:space="preserve">89分-80分为良好，员工将得到100%的绩效工资;</w:t>
      </w:r>
    </w:p>
    <w:p>
      <w:pPr>
        <w:ind w:left="0" w:right="0" w:firstLine="560"/>
        <w:spacing w:before="450" w:after="450" w:line="312" w:lineRule="auto"/>
      </w:pPr>
      <w:r>
        <w:rPr>
          <w:rFonts w:ascii="宋体" w:hAnsi="宋体" w:eastAsia="宋体" w:cs="宋体"/>
          <w:color w:val="000"/>
          <w:sz w:val="28"/>
          <w:szCs w:val="28"/>
        </w:rPr>
        <w:t xml:space="preserve">79分-70分为及格;员工将得到80%的绩效工资(不超过部门总人数的10%);</w:t>
      </w:r>
    </w:p>
    <w:p>
      <w:pPr>
        <w:ind w:left="0" w:right="0" w:firstLine="560"/>
        <w:spacing w:before="450" w:after="450" w:line="312" w:lineRule="auto"/>
      </w:pPr>
      <w:r>
        <w:rPr>
          <w:rFonts w:ascii="宋体" w:hAnsi="宋体" w:eastAsia="宋体" w:cs="宋体"/>
          <w:color w:val="000"/>
          <w:sz w:val="28"/>
          <w:szCs w:val="28"/>
        </w:rPr>
        <w:t xml:space="preserve">80分以下为不及格，员工将得到50%的绩效工资(不超过部门总人数的10%)。</w:t>
      </w:r>
    </w:p>
    <w:p>
      <w:pPr>
        <w:ind w:left="0" w:right="0" w:firstLine="560"/>
        <w:spacing w:before="450" w:after="450" w:line="312" w:lineRule="auto"/>
      </w:pPr>
      <w:r>
        <w:rPr>
          <w:rFonts w:ascii="宋体" w:hAnsi="宋体" w:eastAsia="宋体" w:cs="宋体"/>
          <w:color w:val="000"/>
          <w:sz w:val="28"/>
          <w:szCs w:val="28"/>
        </w:rPr>
        <w:t xml:space="preserve">连续三个月考核不及格者，将给予降职、降级、劝退或半年内不得加薪;</w:t>
      </w:r>
    </w:p>
    <w:p>
      <w:pPr>
        <w:ind w:left="0" w:right="0" w:firstLine="560"/>
        <w:spacing w:before="450" w:after="450" w:line="312" w:lineRule="auto"/>
      </w:pPr>
      <w:r>
        <w:rPr>
          <w:rFonts w:ascii="宋体" w:hAnsi="宋体" w:eastAsia="宋体" w:cs="宋体"/>
          <w:color w:val="000"/>
          <w:sz w:val="28"/>
          <w:szCs w:val="28"/>
        </w:rPr>
        <w:t xml:space="preserve">连续三个月考核优秀者，将给予晋升、晋级奖励。</w:t>
      </w:r>
    </w:p>
    <w:p>
      <w:pPr>
        <w:ind w:left="0" w:right="0" w:firstLine="560"/>
        <w:spacing w:before="450" w:after="450" w:line="312" w:lineRule="auto"/>
      </w:pPr>
      <w:r>
        <w:rPr>
          <w:rFonts w:ascii="宋体" w:hAnsi="宋体" w:eastAsia="宋体" w:cs="宋体"/>
          <w:color w:val="000"/>
          <w:sz w:val="28"/>
          <w:szCs w:val="28"/>
        </w:rPr>
        <w:t xml:space="preserve">3、考核结果作为职务调整(升迁、降职)，薪资调整等有效依据;</w:t>
      </w:r>
    </w:p>
    <w:p>
      <w:pPr>
        <w:ind w:left="0" w:right="0" w:firstLine="560"/>
        <w:spacing w:before="450" w:after="450" w:line="312" w:lineRule="auto"/>
      </w:pPr>
      <w:r>
        <w:rPr>
          <w:rFonts w:ascii="宋体" w:hAnsi="宋体" w:eastAsia="宋体" w:cs="宋体"/>
          <w:color w:val="000"/>
          <w:sz w:val="28"/>
          <w:szCs w:val="28"/>
        </w:rPr>
        <w:t xml:space="preserve">4、考核结果将进入到员工个人档案以备案</w:t>
      </w:r>
    </w:p>
    <w:p>
      <w:pPr>
        <w:ind w:left="0" w:right="0" w:firstLine="560"/>
        <w:spacing w:before="450" w:after="450" w:line="312" w:lineRule="auto"/>
      </w:pPr>
      <w:r>
        <w:rPr>
          <w:rFonts w:ascii="宋体" w:hAnsi="宋体" w:eastAsia="宋体" w:cs="宋体"/>
          <w:color w:val="000"/>
          <w:sz w:val="28"/>
          <w:szCs w:val="28"/>
        </w:rPr>
        <w:t xml:space="preserve">5、考核结果将作为员工绩效工资的发放依据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员工绩效考核总结表格篇四</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4、积极制定12年考核工作计划，消除以往考核中的盲点，做到每个员工都纳入考核工作，进行合理的绩效管理。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注：查看本文相关详情请搜索进入安徽人事资料网然后站内搜索总结员工绩效考核范文。</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员工绩效考核总结表格篇五</w:t>
      </w:r>
    </w:p>
    <w:p>
      <w:pPr>
        <w:ind w:left="0" w:right="0" w:firstLine="560"/>
        <w:spacing w:before="450" w:after="450" w:line="312" w:lineRule="auto"/>
      </w:pPr>
      <w:r>
        <w:rPr>
          <w:rFonts w:ascii="宋体" w:hAnsi="宋体" w:eastAsia="宋体" w:cs="宋体"/>
          <w:color w:val="000"/>
          <w:sz w:val="28"/>
          <w:szCs w:val="28"/>
        </w:rPr>
        <w:t xml:space="preserve">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员工绩效考核总结表格篇六</w:t>
      </w:r>
    </w:p>
    <w:p>
      <w:pPr>
        <w:ind w:left="0" w:right="0" w:firstLine="560"/>
        <w:spacing w:before="450" w:after="450" w:line="312" w:lineRule="auto"/>
      </w:pPr>
      <w:r>
        <w:rPr>
          <w:rFonts w:ascii="宋体" w:hAnsi="宋体" w:eastAsia="宋体" w:cs="宋体"/>
          <w:color w:val="000"/>
          <w:sz w:val="28"/>
          <w:szCs w:val="28"/>
        </w:rPr>
        <w:t xml:space="preserve">工作10多少年来，在党组织和行领导的精心培养下和教诲下，通过本身的一直尽力，无论是思想上、学习上仍是工作上，都获得了长足的发展和宏大的播种，现将工功课绩总结如下：</w:t>
      </w:r>
    </w:p>
    <w:p>
      <w:pPr>
        <w:ind w:left="0" w:right="0" w:firstLine="560"/>
        <w:spacing w:before="450" w:after="450" w:line="312" w:lineRule="auto"/>
      </w:pPr>
      <w:r>
        <w:rPr>
          <w:rFonts w:ascii="宋体" w:hAnsi="宋体" w:eastAsia="宋体" w:cs="宋体"/>
          <w:color w:val="000"/>
          <w:sz w:val="28"/>
          <w:szCs w:val="28"/>
        </w:rPr>
        <w:t xml:space="preserve">思惟上，积极参加政治学习，懂得控制邓小平实践知识跟“三个代表”主要思维，关怀国度大事，拥戴党中央的准确引导，保持四项基础准则，拥护党的各项方针政策，遵照行游记规，政治上请求提高，存在较高的政治觉醒，积极向党组织聚拢，并于xx年9月被同意为准备共产党党员。</w:t>
      </w:r>
    </w:p>
    <w:p>
      <w:pPr>
        <w:ind w:left="0" w:right="0" w:firstLine="560"/>
        <w:spacing w:before="450" w:after="450" w:line="312" w:lineRule="auto"/>
      </w:pPr>
      <w:r>
        <w:rPr>
          <w:rFonts w:ascii="宋体" w:hAnsi="宋体" w:eastAsia="宋体" w:cs="宋体"/>
          <w:color w:val="000"/>
          <w:sz w:val="28"/>
          <w:szCs w:val="28"/>
        </w:rPr>
        <w:t xml:space="preserve">工作上，自己自xxxx年工作以来，先后在桃源储蓄所、鸭纸储蓄所、打算科、会计科、卡部等科室工作过，不论走到哪里，都严厉要求本人，耐劳研究业务，争当内行里手。就是凭着这样一种动摇的信心，我已纯熟把握储蓄、会计、规划、信誉卡、个贷等业务，成为xx行业务的行家内行。</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除了在服务客户上我尽心努力，在行里组织的各项活动中我也积极响应，常常参加单位组织的各项竞赛，展现自我，并取得了优良的成绩，受到了单位的褒奖。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记得xx年行里号令献血，因为社会上正谣传献血侵害健康等，行里没有人自动出来献血，但我为了证明讹传是假，主动请示行长出来献血，因我瘦小，起先行长和工会主席都不批准我献血，我说：“那正好应当我献血，我这样的体魄都能够，别人更不事了”，也正由于我带了头，在当前的几年中我行献血活动中，从没有人再以献血对人体有害做为借口而推脱了。</w:t>
      </w:r>
    </w:p>
    <w:p>
      <w:pPr>
        <w:ind w:left="0" w:right="0" w:firstLine="560"/>
        <w:spacing w:before="450" w:after="450" w:line="312" w:lineRule="auto"/>
      </w:pPr>
      <w:r>
        <w:rPr>
          <w:rFonts w:ascii="宋体" w:hAnsi="宋体" w:eastAsia="宋体" w:cs="宋体"/>
          <w:color w:val="000"/>
          <w:sz w:val="28"/>
          <w:szCs w:val="28"/>
        </w:rPr>
        <w:t xml:space="preserve">我曾经先后十几回代表xx行行参加过市行组织的各项运动如：市行组织过的全地域业务常识竞赛，并获得集体第三名;xx年迎五四青春在改造中飞腾活动，获得集体三等奖;xx年市行工会组织的庆“七一”建党80周年知识比赛活动，并获得群体第三名;xx年xx行在落实cis工程进步服务品质演讲会上，失掉报告优良奖等等。恰是因为我踊跃组织并加入团组织活动，行里在否认我工作事迹的同时任命我先后担负团委组织委员、团委书记，负责组织基层团组织工作。并先后取得过xx年进步工作者;xx年工会积极分子;xx年先进工作者;xx年服务标兵;xx年先进工作者等等声誉名称。</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员工绩效考核总结表格篇七</w:t>
      </w:r>
    </w:p>
    <w:p>
      <w:pPr>
        <w:ind w:left="0" w:right="0" w:firstLine="560"/>
        <w:spacing w:before="450" w:after="450" w:line="312" w:lineRule="auto"/>
      </w:pPr>
      <w:r>
        <w:rPr>
          <w:rFonts w:ascii="宋体" w:hAnsi="宋体" w:eastAsia="宋体" w:cs="宋体"/>
          <w:color w:val="000"/>
          <w:sz w:val="28"/>
          <w:szCs w:val="28"/>
        </w:rPr>
        <w:t xml:space="preserve">201x年在市委、市政府的高度重视和关心下，荆州市绩效考核工作领导小组办公室成为常设性工作机构，工作职责进一步明确，促进了我市绩考工作提档升级、加快发展，干部平时实绩考核成功开考，平时考核成为我市“新常态”;一网考核单位和干部，基本做到了考人与考事的一致化;出台了平时实绩考核结果运用办法，干部平时实绩考核结果运用“有章可依”。荆州绩考的关注度和认可度也越来越高，孝感、平顶山等省内外7个地方来我市进行了交流;省委组织部、省公务员局领导先后专程调研我市的绩考工作;我市还应邀参加了在杭州召开的全国公务员平时考核座谈会，并在会上作经验交流发言。回顾201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作为省公务员平时考核试点地区，我们认真贯彻中央和省委“完善干部考核评价制度”，“以前所未有的紧迫感建立健全方向正确、方法科学、效果良好的干部业绩考核评价机制”精神，深入推进干部平时实绩考核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放式的考核评价系统，全面启动并不断完善。考核系统坚持层级管理和360度评价，实现业务工作上评下，服务工作下评上，解决了平时实绩考核工作“考核难”的瓶颈问题，保证了市委“转、抓、晒”的深入推进。</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们先后组织了两次系统管理员培训，编印操作指南两种共600余份，主动为市教育、卫计系统进行了上门培训，积极对部门系统管理员进行一对一、手把手培训指导，并随时答疑解惑，帮助解决具体操作问题。同时，定期检查考评设置情况，与管理员沟通帮助修改，目前，市直单位考评设置完成率达100%，考评成功率也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未记载和评分的人数，并将检查通报情况与对单位的年度绩效考核挂钩，引起了各单位的高度重视。市民政局、粮食局、人社局等单位也定期自查督促。从第三次通报情况来看，市直单位记载率达到95、2%，评分率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32000余名干部正式开考，已经顺利完成全年六次双月评分。从各地反馈的情况来看，考核结果基本做到客观公正。随着考核工作的深入推进，强化了对干部的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全力推进，建成了集信息交流、业绩展示、干部考核、民主测评、形象调查等多功能的新荆州绩效考核网，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有机整合，创建了新的荆州绩效考核网，新网既有信息上传下达功能，又有动态监督点评功能;既有干部平时实绩晒评功能，又有单位亮点工作晒评功能;既有群众评议功能，又有干部测评功能，基本涵盖绩效考核各个方面。为建好网站，我们不仅多次与技术部门沟通确定设计方案，而且先后10多次到荆州新闻网现场协调督促，确保新网4月份顺利上线运行。网站上线后，我们也没有一劳永逸、止步不前，而是广泛收集各地各单位意见，先后进行了十余次改进微调，最大限度满足全市绩考工作需要。同时，出台了严格的.信息更新制度，确保网站信息更新率。一年来，荆州绩考网运行顺畅，已经成为荆州绩考工作门户网站和通用工作平台。</w:t>
      </w:r>
    </w:p>
    <w:p>
      <w:pPr>
        <w:ind w:left="0" w:right="0" w:firstLine="560"/>
        <w:spacing w:before="450" w:after="450" w:line="312" w:lineRule="auto"/>
      </w:pPr>
      <w:r>
        <w:rPr>
          <w:rFonts w:ascii="宋体" w:hAnsi="宋体" w:eastAsia="宋体" w:cs="宋体"/>
          <w:color w:val="000"/>
          <w:sz w:val="28"/>
          <w:szCs w:val="28"/>
        </w:rPr>
        <w:t xml:space="preserve">二是大力度推进“网上晒业绩”。继续大力开展干部“网上晒业绩”，扩展范围到市、县、乡镇各级，包括二级单位;进一步充实了晒的内容，每个干部每年都要填报300字左右的“年度工作纪实”，作为年度工作的述职，在单位内公开展示，成为年度考核民主测评的依据之一;同时，开通了市直单位“出彩工作”展示评价专栏，市直单位也要在网上晒业绩，接受人民群众的监督与评价，这项工作推出以来得到市直单位和社会各界的高度关注，全年共展示市直单位“出彩工作”560条，收到群众有效评论275条。</w:t>
      </w:r>
    </w:p>
    <w:p>
      <w:pPr>
        <w:ind w:left="0" w:right="0" w:firstLine="560"/>
        <w:spacing w:before="450" w:after="450" w:line="312" w:lineRule="auto"/>
      </w:pPr>
      <w:r>
        <w:rPr>
          <w:rFonts w:ascii="宋体" w:hAnsi="宋体" w:eastAsia="宋体" w:cs="宋体"/>
          <w:color w:val="000"/>
          <w:sz w:val="28"/>
          <w:szCs w:val="28"/>
        </w:rPr>
        <w:t xml:space="preserve">三是全领域推进网上测评调查。下发了201x年度绩效考核结账工作通知，明确规定除荆州区因网络不兼容外，201x年度绩效考核结账的调查测评工作，包括社会公众形象测评，年度考核民主测评，十佳新业绩测评，十佳实绩突出干部测评，均在荆州绩效考核网上进行。201x年度的绩考结账工作，只需要点击鼠标，就能完成以往需要开大会才能完成的测评任务，不仅极大地精简了考核程序，方便了考核工作的组织开展，仅社会公众测评一项就减少了几千份测评票的印刷量，和几十人的统计汇总工作量;而且测评的针对性更强，可以灵活选择了解情况的人当评委;参与度更广，涵盖市、县、乡各级各单位的代表，考核结果将更加客观公正。目前，年度民主测评和社会公众形象测评已经设置完成，随时可以开始测评，当天就能得出结果。</w:t>
      </w:r>
    </w:p>
    <w:p>
      <w:pPr>
        <w:ind w:left="0" w:right="0" w:firstLine="560"/>
        <w:spacing w:before="450" w:after="450" w:line="312" w:lineRule="auto"/>
      </w:pPr>
      <w:r>
        <w:rPr>
          <w:rFonts w:ascii="宋体" w:hAnsi="宋体" w:eastAsia="宋体" w:cs="宋体"/>
          <w:color w:val="000"/>
          <w:sz w:val="28"/>
          <w:szCs w:val="28"/>
        </w:rPr>
        <w:t xml:space="preserve">我们继续按照“目标制定、过程管理、科学考核、结果运用”四位一体的工作模式开展对市直单位和县市区的绩效目标考核，同时将“以实效为标准、以实绩论英雄”的思想贯穿始终，发挥绩考指挥棒作用，推动各项目标任务的完成。</w:t>
      </w:r>
    </w:p>
    <w:p>
      <w:pPr>
        <w:ind w:left="0" w:right="0" w:firstLine="560"/>
        <w:spacing w:before="450" w:after="450" w:line="312" w:lineRule="auto"/>
      </w:pPr>
      <w:r>
        <w:rPr>
          <w:rFonts w:ascii="宋体" w:hAnsi="宋体" w:eastAsia="宋体" w:cs="宋体"/>
          <w:color w:val="000"/>
          <w:sz w:val="28"/>
          <w:szCs w:val="28"/>
        </w:rPr>
        <w:t xml:space="preserve">一是目标制定重实绩。将市直单位目标精简到7+2，总共9项，最多不超过10项，要求所有目标任务都要做到明确量化，减少务虚、抽象、概念性的目标。年初，市绩考办集中精力用两个多月的时间，对照省考核我市的目标，市政府年度工作目标，十件实事等，对各单位上报的目标进行严格审核把关，对不符合要求的单位发回重新制定，努力将目标做实。根据省对我市的考核目标任务，组织市直责任单位分解到各县市区、荆州开发区，县市区的目标任务做到了既兼顾发展实际，又有一定的挑战性，需要跳起来才能摘到桃子;同时，降低抽象性指标的考核权重，对明确、量化的指标赋予较高的权重，做到了既落实了省对我市的考核任务，又突出了工作实绩。</w:t>
      </w:r>
    </w:p>
    <w:p>
      <w:pPr>
        <w:ind w:left="0" w:right="0" w:firstLine="560"/>
        <w:spacing w:before="450" w:after="450" w:line="312" w:lineRule="auto"/>
      </w:pPr>
      <w:r>
        <w:rPr>
          <w:rFonts w:ascii="宋体" w:hAnsi="宋体" w:eastAsia="宋体" w:cs="宋体"/>
          <w:color w:val="000"/>
          <w:sz w:val="28"/>
          <w:szCs w:val="28"/>
        </w:rPr>
        <w:t xml:space="preserve">二是过程管理看实绩。我们坚持每季度通报各县市区重点目标任务完成进度，并对指标任务完成情况进行分析，对县市区完成进度进行排名，引起各地的高度重视，努力创造出色的工作实绩。坚持对市直单位呈报的出彩工作进行预审，对其中不实在、不突出的项目不予通过，对实绩突出，排名靠前的项目，在年度考核中予以加分，激励市直单位争先创优，争创一流业绩。</w:t>
      </w:r>
    </w:p>
    <w:p>
      <w:pPr>
        <w:ind w:left="0" w:right="0" w:firstLine="560"/>
        <w:spacing w:before="450" w:after="450" w:line="312" w:lineRule="auto"/>
      </w:pPr>
      <w:r>
        <w:rPr>
          <w:rFonts w:ascii="宋体" w:hAnsi="宋体" w:eastAsia="宋体" w:cs="宋体"/>
          <w:color w:val="000"/>
          <w:sz w:val="28"/>
          <w:szCs w:val="28"/>
        </w:rPr>
        <w:t xml:space="preserve">三是考核结账比实绩。年底，要求县市区呈报1200字、市直单位呈报600字的绩效成果报告并在网上公式，集中展示各地各单位一年来的工作实绩。并组织发改、财政、商务、招商等有关职能部门重点对中心目标任务进行评价打分，评价主要看的也是各单位工作实绩。年终开展的市直单位十佳新业绩和实绩突出干部、实绩考核工作先进单位评选活动，都以有据可查的工作实绩为依据评价，对实绩突出干部拟表彰对象还要到单位进行考察座谈，确保其业绩的真实性。</w:t>
      </w:r>
    </w:p>
    <w:p>
      <w:pPr>
        <w:ind w:left="0" w:right="0" w:firstLine="560"/>
        <w:spacing w:before="450" w:after="450" w:line="312" w:lineRule="auto"/>
      </w:pPr>
      <w:r>
        <w:rPr>
          <w:rFonts w:ascii="宋体" w:hAnsi="宋体" w:eastAsia="宋体" w:cs="宋体"/>
          <w:color w:val="000"/>
          <w:sz w:val="28"/>
          <w:szCs w:val="28"/>
        </w:rPr>
        <w:t xml:space="preserve">从严治党的关键是从严治吏，荆州干部平时实绩考核系统是管理干部的有效工具，我们充分利用这一优势，推动各地各单位加大运用系统，强化管理的工作力度，提高行政管理精细化水平。</w:t>
      </w:r>
    </w:p>
    <w:p>
      <w:pPr>
        <w:ind w:left="0" w:right="0" w:firstLine="560"/>
        <w:spacing w:before="450" w:after="450" w:line="312" w:lineRule="auto"/>
      </w:pPr>
      <w:r>
        <w:rPr>
          <w:rFonts w:ascii="宋体" w:hAnsi="宋体" w:eastAsia="宋体" w:cs="宋体"/>
          <w:color w:val="000"/>
          <w:sz w:val="28"/>
          <w:szCs w:val="28"/>
        </w:rPr>
        <w:t xml:space="preserve">一是加强重点人员监管。对县市区领导干部的招商引资工作进行了2次检查核对，发现问题并进行了反馈。继续实行驻点招商、后备干部、“转抓晒”活动、挂职、政务服务中心窗口等人员的专栏管理，为有关责任单位配置u盾，方便其使用，加强对空白、薄弱环节的监督管理。</w:t>
      </w:r>
    </w:p>
    <w:p>
      <w:pPr>
        <w:ind w:left="0" w:right="0" w:firstLine="560"/>
        <w:spacing w:before="450" w:after="450" w:line="312" w:lineRule="auto"/>
      </w:pPr>
      <w:r>
        <w:rPr>
          <w:rFonts w:ascii="宋体" w:hAnsi="宋体" w:eastAsia="宋体" w:cs="宋体"/>
          <w:color w:val="000"/>
          <w:sz w:val="28"/>
          <w:szCs w:val="28"/>
        </w:rPr>
        <w:t xml:space="preserve">二是专题调研推动监管。利用两个多月的时间，分别到市直、县市区30多个单位进行了专题调研，指导各地各单位运用绩考系统，加强监督管理。各地各单位积极探索，先后创造出了一批成功经验，如公安县将工作日志记载情况通报到了县领导干部个人，并进行了领导干部履职分析，督促领导干部抓重点、下基层、到一线。洪湖市以“网上晒业绩”为依据，检查党员干部“三在”工作情况，加强了走读干部治理。江陵县每月将所有领导干部自荐亮点业绩打印出来公示传阅，传导工作压力，激发干部潜力。</w:t>
      </w:r>
    </w:p>
    <w:p>
      <w:pPr>
        <w:ind w:left="0" w:right="0" w:firstLine="560"/>
        <w:spacing w:before="450" w:after="450" w:line="312" w:lineRule="auto"/>
      </w:pPr>
      <w:r>
        <w:rPr>
          <w:rFonts w:ascii="宋体" w:hAnsi="宋体" w:eastAsia="宋体" w:cs="宋体"/>
          <w:color w:val="000"/>
          <w:sz w:val="28"/>
          <w:szCs w:val="28"/>
        </w:rPr>
        <w:t xml:space="preserve">三是选树典型带动监管。12月，召开了全市绩考工作交流会，七个单位在会上作经验交流发言，介绍各自抓绩考、强管理、转作风、促工作的好做法，同时印发了材料汇编，供各地各单位学习借鉴。会后，还利用网上工作动态栏目，对运用系统加强监管的成功经验进行了重点推广，如市工商局对平时实绩考核成绩进行公示，对排名靠后的实行谈话提醒的做法。</w:t>
      </w:r>
    </w:p>
    <w:p>
      <w:pPr>
        <w:ind w:left="0" w:right="0" w:firstLine="560"/>
        <w:spacing w:before="450" w:after="450" w:line="312" w:lineRule="auto"/>
      </w:pPr>
      <w:r>
        <w:rPr>
          <w:rFonts w:ascii="宋体" w:hAnsi="宋体" w:eastAsia="宋体" w:cs="宋体"/>
          <w:color w:val="000"/>
          <w:sz w:val="28"/>
          <w:szCs w:val="28"/>
        </w:rPr>
        <w:t xml:space="preserve">结果运用是绩效考核的生命线，考而不用的绩效考核没有意义。我们积极争取市委、市政府支持，争取201x年度市直单位年度绩考奖励面扩大到55%左右，绩考奖金按档次分别提高到了一个半月、一个月的全额工资。201x年度的表彰面将达到85%左右。对当选的9名201x年度实绩突出干部每人发放1500元的奖金。这些实实在在的奖励，有效调动了干部参与绩考，争创业绩的积极性。</w:t>
      </w:r>
    </w:p>
    <w:p>
      <w:pPr>
        <w:ind w:left="0" w:right="0" w:firstLine="560"/>
        <w:spacing w:before="450" w:after="450" w:line="312" w:lineRule="auto"/>
      </w:pPr>
      <w:r>
        <w:rPr>
          <w:rFonts w:ascii="宋体" w:hAnsi="宋体" w:eastAsia="宋体" w:cs="宋体"/>
          <w:color w:val="000"/>
          <w:sz w:val="28"/>
          <w:szCs w:val="28"/>
        </w:rPr>
        <w:t xml:space="preserve">为实现以用促考、以考促记，记考用良性循环，推动平时实绩考核工作开展，经过3个多月调研，15次反复修改，研究出台了《荆州市干部平时实绩考核结果运用办法(试行)》。将干部平时实绩考核结果与公务员年度考核、表彰奖励和提拔任用挂钩的具体分数排名标准，平时实绩考核结果运用更加刚性化、可操作性更强。例如规定年度考核和民主测评得分低于一定分数的干部，定为基本称职和不称职。年度实绩考核排名在二分之一以下的干部，不得作为先进工作者、优秀共产党员、劳动模范、三八红旗手等综合性表彰对象表彰对象。拟动议提拔或重用为领导职务的对象，一般应当具备近三年年度实绩考核得分均在85分以上，或三年总分在同职务层次干部中排名二分之一以上;近三年年度考核有一次“优秀”等次，或年度考核得分均在85分以上的条件。</w:t>
      </w:r>
    </w:p>
    <w:p>
      <w:pPr>
        <w:ind w:left="0" w:right="0" w:firstLine="560"/>
        <w:spacing w:before="450" w:after="450" w:line="312" w:lineRule="auto"/>
      </w:pPr>
      <w:r>
        <w:rPr>
          <w:rFonts w:ascii="宋体" w:hAnsi="宋体" w:eastAsia="宋体" w:cs="宋体"/>
          <w:color w:val="000"/>
          <w:sz w:val="28"/>
          <w:szCs w:val="28"/>
        </w:rPr>
        <w:t xml:space="preserve">回顾这一年的工作，我们之所以能够取得一定的成就，离不开市委市政府的重视与关心，离不开各地各部门的理解与配合，离不开广大干部群众的关注与支持。2024年，我们将加强调查研究，不断完善绩考制度和干部平时实绩考核系统，强化过程管理，一步一个脚印继续深入推进绩考工作向前发展，进一步转变工作作风，调动干部积极性，为加快推动荆州振兴营造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员工绩效考核总结表格篇八</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员工绩效考核总结表格篇九</w:t>
      </w:r>
    </w:p>
    <w:p>
      <w:pPr>
        <w:ind w:left="0" w:right="0" w:firstLine="560"/>
        <w:spacing w:before="450" w:after="450" w:line="312" w:lineRule="auto"/>
      </w:pPr>
      <w:r>
        <w:rPr>
          <w:rFonts w:ascii="宋体" w:hAnsi="宋体" w:eastAsia="宋体" w:cs="宋体"/>
          <w:color w:val="000"/>
          <w:sz w:val="28"/>
          <w:szCs w:val="28"/>
        </w:rPr>
        <w:t xml:space="preserve">一、年度目标任务完成情况概述。</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今年以来，在区委、区政府的正确领导下，围绕中心，服务大局，主动适应新形势，深化财政服务+改革，确保全面完成各项目标任务。</w:t>
      </w:r>
    </w:p>
    <w:p>
      <w:pPr>
        <w:ind w:left="0" w:right="0" w:firstLine="560"/>
        <w:spacing w:before="450" w:after="450" w:line="312" w:lineRule="auto"/>
      </w:pPr>
      <w:r>
        <w:rPr>
          <w:rFonts w:ascii="宋体" w:hAnsi="宋体" w:eastAsia="宋体" w:cs="宋体"/>
          <w:color w:val="000"/>
          <w:sz w:val="28"/>
          <w:szCs w:val="28"/>
        </w:rPr>
        <w:t xml:space="preserve">在落实区委区政府重点工作方面，全力推进“区镇财权事权管理体制改革”和“真金白银降成本”两大重点项目，完成率均为100%。</w:t>
      </w:r>
    </w:p>
    <w:p>
      <w:pPr>
        <w:ind w:left="0" w:right="0" w:firstLine="560"/>
        <w:spacing w:before="450" w:after="450" w:line="312" w:lineRule="auto"/>
      </w:pPr>
      <w:r>
        <w:rPr>
          <w:rFonts w:ascii="宋体" w:hAnsi="宋体" w:eastAsia="宋体" w:cs="宋体"/>
          <w:color w:val="000"/>
          <w:sz w:val="28"/>
          <w:szCs w:val="28"/>
        </w:rPr>
        <w:t xml:space="preserve">在落实主要职能重点工作方面：完成一般公共预算收入、民生支出、人均文化支出、八项支出等上级考核目标任务。</w:t>
      </w:r>
    </w:p>
    <w:p>
      <w:pPr>
        <w:ind w:left="0" w:right="0" w:firstLine="560"/>
        <w:spacing w:before="450" w:after="450" w:line="312" w:lineRule="auto"/>
      </w:pPr>
      <w:r>
        <w:rPr>
          <w:rFonts w:ascii="宋体" w:hAnsi="宋体" w:eastAsia="宋体" w:cs="宋体"/>
          <w:color w:val="000"/>
          <w:sz w:val="28"/>
          <w:szCs w:val="28"/>
        </w:rPr>
        <w:t xml:space="preserve">在协办项目方面：积极配合牵头部门推进项目实施，严格按进度完成资金拨付任务。</w:t>
      </w:r>
    </w:p>
    <w:p>
      <w:pPr>
        <w:ind w:left="0" w:right="0" w:firstLine="560"/>
        <w:spacing w:before="450" w:after="450" w:line="312" w:lineRule="auto"/>
      </w:pPr>
      <w:r>
        <w:rPr>
          <w:rFonts w:ascii="宋体" w:hAnsi="宋体" w:eastAsia="宋体" w:cs="宋体"/>
          <w:color w:val="000"/>
          <w:sz w:val="28"/>
          <w:szCs w:val="28"/>
        </w:rPr>
        <w:t xml:space="preserve">二、目标任务完成效果及佐证材料质量的自评。</w:t>
      </w:r>
    </w:p>
    <w:p>
      <w:pPr>
        <w:ind w:left="0" w:right="0" w:firstLine="560"/>
        <w:spacing w:before="450" w:after="450" w:line="312" w:lineRule="auto"/>
      </w:pPr>
      <w:r>
        <w:rPr>
          <w:rFonts w:ascii="宋体" w:hAnsi="宋体" w:eastAsia="宋体" w:cs="宋体"/>
          <w:color w:val="000"/>
          <w:sz w:val="28"/>
          <w:szCs w:val="28"/>
        </w:rPr>
        <w:t xml:space="preserve">(一)本年主要目标任务完成效果显著：</w:t>
      </w:r>
    </w:p>
    <w:p>
      <w:pPr>
        <w:ind w:left="0" w:right="0" w:firstLine="560"/>
        <w:spacing w:before="450" w:after="450" w:line="312" w:lineRule="auto"/>
      </w:pPr>
      <w:r>
        <w:rPr>
          <w:rFonts w:ascii="宋体" w:hAnsi="宋体" w:eastAsia="宋体" w:cs="宋体"/>
          <w:color w:val="000"/>
          <w:sz w:val="28"/>
          <w:szCs w:val="28"/>
        </w:rPr>
        <w:t xml:space="preserve">1、完成推进区镇财权事权管理体制改革。今年推行新一轮镇街财政体制改革，进一步优化财权、事权关系，充分调动各镇(街)</w:t>
      </w:r>
    </w:p>
    <w:p>
      <w:pPr>
        <w:ind w:left="0" w:right="0" w:firstLine="560"/>
        <w:spacing w:before="450" w:after="450" w:line="312" w:lineRule="auto"/>
      </w:pPr>
      <w:r>
        <w:rPr>
          <w:rFonts w:ascii="宋体" w:hAnsi="宋体" w:eastAsia="宋体" w:cs="宋体"/>
          <w:color w:val="000"/>
          <w:sz w:val="28"/>
          <w:szCs w:val="28"/>
        </w:rPr>
        <w:t xml:space="preserve">2、把真金白银降成本落到实处。落实积极的财政政策，依法兑现税收优惠政策，20__年，通过推行“降成本行动计划”共降低企业成本35.2亿元，有效激发市场活力。</w:t>
      </w:r>
    </w:p>
    <w:p>
      <w:pPr>
        <w:ind w:left="0" w:right="0" w:firstLine="560"/>
        <w:spacing w:before="450" w:after="450" w:line="312" w:lineRule="auto"/>
      </w:pPr>
      <w:r>
        <w:rPr>
          <w:rFonts w:ascii="宋体" w:hAnsi="宋体" w:eastAsia="宋体" w:cs="宋体"/>
          <w:color w:val="000"/>
          <w:sz w:val="28"/>
          <w:szCs w:val="28"/>
        </w:rPr>
        <w:t xml:space="preserve">3、财税收入结出新成果，奋力实现“双百亿”。20__年，实现一般公共预算收入54.38亿元，可比增长15.25%，增幅位列全市五区第一，超额完成市对我区54.26亿元的收入考核任务;税收收入占一般公共预算收入比重为79.14%，位列五区第一，财税收入呈现质量并举的态势。全年财税三级库收入263亿元，地方财政总收入(包含一般公共预算收入、政府基金预算收入及上级补助收入)达到200亿元，实现财税总收入、地方财政总收入“双百亿”，为我区经济社会各项事业发展提供坚实的财政保障。</w:t>
      </w:r>
    </w:p>
    <w:p>
      <w:pPr>
        <w:ind w:left="0" w:right="0" w:firstLine="560"/>
        <w:spacing w:before="450" w:after="450" w:line="312" w:lineRule="auto"/>
      </w:pPr>
      <w:r>
        <w:rPr>
          <w:rFonts w:ascii="宋体" w:hAnsi="宋体" w:eastAsia="宋体" w:cs="宋体"/>
          <w:color w:val="000"/>
          <w:sz w:val="28"/>
          <w:szCs w:val="28"/>
        </w:rPr>
        <w:t xml:space="preserve">4、民生福祉实现新提升，全力完成“两项任务”。积极争取上级支持，不断优化财政支出结构，重点保障各项民生和重点项目支出，促进社会和谐稳定。全年民生类支出完成35.88亿元，占一般公共预算支出的六成以上，其中人均文化支出达到225元/人，完成上级考核目标。20__年，我区八项支出完成48.05亿元，同比增长20.03%，超额完成区政府下达的增长17%即46.8亿元的支出任务。民生支出的增长切实解决了涉及群众利益的民生问题，进一步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二)佐证材料充分有力。佐证材料包括：相关政策性总领文件、相关行业专业文件、本局出台政策文件、制度、工作方案、通知、调研培训以及宣传贯彻落实情况活动图文简报、工作情况进度表等一系列有力佐证。</w:t>
      </w:r>
    </w:p>
    <w:p>
      <w:pPr>
        <w:ind w:left="0" w:right="0" w:firstLine="560"/>
        <w:spacing w:before="450" w:after="450" w:line="312" w:lineRule="auto"/>
      </w:pPr>
      <w:r>
        <w:rPr>
          <w:rFonts w:ascii="宋体" w:hAnsi="宋体" w:eastAsia="宋体" w:cs="宋体"/>
          <w:color w:val="000"/>
          <w:sz w:val="28"/>
          <w:szCs w:val="28"/>
        </w:rPr>
        <w:t xml:space="preserve">三、存在主要问题及原因分析。</w:t>
      </w:r>
    </w:p>
    <w:p>
      <w:pPr>
        <w:ind w:left="0" w:right="0" w:firstLine="560"/>
        <w:spacing w:before="450" w:after="450" w:line="312" w:lineRule="auto"/>
      </w:pPr>
      <w:r>
        <w:rPr>
          <w:rFonts w:ascii="宋体" w:hAnsi="宋体" w:eastAsia="宋体" w:cs="宋体"/>
          <w:color w:val="000"/>
          <w:sz w:val="28"/>
          <w:szCs w:val="28"/>
        </w:rPr>
        <w:t xml:space="preserve">今年财政工作亮点纷呈，成效显著，但也存在亟待解决的问题：在增收乏力与减收加大的双重考验下，财政组织收入工作有待强化和细化;财政资金需求加大，财政收支矛盾突出，财政支出的效率和效益有待提升;财政监督和改革有待进一步深化等。对此，我们将审慎对待，采取更加有力的措施切实加以解决。</w:t>
      </w:r>
    </w:p>
    <w:p>
      <w:pPr>
        <w:ind w:left="0" w:right="0" w:firstLine="560"/>
        <w:spacing w:before="450" w:after="450" w:line="312" w:lineRule="auto"/>
      </w:pPr>
      <w:r>
        <w:rPr>
          <w:rFonts w:ascii="宋体" w:hAnsi="宋体" w:eastAsia="宋体" w:cs="宋体"/>
          <w:color w:val="000"/>
          <w:sz w:val="28"/>
          <w:szCs w:val="28"/>
        </w:rPr>
        <w:t xml:space="preserve">四、主要工作亮点和改革创新成效。</w:t>
      </w:r>
    </w:p>
    <w:p>
      <w:pPr>
        <w:ind w:left="0" w:right="0" w:firstLine="560"/>
        <w:spacing w:before="450" w:after="450" w:line="312" w:lineRule="auto"/>
      </w:pPr>
      <w:r>
        <w:rPr>
          <w:rFonts w:ascii="宋体" w:hAnsi="宋体" w:eastAsia="宋体" w:cs="宋体"/>
          <w:color w:val="000"/>
          <w:sz w:val="28"/>
          <w:szCs w:val="28"/>
        </w:rPr>
        <w:t xml:space="preserve">今年以来，区财政局攻坚克难，锐意改革，顺利推进“四项改革”，不断提升财政理财服务质效。</w:t>
      </w:r>
    </w:p>
    <w:p>
      <w:pPr>
        <w:ind w:left="0" w:right="0" w:firstLine="560"/>
        <w:spacing w:before="450" w:after="450" w:line="312" w:lineRule="auto"/>
      </w:pPr>
      <w:r>
        <w:rPr>
          <w:rFonts w:ascii="宋体" w:hAnsi="宋体" w:eastAsia="宋体" w:cs="宋体"/>
          <w:color w:val="000"/>
          <w:sz w:val="28"/>
          <w:szCs w:val="28"/>
        </w:rPr>
        <w:t xml:space="preserve">一是推行新一轮镇街财政体制改革，进一步优化财权、事权关系，充分调动各镇(街)发展经济、培育财源的积极性，出台镇(街)财政管理体制改革配套文件，充分释放基层活力。</w:t>
      </w:r>
    </w:p>
    <w:p>
      <w:pPr>
        <w:ind w:left="0" w:right="0" w:firstLine="560"/>
        <w:spacing w:before="450" w:after="450" w:line="312" w:lineRule="auto"/>
      </w:pPr>
      <w:r>
        <w:rPr>
          <w:rFonts w:ascii="宋体" w:hAnsi="宋体" w:eastAsia="宋体" w:cs="宋体"/>
          <w:color w:val="000"/>
          <w:sz w:val="28"/>
          <w:szCs w:val="28"/>
        </w:rPr>
        <w:t xml:space="preserve">二是政务服务新格局。今年7月1日起全面放开基建工程投资评审中介服务市场，实施“公开备案选聘制、优质服务承诺制、网上动态监管制、大额工程双审制、多源绩效考核制、违约处罚退出制”6项机制，迈出优化政务服务改革的第一步。截止目前累计受理预、结、决算审核198项，涉及金额7.19亿元，推进区级财政工程造价咨询中介机构选取更加公平、公正和公开，切实提升了基建工程投资评审的质效，为三水区“放管服”改革提供了“财政经验”。</w:t>
      </w:r>
    </w:p>
    <w:p>
      <w:pPr>
        <w:ind w:left="0" w:right="0" w:firstLine="560"/>
        <w:spacing w:before="450" w:after="450" w:line="312" w:lineRule="auto"/>
      </w:pPr>
      <w:r>
        <w:rPr>
          <w:rFonts w:ascii="宋体" w:hAnsi="宋体" w:eastAsia="宋体" w:cs="宋体"/>
          <w:color w:val="000"/>
          <w:sz w:val="28"/>
          <w:szCs w:val="28"/>
        </w:rPr>
        <w:t xml:space="preserve">三是办文优化新提速。坚持以问题为导向，全面排查和剖析影响办文效率的重点难点，通过采取建立公文督办制度、清单对接告知制度、办文延期申请制度，压缩审批层级和审批时限、优化审批流程和办文系统功能等十大举措，下半年共办理来文951份(不含传阅件)，实现平均办文时间由原来的10.7天缩减为5.4天，提速接近50%。</w:t>
      </w:r>
    </w:p>
    <w:p>
      <w:pPr>
        <w:ind w:left="0" w:right="0" w:firstLine="560"/>
        <w:spacing w:before="450" w:after="450" w:line="312" w:lineRule="auto"/>
      </w:pPr>
      <w:r>
        <w:rPr>
          <w:rFonts w:ascii="宋体" w:hAnsi="宋体" w:eastAsia="宋体" w:cs="宋体"/>
          <w:color w:val="000"/>
          <w:sz w:val="28"/>
          <w:szCs w:val="28"/>
        </w:rPr>
        <w:t xml:space="preserve">四是大数据建设有了新进展。自主研发“经济智能分析平台”，以“综合治税平台”数据为蓝本，利用交互式地图、多维化图的方式直观展现区内主要经济数据，具备重点企业税收分析、镇街土地房产交易信息分析等七大分析模块，为我区经济建设决策提供更科学的数据支撑。</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员工绩效考核总结表格篇十</w:t>
      </w:r>
    </w:p>
    <w:p>
      <w:pPr>
        <w:ind w:left="0" w:right="0" w:firstLine="560"/>
        <w:spacing w:before="450" w:after="450" w:line="312" w:lineRule="auto"/>
      </w:pPr>
      <w:r>
        <w:rPr>
          <w:rFonts w:ascii="宋体" w:hAnsi="宋体" w:eastAsia="宋体" w:cs="宋体"/>
          <w:color w:val="000"/>
          <w:sz w:val="28"/>
          <w:szCs w:val="28"/>
        </w:rPr>
        <w:t xml:space="preserve">根据领导指导，学校在20xx年制定了新的绩效考核的制度，大范围的监督教职工，让学校的工作更好的进行，并通过规范个人去做好本职工作。现将本年度学校的绩效考核的工作总结如下：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月，学校从强化教学常规，提高教学质量，落实安全责任等方面制定了《xx小学关于教师绩效考核的补充规定》，并与x月执行。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x人，已全部纳入岗位管理。高级教师岗位x人，一级教师岗位xx人，二级教师岗位xx人。学校对他们进行了不同专业技术岗位聘用，并与其签订岗位聘用合同。为充分调动教师积极性，建议上级主管部门在调研基础上及早实施《xx市xx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员工绩效考核总结表格篇十一</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总结一下。</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持续发挥好自身能力，在新一年的工作当中，我会继续调整心态，去做好自己的工作。</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员工绩效考核总结表格篇十二</w:t>
      </w:r>
    </w:p>
    <w:p>
      <w:pPr>
        <w:ind w:left="0" w:right="0" w:firstLine="560"/>
        <w:spacing w:before="450" w:after="450" w:line="312" w:lineRule="auto"/>
      </w:pPr>
      <w:r>
        <w:rPr>
          <w:rFonts w:ascii="宋体" w:hAnsi="宋体" w:eastAsia="宋体" w:cs="宋体"/>
          <w:color w:val="000"/>
          <w:sz w:val="28"/>
          <w:szCs w:val="28"/>
        </w:rPr>
        <w:t xml:space="preserve">绩效考核是按照一定的标准，采用科学的方法，检查和评定组织员工对职务所规定的职责的履行程度，以确定其工作业绩的一种有效的管理办法。从内涵上讲绩效考核就是对人和事的评价，有两层含义：一是对人及其工作状况进行评价;二是对人的工作结果，即对人在组织中的相对价值或贡献程度进行评价。绩效考核作为人力资源管理的重要组成部分，有利于为薪资管理和人事决策提供硬指标，提升组织的核心竞争力，有利于促进员工良性发展。</w:t>
      </w:r>
    </w:p>
    <w:p>
      <w:pPr>
        <w:ind w:left="0" w:right="0" w:firstLine="560"/>
        <w:spacing w:before="450" w:after="450" w:line="312" w:lineRule="auto"/>
      </w:pPr>
      <w:r>
        <w:rPr>
          <w:rFonts w:ascii="宋体" w:hAnsi="宋体" w:eastAsia="宋体" w:cs="宋体"/>
          <w:color w:val="000"/>
          <w:sz w:val="28"/>
          <w:szCs w:val="28"/>
        </w:rPr>
        <w:t xml:space="preserve">从理论上应然的状态看，现代人力资源管理的绩效考核应该是在注重数量的同时更注重工作质量，在注重个人成就的同时更注重团队合作，在注重工作结果的同时更注重工作过程。但是在现实中，虽然很多组织已制定了完备的绩效考核标准，但主要是停留在事后考核的层次，绩效考核仅限于“秋后算账”，即当员工完成工作以后，再来就员工的工作业绩进行评价和衡量，并根据考核结果给予物质或精神的奖励或惩罚。这样以结果论英雄的绩效考核，看问题是看“点”，它既不看“线”，也不看“面”，存在诸多片面性，隐藏了不少矛盾和问题，经常产生绩效考核的结果和过程的严重冲突，使绩效考核背离组织初衷，甚至员工谈之色变。</w:t>
      </w:r>
    </w:p>
    <w:p>
      <w:pPr>
        <w:ind w:left="0" w:right="0" w:firstLine="560"/>
        <w:spacing w:before="450" w:after="450" w:line="312" w:lineRule="auto"/>
      </w:pPr>
      <w:r>
        <w:rPr>
          <w:rFonts w:ascii="宋体" w:hAnsi="宋体" w:eastAsia="宋体" w:cs="宋体"/>
          <w:color w:val="000"/>
          <w:sz w:val="28"/>
          <w:szCs w:val="28"/>
        </w:rPr>
        <w:t xml:space="preserve">因此，绩效考核对组织管理来说是一柄“双刃剑”，用得好，能最大限度地激发员工的热情，挖掘员工的潜力;反之，则内部员工容易产生不公平感和冲突，甚至影响组织的长远发展。目前的绩效考核只是在工作结束后对工作效果进行的评估，属于一种事后考核，过于注重结果。虽然，这种事后考核可以评价出工作项目的效果，有助于在今后的考核中完善考核项目，或预测考核项目的前景。但是，由于效果考核是在考核结束后才对绩效进行评估，没有将考核贯穿于考核的整个过程，即没有在工作分析、考核设计、实施的环节就对考核进行即时评估，因而，无法立即发现当前考核中所存在的不足，当然，也就不能根据考核中的不足，立即采取有效措施对当前考核进行修正。因此，现行绩效考核改革的任务应该是，将考核应贯穿于考核始终的理念引入到我国绩效考核建设中，构建一种新型绩效考核机制和制度。</w:t>
      </w:r>
    </w:p>
    <w:p>
      <w:pPr>
        <w:ind w:left="0" w:right="0" w:firstLine="560"/>
        <w:spacing w:before="450" w:after="450" w:line="312" w:lineRule="auto"/>
      </w:pPr>
      <w:r>
        <w:rPr>
          <w:rFonts w:ascii="宋体" w:hAnsi="宋体" w:eastAsia="宋体" w:cs="宋体"/>
          <w:color w:val="000"/>
          <w:sz w:val="28"/>
          <w:szCs w:val="28"/>
        </w:rPr>
        <w:t xml:space="preserve">绩效考核的困境：结果和过程之冲突</w:t>
      </w:r>
    </w:p>
    <w:p>
      <w:pPr>
        <w:ind w:left="0" w:right="0" w:firstLine="560"/>
        <w:spacing w:before="450" w:after="450" w:line="312" w:lineRule="auto"/>
      </w:pPr>
      <w:r>
        <w:rPr>
          <w:rFonts w:ascii="宋体" w:hAnsi="宋体" w:eastAsia="宋体" w:cs="宋体"/>
          <w:color w:val="000"/>
          <w:sz w:val="28"/>
          <w:szCs w:val="28"/>
        </w:rPr>
        <w:t xml:space="preserve">一般说来，侧重结果的考核，是组织目标利益驱动绩效考核行为的必然;但绩效考核活动是一个连续的过程，是管理者用来确保自己下属员工的工作态度、工作行为和工作产出与组织的目标以及员工个体目标保持一致的手段及过程。而在绩效考核实践中，忽视过程，造成结果和过程之冲突，主要表现在：</w:t>
      </w:r>
    </w:p>
    <w:p>
      <w:pPr>
        <w:ind w:left="0" w:right="0" w:firstLine="560"/>
        <w:spacing w:before="450" w:after="450" w:line="312" w:lineRule="auto"/>
      </w:pPr>
      <w:r>
        <w:rPr>
          <w:rFonts w:ascii="宋体" w:hAnsi="宋体" w:eastAsia="宋体" w:cs="宋体"/>
          <w:color w:val="000"/>
          <w:sz w:val="28"/>
          <w:szCs w:val="28"/>
        </w:rPr>
        <w:t xml:space="preserve">1.考核流程不完整。一个循环性的绩效考核活动过程，包括界定组织经营目标、设定员工工作绩效标准、持续监督绩效的进展、执行绩效评估与面谈、绩效评估结果资讯的使用(相关人力资源决策、改善绩效问题以及员工的发展)等环节，目前，绩效考核大多处于对工作效果的事后考核层面，关注结果，没有将考核贯穿于整个绩效考核的全过程;在考核前，缺乏对具体工作岗位和职责的分析，考核标准是否适合本组织没有详细的考核;在考核中，缺乏对考核实施有效性的考核评估，使得考核活动不能够提高考核的质量。</w:t>
      </w:r>
    </w:p>
    <w:p>
      <w:pPr>
        <w:ind w:left="0" w:right="0" w:firstLine="560"/>
        <w:spacing w:before="450" w:after="450" w:line="312" w:lineRule="auto"/>
      </w:pPr>
      <w:r>
        <w:rPr>
          <w:rFonts w:ascii="宋体" w:hAnsi="宋体" w:eastAsia="宋体" w:cs="宋体"/>
          <w:color w:val="000"/>
          <w:sz w:val="28"/>
          <w:szCs w:val="28"/>
        </w:rPr>
        <w:t xml:space="preserve">2.指标体系不健全。由于绩效考核没有将考核贯穿于整个绩效考核的全过程，即缺乏一个完整的考核体系，结果考核指标体系不健全。比如现行的考核指标体系一般更多关注组织的目标数量、工作质量等层面，而采用这种不完整的指标体系烤出来的效果是很片面的，使人们不能完整地意识到自己的决策和行为的影响，从而导致次优化的决策。</w:t>
      </w:r>
    </w:p>
    <w:p>
      <w:pPr>
        <w:ind w:left="0" w:right="0" w:firstLine="560"/>
        <w:spacing w:before="450" w:after="450" w:line="312" w:lineRule="auto"/>
      </w:pPr>
      <w:r>
        <w:rPr>
          <w:rFonts w:ascii="宋体" w:hAnsi="宋体" w:eastAsia="宋体" w:cs="宋体"/>
          <w:color w:val="000"/>
          <w:sz w:val="28"/>
          <w:szCs w:val="28"/>
        </w:rPr>
        <w:t xml:space="preserve">3.考核结果不全面。以结果指标作为衡量业绩的标准将牺牲绩效评估的前瞻性和完整性，一项工作行为对该部门的当前影响，不能够完整地反映出工作行为对组织整体以及长远的影响，同时也会使雇员采取那些更有利于提高局部指标的行动，而不是追求真正的长期价值。其次，以结果指标为绩效考核的唯一内容不利于及时发现工作中的问题。结果指标所反映的绩效具有时间延迟，不利于我们及时发现工作中现存的问题。</w:t>
      </w:r>
    </w:p>
    <w:p>
      <w:pPr>
        <w:ind w:left="0" w:right="0" w:firstLine="560"/>
        <w:spacing w:before="450" w:after="450" w:line="312" w:lineRule="auto"/>
      </w:pPr>
      <w:r>
        <w:rPr>
          <w:rFonts w:ascii="宋体" w:hAnsi="宋体" w:eastAsia="宋体" w:cs="宋体"/>
          <w:color w:val="000"/>
          <w:sz w:val="28"/>
          <w:szCs w:val="28"/>
        </w:rPr>
        <w:t xml:space="preserve">“考核圈”模式：缓和冲突之通路</w:t>
      </w:r>
    </w:p>
    <w:p>
      <w:pPr>
        <w:ind w:left="0" w:right="0" w:firstLine="560"/>
        <w:spacing w:before="450" w:after="450" w:line="312" w:lineRule="auto"/>
      </w:pPr>
      <w:r>
        <w:rPr>
          <w:rFonts w:ascii="宋体" w:hAnsi="宋体" w:eastAsia="宋体" w:cs="宋体"/>
          <w:color w:val="000"/>
          <w:sz w:val="28"/>
          <w:szCs w:val="28"/>
        </w:rPr>
        <w:t xml:space="preserve">既然绩效考核面临着结果和过程的严重冲突，那么怎样缓和呢?近年来在西方国家普遍采用的关于培训和评估工作规则与管理的“培训圈”理论给了我们一个独特的视角，基于此，提出针对过程导向的“考核圈”模式，以此作为缓和绩效考核结果和过程冲突的通路。所谓“考核圈”实质是指一个考核循环，它包括工作因素分析考核、设计考核、实施过程考核和实施后考核四个主要环节。在这个“考核圈”中，四个环节紧密联系，环环相扣，缺一不可。实施后考核既是一轮“考核圈”的结点，又是新一轮“考核圈”的始点，如此考核形成一种螺旋式上升趋向，步步推进。</w:t>
      </w:r>
    </w:p>
    <w:p>
      <w:pPr>
        <w:ind w:left="0" w:right="0" w:firstLine="560"/>
        <w:spacing w:before="450" w:after="450" w:line="312" w:lineRule="auto"/>
      </w:pPr>
      <w:r>
        <w:rPr>
          <w:rFonts w:ascii="宋体" w:hAnsi="宋体" w:eastAsia="宋体" w:cs="宋体"/>
          <w:color w:val="000"/>
          <w:sz w:val="28"/>
          <w:szCs w:val="28"/>
        </w:rPr>
        <w:t xml:space="preserve">1.“岗位”考核。在这个“考核圈”环节上，要重点解决“考核什么”的问题。绩效考核的依据是标准，而标准的设定依据是岗位分析，这是整个绩效考核过程的起点，也是最首要的环节，即员工的绩效评价指标有哪些，绩效目标是多少，各项指标的权重有多大，评价期有多长。因此，要在对岗位进行分析的基础上制定职位说明书，因为绩效考核的.许多信息和数据都是从员工的职位描述得来的。然后，确定根据组织的组织结构需要设多少岗位，每个岗位的在一定时期内的工作职责是哪些，完成这些职责需要什么样的知识和能力等，必须针对每一个岗位工作进行反复的考核分析。这也是整个绩效考核工作的基础。</w:t>
      </w:r>
    </w:p>
    <w:p>
      <w:pPr>
        <w:ind w:left="0" w:right="0" w:firstLine="560"/>
        <w:spacing w:before="450" w:after="450" w:line="312" w:lineRule="auto"/>
      </w:pPr>
      <w:r>
        <w:rPr>
          <w:rFonts w:ascii="宋体" w:hAnsi="宋体" w:eastAsia="宋体" w:cs="宋体"/>
          <w:color w:val="000"/>
          <w:sz w:val="28"/>
          <w:szCs w:val="28"/>
        </w:rPr>
        <w:t xml:space="preserve">2.“指标”考核。在这个“考核圈”环节上，要重点解决“对照什么”的问题。许多岗位特别是管理技术岗位一直是我们考核工作的难点，因为管理技术人员的工作与生产工人、操作人员相比更复杂更具有创造性，在考核实施中有一定的难度。但管理技术岗位上的员工也确实需要得到科学、有效的岗位分析，确认每个岗位和人员的绩效考核指标，是确保绩效考核成功的关键。因此，要通过德尔菲法、头脑风暴等方法，对考核指标进行调查了解，结合实际，对照指标，反复考核。以此为前提，根据不同的工作岗位，不同的职责，决定考核指标也理应有所不同。</w:t>
      </w:r>
    </w:p>
    <w:p>
      <w:pPr>
        <w:ind w:left="0" w:right="0" w:firstLine="560"/>
        <w:spacing w:before="450" w:after="450" w:line="312" w:lineRule="auto"/>
      </w:pPr>
      <w:r>
        <w:rPr>
          <w:rFonts w:ascii="宋体" w:hAnsi="宋体" w:eastAsia="宋体" w:cs="宋体"/>
          <w:color w:val="000"/>
          <w:sz w:val="28"/>
          <w:szCs w:val="28"/>
        </w:rPr>
        <w:t xml:space="preserve">3.“指导”考核。在这个“考核圈”环节中要重点解决“考核时效”的问题。“指导”考核，是指管理人员在整个时间周期都要对员工从绩效计划的制定、指标体系分解设置、考核沟通和结果反馈等全过程的考察与指导。目的是通过对下属绩效完成情况的不断跟踪，及时提供建议性的反馈，或纠正不良的工作方法来提高绩效，这样可以避免到年底结束时才知道下属人员完不成所计划的绩效指标或工作目标所带来的负面影响。所以，“指导”考核是提供鼓励、方向、指示来帮助下属人员完成绩效指标或设定的工作目标，对于这一环节，许多组织怕繁琐而往往不愿意认真执行，是造成目前重结果忽视过程或者形成二者冲突的关键因素。根据“考核圈”模式，有必要加强绩效“指导”或者说管理控制方面的考核，设立全程指导的机制和制度。</w:t>
      </w:r>
    </w:p>
    <w:p>
      <w:pPr>
        <w:ind w:left="0" w:right="0" w:firstLine="560"/>
        <w:spacing w:before="450" w:after="450" w:line="312" w:lineRule="auto"/>
      </w:pPr>
      <w:r>
        <w:rPr>
          <w:rFonts w:ascii="宋体" w:hAnsi="宋体" w:eastAsia="宋体" w:cs="宋体"/>
          <w:color w:val="000"/>
          <w:sz w:val="28"/>
          <w:szCs w:val="28"/>
        </w:rPr>
        <w:t xml:space="preserve">4.“激励”考核。在这个“考核圈”环节中要重点解决“如何有效激励”的问题。记录和跟踪是绩效考核中考察员工工作行为和工作态度的重要手段，更是激励员工提高自身能力和实现组织目标的有力工具。管理者和员工都需要花大量时间记录工作表现，并尽量做到图表化、例行化和信息化。一方面为各个考核环节提供依据，促进指导及反馈的科学化，避免拍脑袋的绩效考核;另一方面，绩效表现记录本身对工作是一种有力的推动确保员工实现绩效目标，发展员工改进和提高的能力。</w:t>
      </w:r>
    </w:p>
    <w:p>
      <w:pPr>
        <w:ind w:left="0" w:right="0" w:firstLine="560"/>
        <w:spacing w:before="450" w:after="450" w:line="312" w:lineRule="auto"/>
      </w:pPr>
      <w:r>
        <w:rPr>
          <w:rFonts w:ascii="宋体" w:hAnsi="宋体" w:eastAsia="宋体" w:cs="宋体"/>
          <w:color w:val="000"/>
          <w:sz w:val="28"/>
          <w:szCs w:val="28"/>
        </w:rPr>
        <w:t xml:space="preserve">5.“反馈”考核。在这个“考核圈”环节中要重点解决“到底为什么考核”的问题。绩效考核并不是以得出绩效考核结果为主要目的，而应将改进员工的绩效作为最高目标。只有通过绩效反馈，才能够达到在让员工了解自己的绩效状况的同时，将管理者的期望传递给员工的目的。组织应该通过科学的方法找出员工工作绩效不佳的原因，如果绩效低下的原因是组织问题，则需要采取相应的管理措施加以解决;如果原因在于员工存在知识、技能或态度上的不足，那么可以诉诸正式或非正式的辅导以补足。无论采取何种方式，评估后的反馈处于绩效考核的中心位置，是开发人力资源的关键所在。</w:t>
      </w:r>
    </w:p>
    <w:p>
      <w:pPr>
        <w:ind w:left="0" w:right="0" w:firstLine="560"/>
        <w:spacing w:before="450" w:after="450" w:line="312" w:lineRule="auto"/>
      </w:pPr>
      <w:r>
        <w:rPr>
          <w:rFonts w:ascii="宋体" w:hAnsi="宋体" w:eastAsia="宋体" w:cs="宋体"/>
          <w:color w:val="000"/>
          <w:sz w:val="28"/>
          <w:szCs w:val="28"/>
        </w:rPr>
        <w:t xml:space="preserve">6.“救济”考核。在这个“考核圈”环节中要重点解决“有没有设置员工权利补救机制”的问题。考核完毕，被考核员工可能对考核结果不满;也可能考核过程中，被考核者认为考核者对考核标准运用不当、有失偏颇。因此，组织是否设立考核救济程序，关系到从制度上促进绩效考核工作的合理化。在处理考核申诉时，要注意尊重相关申诉人。同时，如果是考核体系方面的问题，则必须对被考核者提出的问题加以重视，并着手提出绩效考核修正方案，以此作为新一轮“考核圈”的始点。</w:t>
      </w:r>
    </w:p>
    <w:p>
      <w:pPr>
        <w:ind w:left="0" w:right="0" w:firstLine="560"/>
        <w:spacing w:before="450" w:after="450" w:line="312" w:lineRule="auto"/>
      </w:pPr>
      <w:r>
        <w:rPr>
          <w:rFonts w:ascii="宋体" w:hAnsi="宋体" w:eastAsia="宋体" w:cs="宋体"/>
          <w:color w:val="000"/>
          <w:sz w:val="28"/>
          <w:szCs w:val="28"/>
        </w:rPr>
        <w:t xml:space="preserve">推行“考核圈”模式：关键在于提高考核者的内生力</w:t>
      </w:r>
    </w:p>
    <w:p>
      <w:pPr>
        <w:ind w:left="0" w:right="0" w:firstLine="560"/>
        <w:spacing w:before="450" w:after="450" w:line="312" w:lineRule="auto"/>
      </w:pPr>
      <w:r>
        <w:rPr>
          <w:rFonts w:ascii="宋体" w:hAnsi="宋体" w:eastAsia="宋体" w:cs="宋体"/>
          <w:color w:val="000"/>
          <w:sz w:val="28"/>
          <w:szCs w:val="28"/>
        </w:rPr>
        <w:t xml:space="preserve">构建“考核圈”模式，步步推进，螺旋式上升的工作因素分析考核、设计考核、实施过程考核和实施后考核是及其重要的环节，它组成了绩效“考核圈”模式整体框架，然而培育考核者自身质量，提高内生力，更是其中的一个关键环节。</w:t>
      </w:r>
    </w:p>
    <w:p>
      <w:pPr>
        <w:ind w:left="0" w:right="0" w:firstLine="560"/>
        <w:spacing w:before="450" w:after="450" w:line="312" w:lineRule="auto"/>
      </w:pPr>
      <w:r>
        <w:rPr>
          <w:rFonts w:ascii="宋体" w:hAnsi="宋体" w:eastAsia="宋体" w:cs="宋体"/>
          <w:color w:val="000"/>
          <w:sz w:val="28"/>
          <w:szCs w:val="28"/>
        </w:rPr>
        <w:t xml:space="preserve">1.树立考核责任观。没有责任就无从谈起考核权力。无论是各部门横向上的配合、制衡和监督，或是纵向的授权和管理，考核者要本着对员工负责，洞察员工的意愿，了解员工的实际工作态度、工作行为和工作绩效，维护员工和组织的利益。强调积极的目标、强调绩效工作的行为过程，分析投入与产出，才能更好地为员工和组织负责和服务。</w:t>
      </w:r>
    </w:p>
    <w:p>
      <w:pPr>
        <w:ind w:left="0" w:right="0" w:firstLine="560"/>
        <w:spacing w:before="450" w:after="450" w:line="312" w:lineRule="auto"/>
      </w:pPr>
      <w:r>
        <w:rPr>
          <w:rFonts w:ascii="宋体" w:hAnsi="宋体" w:eastAsia="宋体" w:cs="宋体"/>
          <w:color w:val="000"/>
          <w:sz w:val="28"/>
          <w:szCs w:val="28"/>
        </w:rPr>
        <w:t xml:space="preserve">2.考核“考核者”。通过考核使考核者了解绩效考核的目的、作用和原则;了解各岗位的绩效考核的内容;使考核者更好地理解考评制度的构成;统一考核者的评价标准，同时还能让考核者掌握进行考核操作的方法和考核沟通技巧，识别和预防考核中的误差。因此在确定考核人之后，组织还要对其进行考核，用模拟考核的方式，从考核过程的实际操作、考核人的技能与考核人的思想素质等方面进行全方位的考核。</w:t>
      </w:r>
    </w:p>
    <w:p>
      <w:pPr>
        <w:ind w:left="0" w:right="0" w:firstLine="560"/>
        <w:spacing w:before="450" w:after="450" w:line="312" w:lineRule="auto"/>
      </w:pPr>
      <w:r>
        <w:rPr>
          <w:rFonts w:ascii="宋体" w:hAnsi="宋体" w:eastAsia="宋体" w:cs="宋体"/>
          <w:color w:val="000"/>
          <w:sz w:val="28"/>
          <w:szCs w:val="28"/>
        </w:rPr>
        <w:t xml:space="preserve">3.提高执行力。一个成功的组织，5在于决策，95在于执行。加强过程考核，就是考核组织制度、流程和技术的执行力。我们认为一要大力弘扬求真务实精神，大兴求真务实之风，真正把绩效考核工作的着力点放在强化执行意识、坚决克服不在状态的现象;二要加大执行力度、完善执行机制、改进执行方式上，不断提高执行的能力，使执行规范化、程序化;三要建立一套科学、合理的奖惩机制，推进“问责”制度。</w:t>
      </w:r>
    </w:p>
    <w:p>
      <w:pPr>
        <w:ind w:left="0" w:right="0" w:firstLine="560"/>
        <w:spacing w:before="450" w:after="450" w:line="312" w:lineRule="auto"/>
      </w:pPr>
      <w:r>
        <w:rPr>
          <w:rFonts w:ascii="宋体" w:hAnsi="宋体" w:eastAsia="宋体" w:cs="宋体"/>
          <w:color w:val="000"/>
          <w:sz w:val="28"/>
          <w:szCs w:val="28"/>
        </w:rPr>
        <w:t xml:space="preserve">“考核圈”模式的构建为我们社会中的组织缓和目前绩效考核中结果和过程矛盾、冲突和悖论指出了一个可行的路径，并进行了相当有益的探索性实践。但是，我们要看到绩效考核体系的构建和成功使用是一项长期的、复杂的工作，面临的困难还很多，需要组织管理层更深入的认识和大量的实践。可以预见，随着我们对绩效考核体系的掌握加深，组织的管理一定会有长足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注：查看本文相关详情请搜索进入安徽人事资料网然后站内搜索电力员工绩效考核总结。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2025-01-17T05:56:17+08:00</dcterms:created>
  <dcterms:modified xsi:type="dcterms:W3CDTF">2025-01-17T05:56:17+08:00</dcterms:modified>
</cp:coreProperties>
</file>

<file path=docProps/custom.xml><?xml version="1.0" encoding="utf-8"?>
<Properties xmlns="http://schemas.openxmlformats.org/officeDocument/2006/custom-properties" xmlns:vt="http://schemas.openxmlformats.org/officeDocument/2006/docPropsVTypes"/>
</file>