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最新山西导游词(优质8篇)</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山西导游词篇一太原是我国最著名的历史名城之一，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山西导游词篇一</w:t>
      </w:r>
    </w:p>
    <w:p>
      <w:pPr>
        <w:ind w:left="0" w:right="0" w:firstLine="560"/>
        <w:spacing w:before="450" w:after="450" w:line="312" w:lineRule="auto"/>
      </w:pPr>
      <w:r>
        <w:rPr>
          <w:rFonts w:ascii="宋体" w:hAnsi="宋体" w:eastAsia="宋体" w:cs="宋体"/>
          <w:color w:val="000"/>
          <w:sz w:val="28"/>
          <w:szCs w:val="28"/>
        </w:rPr>
        <w:t xml:space="preserve">太原是我国最著名的历史名城之一，具有悠久的历史和灿烂的文化。与全国任何一个城市相比，包括著名的古都，北京·西安·苏州·杭州·开封·洛阳在内，毫不逊色。</w:t>
      </w:r>
    </w:p>
    <w:p>
      <w:pPr>
        <w:ind w:left="0" w:right="0" w:firstLine="560"/>
        <w:spacing w:before="450" w:after="450" w:line="312" w:lineRule="auto"/>
      </w:pPr>
      <w:r>
        <w:rPr>
          <w:rFonts w:ascii="宋体" w:hAnsi="宋体" w:eastAsia="宋体" w:cs="宋体"/>
          <w:color w:val="000"/>
          <w:sz w:val="28"/>
          <w:szCs w:val="28"/>
        </w:rPr>
        <w:t xml:space="preserve">太原，是一座据有2520_年的历史文化名城，目前在全国来说，连续不断地传承2520_年历史的古城微乎其微，在世界上也是少数。它的长处就在于它的人文美和历史美!名都自古是并州!</w:t>
      </w:r>
    </w:p>
    <w:p>
      <w:pPr>
        <w:ind w:left="0" w:right="0" w:firstLine="560"/>
        <w:spacing w:before="450" w:after="450" w:line="312" w:lineRule="auto"/>
      </w:pPr>
      <w:r>
        <w:rPr>
          <w:rFonts w:ascii="宋体" w:hAnsi="宋体" w:eastAsia="宋体" w:cs="宋体"/>
          <w:color w:val="000"/>
          <w:sz w:val="28"/>
          <w:szCs w:val="28"/>
        </w:rPr>
        <w:t xml:space="preserve">太原的名胜古迹有很多，其中最著名的就是：晋祠·双塔寺·崇善寺·蒙山·崛围山等等。</w:t>
      </w:r>
    </w:p>
    <w:p>
      <w:pPr>
        <w:ind w:left="0" w:right="0" w:firstLine="560"/>
        <w:spacing w:before="450" w:after="450" w:line="312" w:lineRule="auto"/>
      </w:pPr>
      <w:r>
        <w:rPr>
          <w:rFonts w:ascii="宋体" w:hAnsi="宋体" w:eastAsia="宋体" w:cs="宋体"/>
          <w:color w:val="000"/>
          <w:sz w:val="28"/>
          <w:szCs w:val="28"/>
        </w:rPr>
        <w:t xml:space="preserve">晋祠始建于北魏，晋水主要源头由此流出，常年不息，水温17度清澈见底。祠内有著名的周柏·隋槐还有长流不息的难老泉和著名的宋塑仕女像被誉为“晋祠三绝”。</w:t>
      </w:r>
    </w:p>
    <w:p>
      <w:pPr>
        <w:ind w:left="0" w:right="0" w:firstLine="560"/>
        <w:spacing w:before="450" w:after="450" w:line="312" w:lineRule="auto"/>
      </w:pPr>
      <w:r>
        <w:rPr>
          <w:rFonts w:ascii="宋体" w:hAnsi="宋体" w:eastAsia="宋体" w:cs="宋体"/>
          <w:color w:val="000"/>
          <w:sz w:val="28"/>
          <w:szCs w:val="28"/>
        </w:rPr>
        <w:t xml:space="preserve">双塔寺：是由宣文塔跟文峰塔组成，创建于明万历年，宣文塔是奉供佛舍利子·藏经书·供佛门弟子瞻仰，顶礼膜拜的宗教圣地。共十三层，总高54.78米。文峰塔实施封建社会地方士绅为补辅该地的缺陷，振兴地区文化的一种带有迷信色彩的标志性建筑。也是十三层，总高54.76米。</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山西导游词篇二</w:t>
      </w:r>
    </w:p>
    <w:p>
      <w:pPr>
        <w:ind w:left="0" w:right="0" w:firstLine="560"/>
        <w:spacing w:before="450" w:after="450" w:line="312" w:lineRule="auto"/>
      </w:pPr>
      <w:r>
        <w:rPr>
          <w:rFonts w:ascii="宋体" w:hAnsi="宋体" w:eastAsia="宋体" w:cs="宋体"/>
          <w:color w:val="000"/>
          <w:sz w:val="28"/>
          <w:szCs w:val="28"/>
        </w:rPr>
        <w:t xml:space="preserve">赵武灵王曾进行军事改革，胡服骑射，大败林胡、楼烦的`入侵，建立了云中、雁门、代郡。后来，李牧奉命常驻雁门，防备匈奴。为免除匈奴对赵国边民的袭扰，使匈奴数岁无所得，而赵军则兵强马壮，愿为一战。“大破匈奴十余万骑。”其后十余年，匈奴不敢寇赵。后人称李牧为“奇才”，并在雁门关建“靖边寺”，纪念其戍边保民的战功。秦始皇统一六国后，派遣大将蒙恬率兵三十万，从雁门出塞，“北击胡，悉收河南之地”（即河套地区），把匈奴赶到阴山以北，并且修筑了万里长城。</w:t>
      </w:r>
    </w:p>
    <w:p>
      <w:pPr>
        <w:ind w:left="0" w:right="0" w:firstLine="560"/>
        <w:spacing w:before="450" w:after="450" w:line="312" w:lineRule="auto"/>
      </w:pPr>
      <w:r>
        <w:rPr>
          <w:rFonts w:ascii="宋体" w:hAnsi="宋体" w:eastAsia="宋体" w:cs="宋体"/>
          <w:color w:val="000"/>
          <w:sz w:val="28"/>
          <w:szCs w:val="28"/>
        </w:rPr>
        <w:t xml:space="preserve">汉高祖刘邦时期，匈奴围韩王信，韩王信投降，匈奴引兵南逾勾注，直驱晋阳（太原）。</w:t>
      </w:r>
    </w:p>
    <w:p>
      <w:pPr>
        <w:ind w:left="0" w:right="0" w:firstLine="560"/>
        <w:spacing w:before="450" w:after="450" w:line="312" w:lineRule="auto"/>
      </w:pPr>
      <w:r>
        <w:rPr>
          <w:rFonts w:ascii="宋体" w:hAnsi="宋体" w:eastAsia="宋体" w:cs="宋体"/>
          <w:color w:val="000"/>
          <w:sz w:val="28"/>
          <w:szCs w:val="28"/>
        </w:rPr>
        <w:t xml:space="preserve">汉武帝继位后，面对匈奴不断猖狂的南犯，着手反击。元光五年（前130），汉武帝下诏发卒整修雁门关。汉朝名将卫青、霍去病、李广等都曾驰骋在雁门古塞内外，多次大败匈奴，立下汗马功劳。“猿臂将军”李广在做代郡、雁门、云中太守时，先后与匈奴交战数十次，被匈奴称为“飞将军”。</w:t>
      </w:r>
    </w:p>
    <w:p>
      <w:pPr>
        <w:ind w:left="0" w:right="0" w:firstLine="560"/>
        <w:spacing w:before="450" w:after="450" w:line="312" w:lineRule="auto"/>
      </w:pPr>
      <w:r>
        <w:rPr>
          <w:rFonts w:ascii="宋体" w:hAnsi="宋体" w:eastAsia="宋体" w:cs="宋体"/>
          <w:color w:val="000"/>
          <w:sz w:val="28"/>
          <w:szCs w:val="28"/>
        </w:rPr>
        <w:t xml:space="preserve">汉元帝时，王昭君就是从雁门关出塞和亲的。从此以后，这一带出现了“遥城晏闭，牛马布野，三世无犬吠之警，黎庶无干戈之役”的安定局面。</w:t>
      </w:r>
    </w:p>
    <w:p>
      <w:pPr>
        <w:ind w:left="0" w:right="0" w:firstLine="560"/>
        <w:spacing w:before="450" w:after="450" w:line="312" w:lineRule="auto"/>
      </w:pPr>
      <w:r>
        <w:rPr>
          <w:rFonts w:ascii="宋体" w:hAnsi="宋体" w:eastAsia="宋体" w:cs="宋体"/>
          <w:color w:val="000"/>
          <w:sz w:val="28"/>
          <w:szCs w:val="28"/>
        </w:rPr>
        <w:t xml:space="preserve">雁门关之称，始自唐初。因北方突厥崛起，屡有内犯，唐驻军于雁门山，于制高点铁裹门设关城，戍卒防守。《唐书·地理志》描述这里“东西山岩峭拔，中有路，盘旋崎岖，绝顶置关，谓立西陉关，亦曰雁门关。”</w:t>
      </w:r>
    </w:p>
    <w:p>
      <w:pPr>
        <w:ind w:left="0" w:right="0" w:firstLine="560"/>
        <w:spacing w:before="450" w:after="450" w:line="312" w:lineRule="auto"/>
      </w:pPr>
      <w:r>
        <w:rPr>
          <w:rFonts w:ascii="宋体" w:hAnsi="宋体" w:eastAsia="宋体" w:cs="宋体"/>
          <w:color w:val="000"/>
          <w:sz w:val="28"/>
          <w:szCs w:val="28"/>
        </w:rPr>
        <w:t xml:space="preserve">北宋初期，雁门关一带是宋辽（契丹人）激烈争夺的战场。爱国将领杨业（又称杨继业）及其他杨家将士都曾在这里大显身手，为国立功。</w:t>
      </w:r>
    </w:p>
    <w:p>
      <w:pPr>
        <w:ind w:left="0" w:right="0" w:firstLine="560"/>
        <w:spacing w:before="450" w:after="450" w:line="312" w:lineRule="auto"/>
      </w:pPr>
      <w:r>
        <w:rPr>
          <w:rFonts w:ascii="宋体" w:hAnsi="宋体" w:eastAsia="宋体" w:cs="宋体"/>
          <w:color w:val="000"/>
          <w:sz w:val="28"/>
          <w:szCs w:val="28"/>
        </w:rPr>
        <w:t xml:space="preserve">在宋太平兴国四年（979），杨业任代州刺史兼三交驻泊兵马都部署以后，曾多次以少胜多，大败辽兵，当时人们誉杨业为“杨无敌”。</w:t>
      </w:r>
    </w:p>
    <w:p>
      <w:pPr>
        <w:ind w:left="0" w:right="0" w:firstLine="560"/>
        <w:spacing w:before="450" w:after="450" w:line="312" w:lineRule="auto"/>
      </w:pPr>
      <w:r>
        <w:rPr>
          <w:rFonts w:ascii="宋体" w:hAnsi="宋体" w:eastAsia="宋体" w:cs="宋体"/>
          <w:color w:val="000"/>
          <w:sz w:val="28"/>
          <w:szCs w:val="28"/>
        </w:rPr>
        <w:t xml:space="preserve">雍熙三年（986），在雁门附近的战斗中，杨业陷入重困，最后士卒全部覆没，在朔州的陈家谷他自己身负重伤为辽兵所执，宁死不屈，终至绝食为国。</w:t>
      </w:r>
    </w:p>
    <w:p>
      <w:pPr>
        <w:ind w:left="0" w:right="0" w:firstLine="560"/>
        <w:spacing w:before="450" w:after="450" w:line="312" w:lineRule="auto"/>
      </w:pPr>
      <w:r>
        <w:rPr>
          <w:rFonts w:ascii="宋体" w:hAnsi="宋体" w:eastAsia="宋体" w:cs="宋体"/>
          <w:color w:val="000"/>
          <w:sz w:val="28"/>
          <w:szCs w:val="28"/>
        </w:rPr>
        <w:t xml:space="preserve">后经五代十国、宋、辽、金、元约四百余载。</w:t>
      </w:r>
    </w:p>
    <w:p>
      <w:pPr>
        <w:ind w:left="0" w:right="0" w:firstLine="560"/>
        <w:spacing w:before="450" w:after="450" w:line="312" w:lineRule="auto"/>
      </w:pPr>
      <w:r>
        <w:rPr>
          <w:rFonts w:ascii="宋体" w:hAnsi="宋体" w:eastAsia="宋体" w:cs="宋体"/>
          <w:color w:val="000"/>
          <w:sz w:val="28"/>
          <w:szCs w:val="28"/>
        </w:rPr>
        <w:t xml:space="preserve">元朝设千户所，关城被毁。</w:t>
      </w:r>
    </w:p>
    <w:p>
      <w:pPr>
        <w:ind w:left="0" w:right="0" w:firstLine="560"/>
        <w:spacing w:before="450" w:after="450" w:line="312" w:lineRule="auto"/>
      </w:pPr>
      <w:r>
        <w:rPr>
          <w:rFonts w:ascii="宋体" w:hAnsi="宋体" w:eastAsia="宋体" w:cs="宋体"/>
          <w:color w:val="000"/>
          <w:sz w:val="28"/>
          <w:szCs w:val="28"/>
        </w:rPr>
        <w:t xml:space="preserve">明代吉安侯陆享于洪武七年（1374）自监民工筑新关于旧关东北十里处的要道。南距代城县四十余里，北邻广武古城二十一里，地势更为险要。</w:t>
      </w:r>
    </w:p>
    <w:p>
      <w:pPr>
        <w:ind w:left="0" w:right="0" w:firstLine="560"/>
        <w:spacing w:before="450" w:after="450" w:line="312" w:lineRule="auto"/>
      </w:pPr>
      <w:r>
        <w:rPr>
          <w:rFonts w:ascii="宋体" w:hAnsi="宋体" w:eastAsia="宋体" w:cs="宋体"/>
          <w:color w:val="000"/>
          <w:sz w:val="28"/>
          <w:szCs w:val="28"/>
        </w:rPr>
        <w:t xml:space="preserve">明清以后，关城虽屡有重建。但随着中国民族统一国家疆域的逐步形成，内长城作为“内边”的作用已经失去，所属的雁门雄关也随之荒废。关城仅在东门、西门、小北门三个门洞和靖边寺前的一对石狮，一副石旗杆，明镌李牧碑石一块，以及寺后的数株青松。</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山西导游词篇三</w:t>
      </w:r>
    </w:p>
    <w:p>
      <w:pPr>
        <w:ind w:left="0" w:right="0" w:firstLine="560"/>
        <w:spacing w:before="450" w:after="450" w:line="312" w:lineRule="auto"/>
      </w:pPr>
      <w:r>
        <w:rPr>
          <w:rFonts w:ascii="宋体" w:hAnsi="宋体" w:eastAsia="宋体" w:cs="宋体"/>
          <w:color w:val="000"/>
          <w:sz w:val="28"/>
          <w:szCs w:val="28"/>
        </w:rPr>
        <w:t xml:space="preserve">游客朋友，大家好。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山西导游词篇四</w:t>
      </w:r>
    </w:p>
    <w:p>
      <w:pPr>
        <w:ind w:left="0" w:right="0" w:firstLine="560"/>
        <w:spacing w:before="450" w:after="450" w:line="312" w:lineRule="auto"/>
      </w:pPr>
      <w:r>
        <w:rPr>
          <w:rFonts w:ascii="宋体" w:hAnsi="宋体" w:eastAsia="宋体" w:cs="宋体"/>
          <w:color w:val="000"/>
          <w:sz w:val="28"/>
          <w:szCs w:val="28"/>
        </w:rPr>
        <w:t xml:space="preserve">假日里爸爸妈妈带我去山西玩，我们是坐旅行大巴去的，一路上我晕车难受极了，当时我真想回家不去玩了。</w:t>
      </w:r>
    </w:p>
    <w:p>
      <w:pPr>
        <w:ind w:left="0" w:right="0" w:firstLine="560"/>
        <w:spacing w:before="450" w:after="450" w:line="312" w:lineRule="auto"/>
      </w:pPr>
      <w:r>
        <w:rPr>
          <w:rFonts w:ascii="宋体" w:hAnsi="宋体" w:eastAsia="宋体" w:cs="宋体"/>
          <w:color w:val="000"/>
          <w:sz w:val="28"/>
          <w:szCs w:val="28"/>
        </w:rPr>
        <w:t xml:space="preserve">我们第一站到壶口瀑布。离瀑布很远时，我们便听到了水声。到了景点下了车，我一点儿也不晕了，精神抖擞。只见滔滔河水从千米河床排山倒海似地涌来，到了壶口这里汇到一起冲下悬崖，注入深潭形成极为壮观的壶口瀑布。壶口瀑布落差约三十米，水波急溅，激起百丈水柱，形成雾气，真有惊涛拍岸，浊浪排空，倒卷半天烟云之势!站在这里真正体会到诗人李白的\"黄河之水天上来，奔流到海不复回\"的意境。</w:t>
      </w:r>
    </w:p>
    <w:p>
      <w:pPr>
        <w:ind w:left="0" w:right="0" w:firstLine="560"/>
        <w:spacing w:before="450" w:after="450" w:line="312" w:lineRule="auto"/>
      </w:pPr>
      <w:r>
        <w:rPr>
          <w:rFonts w:ascii="宋体" w:hAnsi="宋体" w:eastAsia="宋体" w:cs="宋体"/>
          <w:color w:val="000"/>
          <w:sz w:val="28"/>
          <w:szCs w:val="28"/>
        </w:rPr>
        <w:t xml:space="preserve">离开壶口瀑布我们又去看了世界一绝的悬空寺、古老的平遥古城、壮观的云冈石窟、灵险的五台山、纯木结构的应县木塔等等。</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篇一：【情系】之晋商文化游晋商文化游太原—晋中—平遥—灵石行程介绍（与领队协商后介绍）尊敬的女士们、先生们，晋商文化之旅是一条集中展示以晋商为主......</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山西导游词篇六</w:t>
      </w:r>
    </w:p>
    <w:p>
      <w:pPr>
        <w:ind w:left="0" w:right="0" w:firstLine="560"/>
        <w:spacing w:before="450" w:after="450" w:line="312" w:lineRule="auto"/>
      </w:pPr>
      <w:r>
        <w:rPr>
          <w:rFonts w:ascii="宋体" w:hAnsi="宋体" w:eastAsia="宋体" w:cs="宋体"/>
          <w:color w:val="000"/>
          <w:sz w:val="28"/>
          <w:szCs w:val="28"/>
        </w:rPr>
        <w:t xml:space="preserve">从山西省运城市市区北行15公里，在蜿蜒百里的鸣条岗西端，坐落着全国闻名的舜帝陵庙。对此，许多文人墨客曾著文褒赞。明人相宗皋写道：“观庙之形胜，北枕孤峰，涑水之波涛绕于后；南对条山，鹾海之盐花献于前。右缠黄河玉带，妫油厘降之风犹存；左拱香山瑶台，历山耕稼之迹如故。”其地理环境可谓形胜壮美。</w:t>
      </w:r>
    </w:p>
    <w:p>
      <w:pPr>
        <w:ind w:left="0" w:right="0" w:firstLine="560"/>
        <w:spacing w:before="450" w:after="450" w:line="312" w:lineRule="auto"/>
      </w:pPr>
      <w:r>
        <w:rPr>
          <w:rFonts w:ascii="宋体" w:hAnsi="宋体" w:eastAsia="宋体" w:cs="宋体"/>
          <w:color w:val="000"/>
          <w:sz w:val="28"/>
          <w:szCs w:val="28"/>
        </w:rPr>
        <w:t xml:space="preserve">舜，姓姚，名重华，因其祖先曾封于虞（今永济市虞乡镇），故史称虞舜。舜是传说中我国氏族社会后期部落联盟领袖。传说舜年幼丧母，经常受后母虐待和父亲的棒打。但他却以孝悌而闻名天下。后受四岳推举，尧命他摄政，并将其女娥皇、女英婚配与舜。舜举贤任能，举荐“八恺”、“八元”著称的苍舒等十六人辅佐尧帝，除去鲧、共工、颧兜、三苗等恶人，使天下大治。尧死后，舜即位，又咨询四岳，挑选贤人，治理民事。特别是命禹治平水患，使民安居乐业。故受万民拥戴。死后葬于鸣条岗。</w:t>
      </w:r>
    </w:p>
    <w:p>
      <w:pPr>
        <w:ind w:left="0" w:right="0" w:firstLine="560"/>
        <w:spacing w:before="450" w:after="450" w:line="312" w:lineRule="auto"/>
      </w:pPr>
      <w:r>
        <w:rPr>
          <w:rFonts w:ascii="宋体" w:hAnsi="宋体" w:eastAsia="宋体" w:cs="宋体"/>
          <w:color w:val="000"/>
          <w:sz w:val="28"/>
          <w:szCs w:val="28"/>
        </w:rPr>
        <w:t xml:space="preserve">舜帝陵庙始建于唐开元二十六年（738），后毁于元末战火中。明正德初（1506），乡人重建。但在明嘉靖三十四年（1555）的大地震中又遭毁坏。明万历三十一年（1603），安邑县令吴愈再次重建。在清嘉庆二十年（1815）的大地震中又为瓦砾，仅存正殿。次年，在乡人王步洲等倡导下，重建舜庙。</w:t>
      </w:r>
    </w:p>
    <w:p>
      <w:pPr>
        <w:ind w:left="0" w:right="0" w:firstLine="560"/>
        <w:spacing w:before="450" w:after="450" w:line="312" w:lineRule="auto"/>
      </w:pPr>
      <w:r>
        <w:rPr>
          <w:rFonts w:ascii="宋体" w:hAnsi="宋体" w:eastAsia="宋体" w:cs="宋体"/>
          <w:color w:val="000"/>
          <w:sz w:val="28"/>
          <w:szCs w:val="28"/>
        </w:rPr>
        <w:t xml:space="preserve">舜陵坐北朝南，占地70亩，神道13亩，奉祀香火地17亩。沿舜陵外城遗址缘坡而上，即为神道，两旁夫妻柏夹道耸立。行百余步，进陵庙大门，便见到砖砌的方形墓冢，陵高3米，周围51米。陵前嵌有邢其任书写的“有虞帝舜陵”石碑，旁立“有虞氏陵”石碣1块。陵冢上槐相交翠，郁郁葱葱。绕陵北行约三十米，即是皇城，又名离乐城。进拱形城门，内以戏楼、卷棚、献殿、正殿、寝宫为中轴线，东西两侧配以廊房及钟、鼓二楼，构造布局严谨，左右对称。主建筑正殿，建造于台基之上，重檐歇山顶，斗拱五铺作，面阔五间，进深五椽。殿内泥塑的舜帝坐像，头戴冕旒，身着衮服，神态庄严，栩栩如生。正殿之后，原建寝宫三楹，内塑娥皇、女英像，昔已毁于战火。陵庙东南，旧时曾建大云寺，为守陵僧侣居住，亦称“守陵寺”，于解放初拆毁。</w:t>
      </w:r>
    </w:p>
    <w:p>
      <w:pPr>
        <w:ind w:left="0" w:right="0" w:firstLine="560"/>
        <w:spacing w:before="450" w:after="450" w:line="312" w:lineRule="auto"/>
      </w:pPr>
      <w:r>
        <w:rPr>
          <w:rFonts w:ascii="宋体" w:hAnsi="宋体" w:eastAsia="宋体" w:cs="宋体"/>
          <w:color w:val="000"/>
          <w:sz w:val="28"/>
          <w:szCs w:val="28"/>
        </w:rPr>
        <w:t xml:space="preserve">20xx年舜帝陵庙被列为第六批全国重点文物保护单位。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们现在已经进入了怀仁县境，1100年前，晋王李克用和辽太祖耶律阿保机在这里会盟，两朝太祖易袍换马、义结金兰。后来，石敬瑭将燕云十六州割让给辽国，辽太祖取“怀想仁人”之意，将这里命名为怀仁县。您如果进入怀仁县城，就可以看到晋王李克用和辽太祖把臂盟誓的雕像。</w:t>
      </w:r>
    </w:p>
    <w:p>
      <w:pPr>
        <w:ind w:left="0" w:right="0" w:firstLine="560"/>
        <w:spacing w:before="450" w:after="450" w:line="312" w:lineRule="auto"/>
      </w:pPr>
      <w:r>
        <w:rPr>
          <w:rFonts w:ascii="宋体" w:hAnsi="宋体" w:eastAsia="宋体" w:cs="宋体"/>
          <w:color w:val="000"/>
          <w:sz w:val="28"/>
          <w:szCs w:val="28"/>
        </w:rPr>
        <w:t xml:space="preserve">“雁门关外野人家，不植桑榆不种麻。百里并无梨枣树，三春哪得桃杏花。六月雨过山头雪，狂风遍地起黄沙。说与江南人不信，早穿皮袄午穿纱。”朋友们，我们现在正行驶在辽阔的金沙滩古战场上，只不过历史上苍凉雄浑的景象已经换成了眼前绿色的新装。透过车窗，映入眼帘的是连片的树林和茂盛的庄稼。不过，当我们来到金沙滩，仍然会在心中涌起一种莫名的悲凉，当我们的视线穿越1000年的历史时空，一幕印刻在中华民族记忆深处的大战就会历历出现在眼前，那隆隆的战鼓声将杨家将的慷慨悲歌演绎了整整一千年。其实，血战金沙滩的故事大家已经很熟悉了，从小到大我们从老人嘴里听、戏台上看、收音机里听、电视机里看、电影院里看、书本上面读，杨家七郎八虎有的战死、有的被俘、有的出家、有的被害，老令公血溅李陵碑，只有六郎一人大难不死，却仍然镇守雁门、为国尽忠，乃至连杨门女将也个个巾帼不让须眉，临危时刻披挂上阵、血染疆场，真可谓是满门忠烈、气壮山河。金沙滩——是杨家将赋予了这三个普通汉字以忠勇爱国、慷慨激昂、凛然正气的文化内涵；金沙滩，从历史走到今天，血染的沙场已经变成了美好的家园，然而当我们走过这片热土，会感到这里的一山一水一草一木是那样的肃穆，正象诗人白桦说的那样：“鲜血洒在战场，公道自在人心，思念留在民间，一千年的悲歌从古唱到今”。</w:t>
      </w:r>
    </w:p>
    <w:p>
      <w:pPr>
        <w:ind w:left="0" w:right="0" w:firstLine="560"/>
        <w:spacing w:before="450" w:after="450" w:line="312" w:lineRule="auto"/>
      </w:pPr>
      <w:r>
        <w:rPr>
          <w:rFonts w:ascii="宋体" w:hAnsi="宋体" w:eastAsia="宋体" w:cs="宋体"/>
          <w:color w:val="000"/>
          <w:sz w:val="28"/>
          <w:szCs w:val="28"/>
        </w:rPr>
        <w:t xml:space="preserve">其实，在中国历史上，金沙滩大战的本来面貌本来并不是这样的，杨老令公也不是撞李陵碑而死，而是由于作为三军统帅的潘美和王侁没有按照原先约定好的计划协同作战，导致战略失利，在金沙滩以南100多里的神池县陈家谷被俘后绝食三日而亡。好，前面要到应县了，除了赫赫有名的大木塔，应县还是杨家将的生死冤家——辽国萧太后的故乡。</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山西导游词篇八</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昵喔油货栈，西市街的大货栈都是大四合院，上下两层，有的是前后两进，临街还有店面。我们此刻看到的荣光店和四十眼窑院，后部都层层爬上山坡去了。在大货栈之间有小山巷，共十三条，此刻巨匠看到的这是百川巷，垂直枚举的冷巷既为各商号大院供给了交通便利，又有利于泄洪，可以想象当初碛口商人的聪明。因为都是做大生意的，所以那时碛口街上的“害灾”（方言，指公益性事业所需的破耗）一般都在后街起（收），好比唱戏或修桥、修庙等等。在西市街，我重点向巨匠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是那时闻名的大型粮油货栈，荣光店的创始人王佩珩的父亲，道光年间人，初到碛口买地的时辰，位于黄河干上的房基是一片乱山石坡，原首要价五百两银子，王父嫌贵没买，几天之后，他又要买时，要价涨到八百两，他仍然犹踌躇豫没有买，适值他在包头浊氚掺的的长子佩珩回来，看了这块基地，当即买下来，这时已经出价一千二百两，后来荣光店因为接近黄河码头且经营有道，生意十分兴隆，到咸康年间时，王家资产有白银30万两，水地上千亩。荣光店的望河楼是那时货栈老板品茶休闲与监工的处所，伴计们在他的看管下是涓滴不敢偷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2025-01-17T03:52:27+08:00</dcterms:created>
  <dcterms:modified xsi:type="dcterms:W3CDTF">2025-01-17T03:52:27+08:00</dcterms:modified>
</cp:coreProperties>
</file>

<file path=docProps/custom.xml><?xml version="1.0" encoding="utf-8"?>
<Properties xmlns="http://schemas.openxmlformats.org/officeDocument/2006/custom-properties" xmlns:vt="http://schemas.openxmlformats.org/officeDocument/2006/docPropsVTypes"/>
</file>