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最新税务人员个人工作总结 税务人员个人工作总结与计划(通用8篇)</w:t>
      </w:r>
      <w:bookmarkEnd w:id="1"/>
    </w:p>
    <w:p>
      <w:pPr>
        <w:jc w:val="center"/>
        <w:spacing w:before="0" w:after="450"/>
      </w:pPr>
      <w:r>
        <w:rPr>
          <w:rFonts w:ascii="Arial" w:hAnsi="Arial" w:eastAsia="Arial" w:cs="Arial"/>
          <w:color w:val="999999"/>
          <w:sz w:val="20"/>
          <w:szCs w:val="20"/>
        </w:rPr>
        <w:t xml:space="preserve">来源：网络  作者：风吟鸟唱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税务人员个人工作总结篇一一年来，在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税务人员个人工作总结篇一</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税务人员个人工作总结篇二</w:t>
      </w:r>
    </w:p>
    <w:p>
      <w:pPr>
        <w:ind w:left="0" w:right="0" w:firstLine="560"/>
        <w:spacing w:before="450" w:after="450" w:line="312" w:lineRule="auto"/>
      </w:pPr>
      <w:r>
        <w:rPr>
          <w:rFonts w:ascii="宋体" w:hAnsi="宋体" w:eastAsia="宋体" w:cs="宋体"/>
          <w:color w:val="000"/>
          <w:sz w:val="28"/>
          <w:szCs w:val="28"/>
        </w:rPr>
        <w:t xml:space="preserve">_年以来，在税务局党委领导的正确带领下，我局认真组织学习贯彻落实党的十八大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税务人员个人工作总结篇三</w:t>
      </w:r>
    </w:p>
    <w:p>
      <w:pPr>
        <w:ind w:left="0" w:right="0" w:firstLine="560"/>
        <w:spacing w:before="450" w:after="450" w:line="312" w:lineRule="auto"/>
      </w:pPr>
      <w:r>
        <w:rPr>
          <w:rFonts w:ascii="宋体" w:hAnsi="宋体" w:eastAsia="宋体" w:cs="宋体"/>
          <w:color w:val="000"/>
          <w:sz w:val="28"/>
          <w:szCs w:val="28"/>
        </w:rPr>
        <w:t xml:space="preserve">税务指政府(或与政府等价的实体，如教会、部落首领)向纳税人(个人或企业法人)强制征收的货币或资源。以下是本站小编为大家精心整理的“税务人员个人工作总结”，欢迎大家阅读，供您参考!</w:t>
      </w:r>
    </w:p>
    <w:p>
      <w:pPr>
        <w:ind w:left="0" w:right="0" w:firstLine="560"/>
        <w:spacing w:before="450" w:after="450" w:line="312" w:lineRule="auto"/>
      </w:pPr>
      <w:r>
        <w:rPr>
          <w:rFonts w:ascii="宋体" w:hAnsi="宋体" w:eastAsia="宋体" w:cs="宋体"/>
          <w:color w:val="000"/>
          <w:sz w:val="28"/>
          <w:szCs w:val="28"/>
        </w:rPr>
        <w:t xml:space="preserve">税务人员个人工作总结(一)</w:t>
      </w:r>
    </w:p>
    <w:p>
      <w:pPr>
        <w:ind w:left="0" w:right="0" w:firstLine="560"/>
        <w:spacing w:before="450" w:after="450" w:line="312" w:lineRule="auto"/>
      </w:pPr>
      <w:r>
        <w:rPr>
          <w:rFonts w:ascii="宋体" w:hAnsi="宋体" w:eastAsia="宋体" w:cs="宋体"/>
          <w:color w:val="000"/>
          <w:sz w:val="28"/>
          <w:szCs w:val="28"/>
        </w:rPr>
        <w:t xml:space="preserve">**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 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 思想，邓**理论和****的思想，要用政治思想学习来推动征收工作。其次要切实加强业务学习，提高自身的业务知识能力，使之不断适应工作的需要。再次要实认真地开展好调查研究，虚心听取纳税人。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宋体" w:hAnsi="宋体" w:eastAsia="宋体" w:cs="宋体"/>
          <w:color w:val="000"/>
          <w:sz w:val="28"/>
          <w:szCs w:val="28"/>
        </w:rPr>
        <w:t xml:space="preserve">税务人员个人工作总结(二)</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 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税务人员个人工作总结(三)</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xx同志“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税务人员个人工作总结(四)</w:t>
      </w:r>
    </w:p>
    <w:p>
      <w:pPr>
        <w:ind w:left="0" w:right="0" w:firstLine="560"/>
        <w:spacing w:before="450" w:after="450" w:line="312" w:lineRule="auto"/>
      </w:pPr>
      <w:r>
        <w:rPr>
          <w:rFonts w:ascii="宋体" w:hAnsi="宋体" w:eastAsia="宋体" w:cs="宋体"/>
          <w:color w:val="000"/>
          <w:sz w:val="28"/>
          <w:szCs w:val="28"/>
        </w:rPr>
        <w:t xml:space="preserve">2024年，xx区审计局围绕区委、区政府中心工作，坚持监督与服务并重，有效发挥审计在党和国家监督体系中的重要作用，较好地完成了各项工作任务。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一、履行审计监督职能，当好西湖建设的“护卫舰”</w:t>
      </w:r>
    </w:p>
    <w:p>
      <w:pPr>
        <w:ind w:left="0" w:right="0" w:firstLine="560"/>
        <w:spacing w:before="450" w:after="450" w:line="312" w:lineRule="auto"/>
      </w:pPr>
      <w:r>
        <w:rPr>
          <w:rFonts w:ascii="宋体" w:hAnsi="宋体" w:eastAsia="宋体" w:cs="宋体"/>
          <w:color w:val="000"/>
          <w:sz w:val="28"/>
          <w:szCs w:val="28"/>
        </w:rPr>
        <w:t xml:space="preserve">1、巡审联动强化纪审监督合力。在今年开展的经责审计中，审计与纪委巡察无缝联动，同时进点、同步审计、信息共享，充分发挥审计专长和纪检权威，严肃揭露违纪违法和履职不到位问题，成效显著。</w:t>
      </w:r>
    </w:p>
    <w:p>
      <w:pPr>
        <w:ind w:left="0" w:right="0" w:firstLine="560"/>
        <w:spacing w:before="450" w:after="450" w:line="312" w:lineRule="auto"/>
      </w:pPr>
      <w:r>
        <w:rPr>
          <w:rFonts w:ascii="宋体" w:hAnsi="宋体" w:eastAsia="宋体" w:cs="宋体"/>
          <w:color w:val="000"/>
          <w:sz w:val="28"/>
          <w:szCs w:val="28"/>
        </w:rPr>
        <w:t xml:space="preserve">2、多项举措推进落实审计整改。把加强审计整改作为提高审计质量和监督成效的有力抓手，多举措促进审计整改。一是明确制度促整改。落实“主审负责制”和“整改销号制”，明确主审负责挂号、销号与督促整改职责，促进审计反映的问题及时导入整改销号系统，实时掌握问题整改情况。二是审计专报促整改。将审计中发现的共性或典型问题通过专报要情向区委区政府报告，引起领导高度重视。本上报的审计报告获得领导11篇次批示，区长专题召开政府常务会议，对审计整改工作进行部署，区府办将审计查出问题整改情况纳入督查督办事项，促进整改落实到位。三是人大督查促整改。区审计局2次向区人大报告关于同级审的整改落实情况，督促区财政定期向人大财经工委上报预算调剂情况，进一步完善财政结余结转资金管理，进一步促进部门预算刚性执行、企业风险防控及专项资金的规范使用。推动出台《关于推进农村文化礼堂长效机制建设的意见》、《西湖区医疗困难救助实施办法》、《关于进一步加强西湖区留用地管理的实施意见》等5个区级制度。</w:t>
      </w:r>
    </w:p>
    <w:p>
      <w:pPr>
        <w:ind w:left="0" w:right="0" w:firstLine="560"/>
        <w:spacing w:before="450" w:after="450" w:line="312" w:lineRule="auto"/>
      </w:pPr>
      <w:r>
        <w:rPr>
          <w:rFonts w:ascii="宋体" w:hAnsi="宋体" w:eastAsia="宋体" w:cs="宋体"/>
          <w:color w:val="000"/>
          <w:sz w:val="28"/>
          <w:szCs w:val="28"/>
        </w:rPr>
        <w:t xml:space="preserve">3、强化跟踪审计推动投资审计转型升级。不断强化对跟踪审计的统筹管理，规范跟踪审计行为，防范质量风险与廉政风险，稳步推动业务重心由工程价款结算审计向重大项目跟踪审计转移。初步形成跟踪审计业务例会制度，审计部门、中介机构、建设主体定期沟通协调跟踪审计过程中遇到的问题。明确跟踪审计分类实施办法，将跟踪审计项目分直接实施类、委托类和指导类三类，在“美丽西湖行动”建设项目等政府投资项目中实施分类别全过程跟踪审计，为美丽西湖行动建设项目保驾护航。</w:t>
      </w:r>
    </w:p>
    <w:p>
      <w:pPr>
        <w:ind w:left="0" w:right="0" w:firstLine="560"/>
        <w:spacing w:before="450" w:after="450" w:line="312" w:lineRule="auto"/>
      </w:pPr>
      <w:r>
        <w:rPr>
          <w:rFonts w:ascii="宋体" w:hAnsi="宋体" w:eastAsia="宋体" w:cs="宋体"/>
          <w:color w:val="000"/>
          <w:sz w:val="28"/>
          <w:szCs w:val="28"/>
        </w:rPr>
        <w:t xml:space="preserve">4、关注生态文明建设做好自然资源资产审计。以自然资源审计为主线，开展了2个竣工决算审计，开展了3个跟踪审计以及7个领导干部经责审计项目，着重关注生态文明建设工程项目程序规范性、资金支付合理性和工程结果的有效性，关注领导干部对自然资源和资产的管理和使用情况，提出合理化审计建议100余条。</w:t>
      </w:r>
    </w:p>
    <w:p>
      <w:pPr>
        <w:ind w:left="0" w:right="0" w:firstLine="560"/>
        <w:spacing w:before="450" w:after="450" w:line="312" w:lineRule="auto"/>
      </w:pPr>
      <w:r>
        <w:rPr>
          <w:rFonts w:ascii="宋体" w:hAnsi="宋体" w:eastAsia="宋体" w:cs="宋体"/>
          <w:color w:val="000"/>
          <w:sz w:val="28"/>
          <w:szCs w:val="28"/>
        </w:rPr>
        <w:t xml:space="preserve">二、发挥审计服务功能，当好西湖发展的“促进派”</w:t>
      </w:r>
    </w:p>
    <w:p>
      <w:pPr>
        <w:ind w:left="0" w:right="0" w:firstLine="560"/>
        <w:spacing w:before="450" w:after="450" w:line="312" w:lineRule="auto"/>
      </w:pPr>
      <w:r>
        <w:rPr>
          <w:rFonts w:ascii="宋体" w:hAnsi="宋体" w:eastAsia="宋体" w:cs="宋体"/>
          <w:color w:val="000"/>
          <w:sz w:val="28"/>
          <w:szCs w:val="28"/>
        </w:rPr>
        <w:t xml:space="preserve">1、注重服务重点项目。以“监督与服务并重”为指导理念，服务重点工程项目的推进和工程投资的绩效，对 小城镇建设、云栖小镇会馆建设、西溪路提升改造、保障性住房等重点工程项目的实际建设进程、隐蔽工程施工情况和工程变更情况等进行现场踏勘，与建设单位、施工单位交流了解工程实施重点难点，提出32条审计建议，促进西湖城投、之江城投等建设单位完善内控制度10余项。结合区委区政府“美丽西湖行动”中心工作，开展ppp项目专题培训，聘请省财政厅ppp专家对项目的操作流程和建设运营模式进行详细解读。</w:t>
      </w:r>
    </w:p>
    <w:p>
      <w:pPr>
        <w:ind w:left="0" w:right="0" w:firstLine="560"/>
        <w:spacing w:before="450" w:after="450" w:line="312" w:lineRule="auto"/>
      </w:pPr>
      <w:r>
        <w:rPr>
          <w:rFonts w:ascii="宋体" w:hAnsi="宋体" w:eastAsia="宋体" w:cs="宋体"/>
          <w:color w:val="000"/>
          <w:sz w:val="28"/>
          <w:szCs w:val="28"/>
        </w:rPr>
        <w:t xml:space="preserve">2、注重服务内审单位。本对27家内审机构情况进行摸排，形成《关于加强内部审计工作发展的专题报告》向区委区政府报告，推动本区内审队伍建设。修订出台《西湖区内部审计工作考核办法》，指导部门和镇街出台制度6个，进一步促进内部审计均衡发展。推动6家国企和民企建立内审机构，加强资金的内部管控。加强内审人员培训，提升内审专业水平。报送5个内审项目、1个课题、9篇论文获省市各类奖项，国家、省、市各级刊物采用信息、论文15篇次，内审理论研究和宣传成效明显。</w:t>
      </w:r>
    </w:p>
    <w:p>
      <w:pPr>
        <w:ind w:left="0" w:right="0" w:firstLine="560"/>
        <w:spacing w:before="450" w:after="450" w:line="312" w:lineRule="auto"/>
      </w:pPr>
      <w:r>
        <w:rPr>
          <w:rFonts w:ascii="宋体" w:hAnsi="宋体" w:eastAsia="宋体" w:cs="宋体"/>
          <w:color w:val="000"/>
          <w:sz w:val="28"/>
          <w:szCs w:val="28"/>
        </w:rPr>
        <w:t xml:space="preserve">3、注重服务建设单位。针对本列入计划的竣工决算项目增多的实际，前置服务，主动走访10余家建设单位，开展审前咨询，把脉决算底稿编制，确定统计口径，化解结算审计困难。推动建设单位建立“业主确认施工方案、监理初审工程预算、跟踪审计提供咨询”工程变更管理模式，规范建设过程管理。</w:t>
      </w:r>
    </w:p>
    <w:p>
      <w:pPr>
        <w:ind w:left="0" w:right="0" w:firstLine="560"/>
        <w:spacing w:before="450" w:after="450" w:line="312" w:lineRule="auto"/>
      </w:pPr>
      <w:r>
        <w:rPr>
          <w:rFonts w:ascii="宋体" w:hAnsi="宋体" w:eastAsia="宋体" w:cs="宋体"/>
          <w:color w:val="000"/>
          <w:sz w:val="28"/>
          <w:szCs w:val="28"/>
        </w:rPr>
        <w:t xml:space="preserve">4、注重服务企业。面向企业开展清单式服务，制定“三个一”和“十大协助”服务清单。对西湖投资集团、西湖城建投资集团、湿地经营管理公司、杭州之江经营发展集团公司等36家国有企业，万邦工程管理咨询有限公司等10家服务企业进行走访，实时提供指导服务。</w:t>
      </w:r>
    </w:p>
    <w:p>
      <w:pPr>
        <w:ind w:left="0" w:right="0" w:firstLine="560"/>
        <w:spacing w:before="450" w:after="450" w:line="312" w:lineRule="auto"/>
      </w:pPr>
      <w:r>
        <w:rPr>
          <w:rFonts w:ascii="宋体" w:hAnsi="宋体" w:eastAsia="宋体" w:cs="宋体"/>
          <w:color w:val="000"/>
          <w:sz w:val="28"/>
          <w:szCs w:val="28"/>
        </w:rPr>
        <w:t xml:space="preserve">三、发挥党建强身功能，打造西湖审计“铁军”</w:t>
      </w:r>
    </w:p>
    <w:p>
      <w:pPr>
        <w:ind w:left="0" w:right="0" w:firstLine="560"/>
        <w:spacing w:before="450" w:after="450" w:line="312" w:lineRule="auto"/>
      </w:pPr>
      <w:r>
        <w:rPr>
          <w:rFonts w:ascii="宋体" w:hAnsi="宋体" w:eastAsia="宋体" w:cs="宋体"/>
          <w:color w:val="000"/>
          <w:sz w:val="28"/>
          <w:szCs w:val="28"/>
        </w:rPr>
        <w:t xml:space="preserve">1、坚持党建活动多样化。结合审计实际，多层面多形式开展党建活动。一是采用党小组跟着项目跑的方式，建立审计一线临时党小组，开展学习讨论活动10次。二是自制《总书记在浙江的探索与实践》学习手册，下发给党员干部及机关职工，溯本探源以更直观、更可读的方式帮助干部职工深入学习理解十九大主要精神。三是举办“我最喜欢的总书记一句话”、“榜样的力量”和“廉洁好家风”等朗诵、演讲比赛3次，获得了区团体优秀组织奖和个人二等奖;举办了“家风家训”征文比赛，被区纪委微信公众号录用;举办了最美审计人评选，引导全局干部职工强化责任意识、荣誉意识，为各项事业的进步作出新的贡献。四是组织党员参观“五四宪法”历史资料陈列馆，引导全体党员传承和弘扬“宪法精神”，干在实处、走在前列、勇立潮头。五是组织党员开展了党员巡河活动、进村社访民情解民忧活动以及最多跑一次陪跑活动，进一步增强了组织新活力。</w:t>
      </w:r>
    </w:p>
    <w:p>
      <w:pPr>
        <w:ind w:left="0" w:right="0" w:firstLine="560"/>
        <w:spacing w:before="450" w:after="450" w:line="312" w:lineRule="auto"/>
      </w:pPr>
      <w:r>
        <w:rPr>
          <w:rFonts w:ascii="宋体" w:hAnsi="宋体" w:eastAsia="宋体" w:cs="宋体"/>
          <w:color w:val="000"/>
          <w:sz w:val="28"/>
          <w:szCs w:val="28"/>
        </w:rPr>
        <w:t xml:space="preserve">2、坚持廉政教育常态化。强化党风廉政建设，围绕审计抓党建，抓好党建促审计，把党风廉政建设目标任务融入业务工作之中，着眼审计工作贴近中心任务的鲜明特点，坚持党建工作“为党的中心工作服务”，使党组织成为“团结和带领群众完成本单位任务的坚强战斗堡垒”。一是层层压实党风廉政建设主体责任，落实清单制管理。局班子成员、科室长严格按照清单内容落实一岗双责。二是领导干部带头上廉政教育课。局长赵梨萍向全局干部放映了审计干部违纪违规警示片，科室长分别从“郑义门家风传承”、“栗裕将军优秀品质”、“于成龙清廉一生”等不同角度，阐述了坚守廉政底线的重要性。今年我局向全局干部职工上廉政警示微党课7次，通过反面典型的警示作用，进一步增强了加强党性修养和作风建设的意识。三是选取了19个具有较强代表性和指导性的典型案例，组织编印了1000册《审计典型案例选编》，提高干部风险意识。</w:t>
      </w:r>
    </w:p>
    <w:p>
      <w:pPr>
        <w:ind w:left="0" w:right="0" w:firstLine="560"/>
        <w:spacing w:before="450" w:after="450" w:line="312" w:lineRule="auto"/>
      </w:pPr>
      <w:r>
        <w:rPr>
          <w:rFonts w:ascii="宋体" w:hAnsi="宋体" w:eastAsia="宋体" w:cs="宋体"/>
          <w:color w:val="000"/>
          <w:sz w:val="28"/>
          <w:szCs w:val="28"/>
        </w:rPr>
        <w:t xml:space="preserve">3、坚持审计队伍专业化。全员制定个人工作、学习目标措施，采取业务论坛、冬季集训等方式，不断提高审计人员实践锻炼和专业学习能力。同时，面对审计力量不足的实际，我局创新人才引进机制，多次与区委、区政府沟通，突破普通编外人员薪酬待遇的限制，制定专业技术人员招聘办法、薪酬管理办法和职级确定办法，通过公开笔试面试等层层筛选招聘专业技术人员，精选出3位具有财务、审计、计算机专业水平且在相关领域拥有充足的工作经验的优秀人员，有效化解了“缺人”问题，优化了审计队伍的年龄结构和知识结构，实现了新老结合、优势互补、科学配置，为审计的持续发展奠定了坚实基础。</w:t>
      </w:r>
    </w:p>
    <w:p>
      <w:pPr>
        <w:ind w:left="0" w:right="0" w:firstLine="560"/>
        <w:spacing w:before="450" w:after="450" w:line="312" w:lineRule="auto"/>
      </w:pPr>
      <w:r>
        <w:rPr>
          <w:rFonts w:ascii="宋体" w:hAnsi="宋体" w:eastAsia="宋体" w:cs="宋体"/>
          <w:color w:val="000"/>
          <w:sz w:val="28"/>
          <w:szCs w:val="28"/>
        </w:rPr>
        <w:t xml:space="preserve">税务人员个人工作总结(五)</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初工作计划和学校内部审计计划，在本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税务人员个人工作总结篇四</w:t>
      </w:r>
    </w:p>
    <w:p>
      <w:pPr>
        <w:ind w:left="0" w:right="0" w:firstLine="560"/>
        <w:spacing w:before="450" w:after="450" w:line="312" w:lineRule="auto"/>
      </w:pPr>
      <w:r>
        <w:rPr>
          <w:rFonts w:ascii="宋体" w:hAnsi="宋体" w:eastAsia="宋体" w:cs="宋体"/>
          <w:color w:val="000"/>
          <w:sz w:val="28"/>
          <w:szCs w:val="28"/>
        </w:rPr>
        <w:t xml:space="preserve">**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思想，邓理论和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税务人员个人工作总结篇五</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税务人员个人工作总结篇六</w:t>
      </w:r>
    </w:p>
    <w:p>
      <w:pPr>
        <w:ind w:left="0" w:right="0" w:firstLine="560"/>
        <w:spacing w:before="450" w:after="450" w:line="312" w:lineRule="auto"/>
      </w:pPr>
      <w:r>
        <w:rPr>
          <w:rFonts w:ascii="宋体" w:hAnsi="宋体" w:eastAsia="宋体" w:cs="宋体"/>
          <w:color w:val="000"/>
          <w:sz w:val="28"/>
          <w:szCs w:val="28"/>
        </w:rPr>
        <w:t xml:space="preserve">回顾过去的几个月，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是按照市局(公司)“______”教育活动安排，认真学习、深入领会___局长、___局长的工作报告、___局长在全市__政治工作会议上的重要讲话及盛市局(公司)教育活动实施方案等指定篇目，书写笔记，与同事互相交流、互相切磋，通过学习切实认识到“______”教育活动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__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税务人员个人工作总结篇七</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清缴欠税，采取了一切措施，确保了应收尽收。我局截止12月x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税务人员个人工作总结篇八</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协调一致，在工作上进取主动，不断解放思想，更新观念，树立高度的事业心和职责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我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四、进取引进和运用新技术，今年加大了对pph手术的推广和运用，引进了微波治疗仪，在保证疗效的基础上进取寻求新的手术方法，总结临床经验，切实让病人花最少的钱得到的效果。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忙、支持下，紧紧围绕县委县政府督查督办室的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景做一个总结，现将主要情景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我，一是爱岗敬业舍得奉献。在工作和日常生活中，我正确认识自身的工作和价值，正确处理苦与乐，得与失、个人利益和团体利益的关系，坚持勇于奉献、诚实敬业;二是锤炼业务提高素质。经过这一时期的努力，自我在文字功夫上取得必须的提高;利用办公室学习资料传阅或为县委办公室校稿的同时，细心学习他人长处，发现自我的不足之处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我，进取向党组织靠近，向广大党员干部同志学习，一要发扬吃苦耐劳精神。应对督查事务千头万绪、任务繁重的工作性质，不怕吃苦，主动找事干，做到“眼勤、嘴勤、手勤、腿勤”，进取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我具有扎实的理论功底、辩证的思维方法、正确的思想观点、踏实的工作作风。力求把工作做得更好，树立督查室的良好形象。三要当好助手排忧解难。对各项决策和出现的问题，能够及时提出合理化提议和解决办法供领导参考。四要强化职能做好服务。工作中，我注重把握根本，努力提高服务水平。目前督查督办室人手少，工作量大，这就更需要办公室工作人员团结一心，加强协作。遇到各类活动和会议，我都进取配合做好各种力所能及的工作，与领导、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必须的工作，有了必须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理论和“三个代表”重要思想，积极参加深入学习实践科学发展观活动，并结合工作和思想实际做好学习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熟悉业务、掌握技能是办公室的基本要求，也是完成好本职工作履行好职责的需要。对此，在思想上确立了刻苦钻研本职业务技能的决心。通过工作或利用完全空余时间经常与各有关处室联系，更多地了解和熟悉方方面面的情况；积极主动地承担大小工作，在工作中注意做有心人，虚心请教领导和同事，力求提高本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一是较好地完成了国家助学金申请和xx级学生电子注册工作。</w:t>
      </w:r>
    </w:p>
    <w:p>
      <w:pPr>
        <w:ind w:left="0" w:right="0" w:firstLine="560"/>
        <w:spacing w:before="450" w:after="450" w:line="312" w:lineRule="auto"/>
      </w:pPr>
      <w:r>
        <w:rPr>
          <w:rFonts w:ascii="宋体" w:hAnsi="宋体" w:eastAsia="宋体" w:cs="宋体"/>
          <w:color w:val="000"/>
          <w:sz w:val="28"/>
          <w:szCs w:val="28"/>
        </w:rPr>
        <w:t xml:space="preserve">二是完成了学校计划生育各项工作。</w:t>
      </w:r>
    </w:p>
    <w:p>
      <w:pPr>
        <w:ind w:left="0" w:right="0" w:firstLine="560"/>
        <w:spacing w:before="450" w:after="450" w:line="312" w:lineRule="auto"/>
      </w:pPr>
      <w:r>
        <w:rPr>
          <w:rFonts w:ascii="宋体" w:hAnsi="宋体" w:eastAsia="宋体" w:cs="宋体"/>
          <w:color w:val="000"/>
          <w:sz w:val="28"/>
          <w:szCs w:val="28"/>
        </w:rPr>
        <w:t xml:space="preserve">三是完成了学校党委党内统计年报等各项工作。</w:t>
      </w:r>
    </w:p>
    <w:p>
      <w:pPr>
        <w:ind w:left="0" w:right="0" w:firstLine="560"/>
        <w:spacing w:before="450" w:after="450" w:line="312" w:lineRule="auto"/>
      </w:pPr>
      <w:r>
        <w:rPr>
          <w:rFonts w:ascii="宋体" w:hAnsi="宋体" w:eastAsia="宋体" w:cs="宋体"/>
          <w:color w:val="000"/>
          <w:sz w:val="28"/>
          <w:szCs w:val="28"/>
        </w:rPr>
        <w:t xml:space="preserve">四是超额完成了招生任务。</w:t>
      </w:r>
    </w:p>
    <w:p>
      <w:pPr>
        <w:ind w:left="0" w:right="0" w:firstLine="560"/>
        <w:spacing w:before="450" w:after="450" w:line="312" w:lineRule="auto"/>
      </w:pPr>
      <w:r>
        <w:rPr>
          <w:rFonts w:ascii="宋体" w:hAnsi="宋体" w:eastAsia="宋体" w:cs="宋体"/>
          <w:color w:val="000"/>
          <w:sz w:val="28"/>
          <w:szCs w:val="28"/>
        </w:rPr>
        <w:t xml:space="preserve">五是完成临时性和领导交办的各项工作任务。一年来，无论是各级领导交办的，还是一些临时性的工作任务，都能认真对待及时做好，按时按质完成。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2025-01-18T03:42:30+08:00</dcterms:created>
  <dcterms:modified xsi:type="dcterms:W3CDTF">2025-01-18T03:42:30+08:00</dcterms:modified>
</cp:coreProperties>
</file>

<file path=docProps/custom.xml><?xml version="1.0" encoding="utf-8"?>
<Properties xmlns="http://schemas.openxmlformats.org/officeDocument/2006/custom-properties" xmlns:vt="http://schemas.openxmlformats.org/officeDocument/2006/docPropsVTypes"/>
</file>