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形式与政策论文 政策形式心得体会(大全10篇)</w:t>
      </w:r>
      <w:bookmarkEnd w:id="1"/>
    </w:p>
    <w:p>
      <w:pPr>
        <w:jc w:val="center"/>
        <w:spacing w:before="0" w:after="450"/>
      </w:pPr>
      <w:r>
        <w:rPr>
          <w:rFonts w:ascii="Arial" w:hAnsi="Arial" w:eastAsia="Arial" w:cs="Arial"/>
          <w:color w:val="999999"/>
          <w:sz w:val="20"/>
          <w:szCs w:val="20"/>
        </w:rPr>
        <w:t xml:space="preserve">来源：网络  作者：清香如梦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形式与政策论文篇一政策形式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形式与政策论文篇一</w:t>
      </w:r>
    </w:p>
    <w:p>
      <w:pPr>
        <w:ind w:left="0" w:right="0" w:firstLine="560"/>
        <w:spacing w:before="450" w:after="450" w:line="312" w:lineRule="auto"/>
      </w:pPr>
      <w:r>
        <w:rPr>
          <w:rFonts w:ascii="宋体" w:hAnsi="宋体" w:eastAsia="宋体" w:cs="宋体"/>
          <w:color w:val="000"/>
          <w:sz w:val="28"/>
          <w:szCs w:val="28"/>
        </w:rPr>
        <w:t xml:space="preserve">政策形式是指政策以什么样的形式被发布和宣传给公众。政策形式虽然看似细小，但它对政策的实施和执行起着至关重要的作用。在实践中，政策形式的选择也并非仅仅取决于政策的内容，还与政策的目标、执行方式、预期结果等因素密切相关。而我所学习的“政策形式”课程，让我更加系统地认识了政策形式的作用、分类和应用，并深刻体会到了政策形式对政策实施的影响和启示。</w:t>
      </w:r>
    </w:p>
    <w:p>
      <w:pPr>
        <w:ind w:left="0" w:right="0" w:firstLine="560"/>
        <w:spacing w:before="450" w:after="450" w:line="312" w:lineRule="auto"/>
      </w:pPr>
      <w:r>
        <w:rPr>
          <w:rFonts w:ascii="宋体" w:hAnsi="宋体" w:eastAsia="宋体" w:cs="宋体"/>
          <w:color w:val="000"/>
          <w:sz w:val="28"/>
          <w:szCs w:val="28"/>
        </w:rPr>
        <w:t xml:space="preserve">第二段：政策形式的分类和特点</w:t>
      </w:r>
    </w:p>
    <w:p>
      <w:pPr>
        <w:ind w:left="0" w:right="0" w:firstLine="560"/>
        <w:spacing w:before="450" w:after="450" w:line="312" w:lineRule="auto"/>
      </w:pPr>
      <w:r>
        <w:rPr>
          <w:rFonts w:ascii="宋体" w:hAnsi="宋体" w:eastAsia="宋体" w:cs="宋体"/>
          <w:color w:val="000"/>
          <w:sz w:val="28"/>
          <w:szCs w:val="28"/>
        </w:rPr>
        <w:t xml:space="preserve">政策形式可以分为行政命令、法律、规章制度、通知公告、指示意见、文件报告等多种形式。这些形式各有不同的特点和适用场合。比如，行政命令较为简单明了，执行效率较高，是应急和临时性政策的常用形式；法律具有法定效力，保证政策实施的合法性和权威性；规章制度更侧重于细则和具体规范，是政策细化和落实的重要手段；指示意见更注重政策指导和引导作用，可用于政策的前瞻性和引领性。因此，选择适当的政策形式作为发布和宣传手段，可以为政策实施和推行带来良好的效果。</w:t>
      </w:r>
    </w:p>
    <w:p>
      <w:pPr>
        <w:ind w:left="0" w:right="0" w:firstLine="560"/>
        <w:spacing w:before="450" w:after="450" w:line="312" w:lineRule="auto"/>
      </w:pPr>
      <w:r>
        <w:rPr>
          <w:rFonts w:ascii="宋体" w:hAnsi="宋体" w:eastAsia="宋体" w:cs="宋体"/>
          <w:color w:val="000"/>
          <w:sz w:val="28"/>
          <w:szCs w:val="28"/>
        </w:rPr>
        <w:t xml:space="preserve">第三段：政策形式的影响和启示</w:t>
      </w:r>
    </w:p>
    <w:p>
      <w:pPr>
        <w:ind w:left="0" w:right="0" w:firstLine="560"/>
        <w:spacing w:before="450" w:after="450" w:line="312" w:lineRule="auto"/>
      </w:pPr>
      <w:r>
        <w:rPr>
          <w:rFonts w:ascii="宋体" w:hAnsi="宋体" w:eastAsia="宋体" w:cs="宋体"/>
          <w:color w:val="000"/>
          <w:sz w:val="28"/>
          <w:szCs w:val="28"/>
        </w:rPr>
        <w:t xml:space="preserve">政策形式的选取不仅是政策工作者的责任，也关系到政策执行的成功与否。正确选择政策形式有利于政策实施的顺利进行，更有利于政策效果的实现。从实践中我们也可以发现，对于同一政策，制定不同的政策形式会产生不同的影响。比方说，同是惠及环保行业的政策，通过不同的形式表达，一方面可以让行业更加明确政策内容与目标，另一方面也可以激励市场竞争，有益于产业升级和创新。在这一点上，我们对比不同行业政策所采取的形式，深入挖掘其影响机制和作用路径，有助于提高政策的针对性和安全性。</w:t>
      </w:r>
    </w:p>
    <w:p>
      <w:pPr>
        <w:ind w:left="0" w:right="0" w:firstLine="560"/>
        <w:spacing w:before="450" w:after="450" w:line="312" w:lineRule="auto"/>
      </w:pPr>
      <w:r>
        <w:rPr>
          <w:rFonts w:ascii="宋体" w:hAnsi="宋体" w:eastAsia="宋体" w:cs="宋体"/>
          <w:color w:val="000"/>
          <w:sz w:val="28"/>
          <w:szCs w:val="28"/>
        </w:rPr>
        <w:t xml:space="preserve">第四段：政策形式的实践应用</w:t>
      </w:r>
    </w:p>
    <w:p>
      <w:pPr>
        <w:ind w:left="0" w:right="0" w:firstLine="560"/>
        <w:spacing w:before="450" w:after="450" w:line="312" w:lineRule="auto"/>
      </w:pPr>
      <w:r>
        <w:rPr>
          <w:rFonts w:ascii="宋体" w:hAnsi="宋体" w:eastAsia="宋体" w:cs="宋体"/>
          <w:color w:val="000"/>
          <w:sz w:val="28"/>
          <w:szCs w:val="28"/>
        </w:rPr>
        <w:t xml:space="preserve">在日常工作中，我们应选择适当的政策形式，以便更好地实施和推行各种政策，并考虑不同政策形式的长短所效应。比如，对于一般性政策，选取通知或指示形式适合做简单易行、具有一定推导性的政策；而对于复杂的政策或制度改革，则建议采取法律或规章制度等约束力更强的形式。此外，组织也可以结合工作实际，制定相关的政策形式指引，引导相关人员选择适合的形式，确保政策实施顺利进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政策形式”课程的学习是我在政策领域中的一次启蒙。通过这门课程，我对政策形式的分类和适用有了更系统的认识和理解，并从中体会到了政策形式对于政策实施和推广的至关重要的作用。希望今后在实践中，我们能够更加重视政策形式的选取，将适合的形式运用到政策实践中，提高政策的质量和效果，为促进社会发展和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形式与政策论文篇二</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政策教育的主要渠道、主要阵地，是我们每个大学生的必修课程，在我们大学生的思想政治教育中担负了重要的使命，具有不可替代的重要作用。通过对形势与政策的学习，能让我们更好地贯彻落实了党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社会历史的大发展已决定了个人发展的最大环境、最大上限，决定着大学生成功的机率。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让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格局形式。但世界的多极化趋势不可避免。通过学习我知道：美国作为头号超级大国的地位在短期内是不会动摇的。首先它的经济地位是不会动摇的，第二，它的军事地位是无法取代的，第三，是科技实力的优势。这些都为美国的大国地位及奠定了基础。欧盟的发展也极为迅速，欧盟的发展是对美国和俄罗斯的抗衡，因为从东欧巨变和苏联解体后，俄斯作为苏联的后继者不能控制整个东欧。相反，欧盟抓住机会，利用欧洲共有的信仰和理念拉拢东欧，对俄罗斯形成威胁;欧盟的扩展也是在蓄势对美国抗衡，试图摆脱美国的阴影，此前的欧洲需要美国的军事保护，而现在欧盟正在建立自己的军事共同体和导弹防御体系。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其次，我还了解了我国当前的经济形式。总的来看，我国经济运行的情况是良好的，经济增长的速度与质量、结构和效益的关系趋于改善，经济与社会发展趋于协调，一些突出矛盾正在逐步缓解。面对全球金融危机，我国统筹做好关系全局的几项工作：(一)保持物价总水平基本稳定。(二)坚定不移地把房地产市场调控政策落到实处，确保见到实效。(三)毫不放松农业和粮食生产。(四)推进结构调整和节能减排。(五)着力深化改革开放。(六)大力保障和改善民生。今年以来，我国经济保持平稳运行，国民经济继续朝着宏观调控的预期方向发展。主要表现在：投资、消费、出口稳定增长，内需支撑作用增强;工业平稳增长，农业生产形势向好;财政收支增长较快，货币信贷平稳回调，经济增长的主要拉动力逐步从政策刺激向自主增长有序转变;就业和居民收入继续增加，人民生活进一步改善。</w:t>
      </w:r>
    </w:p>
    <w:p>
      <w:pPr>
        <w:ind w:left="0" w:right="0" w:firstLine="560"/>
        <w:spacing w:before="450" w:after="450" w:line="312" w:lineRule="auto"/>
      </w:pPr>
      <w:r>
        <w:rPr>
          <w:rFonts w:ascii="宋体" w:hAnsi="宋体" w:eastAsia="宋体" w:cs="宋体"/>
          <w:color w:val="000"/>
          <w:sz w:val="28"/>
          <w:szCs w:val="28"/>
        </w:rPr>
        <w:t xml:space="preserve">第三，构建和谐社会是全党全社会的共同责任，必须尊重人民群众的主体地位和首创精神，团结一切可以团结的力量，调动一切积极因素，形成促进社会和谐的强大动力。各种形式的和谐创建活动是吸引广大干部群众参与和谐社会建设的有效形式，也是把和谐社会建设各项任务落实到城乡基层的有效载体。《决定》强调，把和谐创建活动同群众性精神文明创建活动结合起来，突出思想教育内涵，广泛吸引群众参与，推动形成我为人人、人人为我的社会氛围。 开展和谐创建活动，要着眼于增强公民、企业、各种组织的社会责任。一是突出爱国主义教育;二是突出职业道德教育;三是突出社会公德和家庭美德教育;开展和谐创建活动，要着力解决群众生产生活中的实际问题和影响社会和谐的突出矛盾。要认真排查本地本单位群众关心的突出问题，摸清哪些是关系群众切身利益的，哪些是群众普遍关注的，哪些是急需要办而且能够办到的，分门别类，逐项研究，会同有关部门推动解决。创建和谐社区，要围绕健全新型社区管理和服务体制，充分发挥驻区单位、社区民间组织、物业管理机构、专业合作经济组织的积极作用，广泛开展社区群众性自助和互助服务，努力把社区建设成为管理有序、服务完善、文明祥和的社会生活共同体。创建和谐村镇，要紧紧围绕建设社会主义新农村，努力促进农村经济社会发展、加强基础设施建设、完善村民自治，着力解决土地纠纷，减轻农民负担，维护农民合法权益，促进“三农”问题的解决。创建和谐单位，要以建立良好的人际关系和工作秩序为目标，组织动员职工积极参与和谐社会建设，坚持从本单位实际出发，从能够办到的事情做起，努力增加和谐因素，减少不和谐因素，为构建和谐社会贡献力量。创建和谐家庭，要以夫妻互敬、尊老爱幼为主题，建设好社会和谐的基本细胞，使家庭成为进行和谐理念教育的第一场所，通过实现社会基本细胞的稳定和谐，促进整个社会的稳定和谐。</w:t>
      </w:r>
    </w:p>
    <w:p>
      <w:pPr>
        <w:ind w:left="0" w:right="0" w:firstLine="560"/>
        <w:spacing w:before="450" w:after="450" w:line="312" w:lineRule="auto"/>
      </w:pPr>
      <w:r>
        <w:rPr>
          <w:rFonts w:ascii="宋体" w:hAnsi="宋体" w:eastAsia="宋体" w:cs="宋体"/>
          <w:color w:val="000"/>
          <w:sz w:val="28"/>
          <w:szCs w:val="28"/>
        </w:rPr>
        <w:t xml:space="preserve">第四，青少年是推动社会和历史前进的一支重要力量。无论是人类社会发展的历程中，还是中华民族发展的历程中，青少年都发挥了重要作用。而大学生是青少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广泛开展形势政策教育，对当代大学生如何在纷繁复杂的国内外形势下，正视我国面临的机遇与挑战，坚定信念，振奋精神，努力学习，报效祖国，具有重大的现实价值，与深远的历史意义。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形式与政策论文篇三</w:t>
      </w:r>
    </w:p>
    <w:p>
      <w:pPr>
        <w:ind w:left="0" w:right="0" w:firstLine="560"/>
        <w:spacing w:before="450" w:after="450" w:line="312" w:lineRule="auto"/>
      </w:pPr>
      <w:r>
        <w:rPr>
          <w:rFonts w:ascii="宋体" w:hAnsi="宋体" w:eastAsia="宋体" w:cs="宋体"/>
          <w:color w:val="000"/>
          <w:sz w:val="28"/>
          <w:szCs w:val="28"/>
        </w:rPr>
        <w:t xml:space="preserve">形式政策是指一国或地区在行政、经济、社会等领域中所采取的具有形式外观、却缺乏实质内容的政策。形式政策往往是政府为应付社会舆论而做出的虚假表态，无助于解决实际问题以及满足民众需求。在我参与的社会实践中，我深刻体会到了形式政策所带来的种种问题和困扰。</w:t>
      </w:r>
    </w:p>
    <w:p>
      <w:pPr>
        <w:ind w:left="0" w:right="0" w:firstLine="560"/>
        <w:spacing w:before="450" w:after="450" w:line="312" w:lineRule="auto"/>
      </w:pPr>
      <w:r>
        <w:rPr>
          <w:rFonts w:ascii="宋体" w:hAnsi="宋体" w:eastAsia="宋体" w:cs="宋体"/>
          <w:color w:val="000"/>
          <w:sz w:val="28"/>
          <w:szCs w:val="28"/>
        </w:rPr>
        <w:t xml:space="preserve">第二段：形式政策的泛滥</w:t>
      </w:r>
    </w:p>
    <w:p>
      <w:pPr>
        <w:ind w:left="0" w:right="0" w:firstLine="560"/>
        <w:spacing w:before="450" w:after="450" w:line="312" w:lineRule="auto"/>
      </w:pPr>
      <w:r>
        <w:rPr>
          <w:rFonts w:ascii="宋体" w:hAnsi="宋体" w:eastAsia="宋体" w:cs="宋体"/>
          <w:color w:val="000"/>
          <w:sz w:val="28"/>
          <w:szCs w:val="28"/>
        </w:rPr>
        <w:t xml:space="preserve">形式政策在当代社会中泛滥成灾。政府为了维护自身形象，不惜做出一些无实际作用的政策来响应民众呼声，却忽视了政策的可行性和实施力度。举个例子，某地政府为了应对雾霾问题，制定了一系列限制车辆行驶的规定。然而，这些政策对于减少污染并没有实质性的帮助，只是为了显示政府的积极态度。这种虚假政策实际上只是欺骗了民众，并没有改善环境问题。</w:t>
      </w:r>
    </w:p>
    <w:p>
      <w:pPr>
        <w:ind w:left="0" w:right="0" w:firstLine="560"/>
        <w:spacing w:before="450" w:after="450" w:line="312" w:lineRule="auto"/>
      </w:pPr>
      <w:r>
        <w:rPr>
          <w:rFonts w:ascii="宋体" w:hAnsi="宋体" w:eastAsia="宋体" w:cs="宋体"/>
          <w:color w:val="000"/>
          <w:sz w:val="28"/>
          <w:szCs w:val="28"/>
        </w:rPr>
        <w:t xml:space="preserve">第三段：形式政策的影响</w:t>
      </w:r>
    </w:p>
    <w:p>
      <w:pPr>
        <w:ind w:left="0" w:right="0" w:firstLine="560"/>
        <w:spacing w:before="450" w:after="450" w:line="312" w:lineRule="auto"/>
      </w:pPr>
      <w:r>
        <w:rPr>
          <w:rFonts w:ascii="宋体" w:hAnsi="宋体" w:eastAsia="宋体" w:cs="宋体"/>
          <w:color w:val="000"/>
          <w:sz w:val="28"/>
          <w:szCs w:val="28"/>
        </w:rPr>
        <w:t xml:space="preserve">形式政策的存在会对社会和公众利益产生不利影响。首先，形式政策会引发社会的怀疑和不信任。当人们发现政府在采取某项政策时只是出于形式而非真正的改善，他们可能会对政府失去信心，导致社会秩序的瓦解。其次，形式政策无法解决实际问题，反而会浪费资源。政府在制定和实施形式政策时，需要耗费大量的时间、人力和财力，这些资源本可以用来解决真正的社会问题和提升民众福祉。最后，形式政策会使政府的决策能力和执行力受到质疑。一旦政府频繁采取形式政策，人们会认为政府没有真正解决问题的能力和决心，最终导致政府形象的下降。</w:t>
      </w:r>
    </w:p>
    <w:p>
      <w:pPr>
        <w:ind w:left="0" w:right="0" w:firstLine="560"/>
        <w:spacing w:before="450" w:after="450" w:line="312" w:lineRule="auto"/>
      </w:pPr>
      <w:r>
        <w:rPr>
          <w:rFonts w:ascii="宋体" w:hAnsi="宋体" w:eastAsia="宋体" w:cs="宋体"/>
          <w:color w:val="000"/>
          <w:sz w:val="28"/>
          <w:szCs w:val="28"/>
        </w:rPr>
        <w:t xml:space="preserve">第四段：应对形式政策</w:t>
      </w:r>
    </w:p>
    <w:p>
      <w:pPr>
        <w:ind w:left="0" w:right="0" w:firstLine="560"/>
        <w:spacing w:before="450" w:after="450" w:line="312" w:lineRule="auto"/>
      </w:pPr>
      <w:r>
        <w:rPr>
          <w:rFonts w:ascii="宋体" w:hAnsi="宋体" w:eastAsia="宋体" w:cs="宋体"/>
          <w:color w:val="000"/>
          <w:sz w:val="28"/>
          <w:szCs w:val="28"/>
        </w:rPr>
        <w:t xml:space="preserve">为了应对形式政策的泛滥，我们需要采取相应措施。首先，政府应形成科学的政策制定与执行机制。政府在制定政策时应倾听民众呼声，关注社会问题的实质，确保政策的可行性和有效性。其次，我们应加强公民教育，提高社会公众意识。只有公众有了一定的素养和辨别力，才能识破形式政策的虚假，并对政府施加监督压力。最后，媒体和舆论监督应发挥积极作用。媒体应秉持客观、公正、真实的原则，及时揭露和曝光形式政策的真相，引导公众舆论，推动政府改革。</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在我接触和了解形式政策的过程中，我深刻认识到形式政策对社会的危害和负面影响，也增强了我的社会责任感和对政府的监督意识。作为一名普通公民，我们有责任积极参与社会事务，对政府的政策提出建议和质疑。在未来，我希望能够为改善社会问题和促进政府良性发展尽自己的一份力量。作为公众，我们可通过关注社会问题、提高社会意识，为促进社会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形式与政策论文篇四</w:t>
      </w:r>
    </w:p>
    <w:p>
      <w:pPr>
        <w:ind w:left="0" w:right="0" w:firstLine="560"/>
        <w:spacing w:before="450" w:after="450" w:line="312" w:lineRule="auto"/>
      </w:pPr>
      <w:r>
        <w:rPr>
          <w:rFonts w:ascii="宋体" w:hAnsi="宋体" w:eastAsia="宋体" w:cs="宋体"/>
          <w:color w:val="000"/>
          <w:sz w:val="28"/>
          <w:szCs w:val="28"/>
        </w:rPr>
        <w:t xml:space="preserve">《形势与政策》这门课程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同时，我们认识到，形势与政策左右我们的发展，包括了总结过去经验、指导我们的此刻和未来，对我们的发展和生存具有重要好处。历史有“识时务者为俊杰”，今应为“适时务者为俊杰”。社会历史的大发展已决定了个人发展的环境、上限，制约着可选取度，决定着大学生成功的机率，影响很具体，也很深远。因此，我们应学会认识和把握形势与政策。“形势是制定政策的依据，政策影响形势的发展”。我们务必吃透政策的原意，懂得灵活变通，具备创新潜力。与此同时，我们还应顺应形势与政策，发展自我：找准自我的发展目标，结合自我的优势，定位自我的方向及发展地位;依据个人目标，制定切实可行的方案，努力奋斗，构建知识结构体系，拓展素质，不断提高个人潜力，打造出“诚、勤、信、行”的品牌大学生;利用形势与政策，为我所用，构成对形势与政策的敏锐的洞察力和深刻的理解力，培养超前的把握形势与政策的胆识，利用形势与政策，实现自我大发展。树立一个远大理想，做一个对祖国、对社会、对家庭有贡献的成功人士!</w:t>
      </w:r>
    </w:p>
    <w:p>
      <w:pPr>
        <w:ind w:left="0" w:right="0" w:firstLine="560"/>
        <w:spacing w:before="450" w:after="450" w:line="312" w:lineRule="auto"/>
      </w:pPr>
      <w:r>
        <w:rPr>
          <w:rFonts w:ascii="宋体" w:hAnsi="宋体" w:eastAsia="宋体" w:cs="宋体"/>
          <w:color w:val="000"/>
          <w:sz w:val="28"/>
          <w:szCs w:val="28"/>
        </w:rPr>
        <w:t xml:space="preserve">另外，我们也认识到，我们务必要关注世界。当今世界飞速发展，“两耳不闻窗外事，一心只读圣贤书”的时代过去了。世界不断在更新变化，地球村里的变化也日新月异。生在当代，作为大学生的我们，我们需要的不是静静地呆在教室里做一个默默无闻的四角书橱，我们需要的更是抛掉陈旧的观念，拥抱外面精彩的世界，授课的叶老师也经常跟我们说，她期望她的学生能够到社会上走一走，走的地方、越多、越远越好，因为她总说“一个人走得越远，心就会越大”。见识多了，才能够把握好自身发展的条件。</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和深远的历史好处。</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就应把握住自我，根据如今的形势与政策，努力学好自我的专业知识，发展自我，力求把自我培养成一个有知识、有才能、有人品的优秀人才，为未来的祖国、社会、家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形式与政策论文篇五</w:t>
      </w:r>
    </w:p>
    <w:p>
      <w:pPr>
        <w:ind w:left="0" w:right="0" w:firstLine="560"/>
        <w:spacing w:before="450" w:after="450" w:line="312" w:lineRule="auto"/>
      </w:pPr>
      <w:r>
        <w:rPr>
          <w:rFonts w:ascii="宋体" w:hAnsi="宋体" w:eastAsia="宋体" w:cs="宋体"/>
          <w:color w:val="000"/>
          <w:sz w:val="28"/>
          <w:szCs w:val="28"/>
        </w:rPr>
        <w:t xml:space="preserve">搜形式，是指国家在制定并执行各项政策措施时采用的一种方式或途径。政策则是国家为实现国家利益、社会利益、群众利益而制定并实施的一种制度安排。搜形式和政策是国家治理的重要工具和手段。在搜形式和政策的制定过程中，政府要求全社会共同参与，形成合力，以切实解决社会面临的问题。我在近期的实践中，深切体会到了搜形式和政策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第二段：认识政策的时代背景和制定要素</w:t>
      </w:r>
    </w:p>
    <w:p>
      <w:pPr>
        <w:ind w:left="0" w:right="0" w:firstLine="560"/>
        <w:spacing w:before="450" w:after="450" w:line="312" w:lineRule="auto"/>
      </w:pPr>
      <w:r>
        <w:rPr>
          <w:rFonts w:ascii="宋体" w:hAnsi="宋体" w:eastAsia="宋体" w:cs="宋体"/>
          <w:color w:val="000"/>
          <w:sz w:val="28"/>
          <w:szCs w:val="28"/>
        </w:rPr>
        <w:t xml:space="preserve">政策的制定是依托于当前的社会、经济背景和国家的发展需求而进行的。政策的制定要考虑到国家层面的利益、法律法规的规定、社会舆论的需求等方面的因素。制定政策需要依托于大数据的分析，考虑到全社会的情况，注重信息的汇聚和利用。在制定过程中，政府要积极开展调研和听取各界意见，形成切实可行的政策方案。</w:t>
      </w:r>
    </w:p>
    <w:p>
      <w:pPr>
        <w:ind w:left="0" w:right="0" w:firstLine="560"/>
        <w:spacing w:before="450" w:after="450" w:line="312" w:lineRule="auto"/>
      </w:pPr>
      <w:r>
        <w:rPr>
          <w:rFonts w:ascii="宋体" w:hAnsi="宋体" w:eastAsia="宋体" w:cs="宋体"/>
          <w:color w:val="000"/>
          <w:sz w:val="28"/>
          <w:szCs w:val="28"/>
        </w:rPr>
        <w:t xml:space="preserve">第三段：形式的多样性及其作用</w:t>
      </w:r>
    </w:p>
    <w:p>
      <w:pPr>
        <w:ind w:left="0" w:right="0" w:firstLine="560"/>
        <w:spacing w:before="450" w:after="450" w:line="312" w:lineRule="auto"/>
      </w:pPr>
      <w:r>
        <w:rPr>
          <w:rFonts w:ascii="宋体" w:hAnsi="宋体" w:eastAsia="宋体" w:cs="宋体"/>
          <w:color w:val="000"/>
          <w:sz w:val="28"/>
          <w:szCs w:val="28"/>
        </w:rPr>
        <w:t xml:space="preserve">搜形式具有多样性，包括政府间政策协调、社会主体的参与和市场机制的发挥等方式。政府间的政策协调可以促进全球经济合作、应对全球性挑战等，比如联合国在保护环境、推动全球发展等方面的政策协调。社会主体的参与可以提高政策的民主性和科学性，比如在城市规划中的公众参与、政府决策过程中的立法公开等。市场机制的发挥可以促进资源配置的有效性和经济的可持续发展，比如市场调控和激励政策等。形式的多样性使得政策制定更具灵活性和适应性，能够更好地应对社会矛盾，推动社会进步。</w:t>
      </w:r>
    </w:p>
    <w:p>
      <w:pPr>
        <w:ind w:left="0" w:right="0" w:firstLine="560"/>
        <w:spacing w:before="450" w:after="450" w:line="312" w:lineRule="auto"/>
      </w:pPr>
      <w:r>
        <w:rPr>
          <w:rFonts w:ascii="宋体" w:hAnsi="宋体" w:eastAsia="宋体" w:cs="宋体"/>
          <w:color w:val="000"/>
          <w:sz w:val="28"/>
          <w:szCs w:val="28"/>
        </w:rPr>
        <w:t xml:space="preserve">第四段：政策的执行与监督机制</w:t>
      </w:r>
    </w:p>
    <w:p>
      <w:pPr>
        <w:ind w:left="0" w:right="0" w:firstLine="560"/>
        <w:spacing w:before="450" w:after="450" w:line="312" w:lineRule="auto"/>
      </w:pPr>
      <w:r>
        <w:rPr>
          <w:rFonts w:ascii="宋体" w:hAnsi="宋体" w:eastAsia="宋体" w:cs="宋体"/>
          <w:color w:val="000"/>
          <w:sz w:val="28"/>
          <w:szCs w:val="28"/>
        </w:rPr>
        <w:t xml:space="preserve">政策的执行是政策的落地和实施的过程，而政策的监督则是确保政策能够有效执行和达到预期效果的重要手段。政策的执行需要形成明确的责任体系和工作机制，确保政策能够得到有序地实施。在执行过程中，还要及时总结经验和教训，对政策进行调整和改进。监督机制则是对政策执行过程的监管和监察，包括对政策执行情况的评估、对责任主体的问责等措施。通过健全的执行和监督机制，政策才能够发挥应有的作用。</w:t>
      </w:r>
    </w:p>
    <w:p>
      <w:pPr>
        <w:ind w:left="0" w:right="0" w:firstLine="560"/>
        <w:spacing w:before="450" w:after="450" w:line="312" w:lineRule="auto"/>
      </w:pPr>
      <w:r>
        <w:rPr>
          <w:rFonts w:ascii="宋体" w:hAnsi="宋体" w:eastAsia="宋体" w:cs="宋体"/>
          <w:color w:val="000"/>
          <w:sz w:val="28"/>
          <w:szCs w:val="28"/>
        </w:rPr>
        <w:t xml:space="preserve">第五段：个人心得体会</w:t>
      </w:r>
    </w:p>
    <w:p>
      <w:pPr>
        <w:ind w:left="0" w:right="0" w:firstLine="560"/>
        <w:spacing w:before="450" w:after="450" w:line="312" w:lineRule="auto"/>
      </w:pPr>
      <w:r>
        <w:rPr>
          <w:rFonts w:ascii="宋体" w:hAnsi="宋体" w:eastAsia="宋体" w:cs="宋体"/>
          <w:color w:val="000"/>
          <w:sz w:val="28"/>
          <w:szCs w:val="28"/>
        </w:rPr>
        <w:t xml:space="preserve">在近期的实践中，我深刻体会到了搜形式和政策制定的重要性。搜形式的多样性使得政策更具活力和适应性，能够更好地解决社会问题。政策的执行和监督机制是保障政策落地和实施效果的重要手段。同时，政策制定要考虑到社会背景和各方面的意见，形成切实可行的方案。我认为，只有通过搜形式和科学合理的制度安排，才能实现政策的最大效益，推动社会的发展。因此，我将继续关注搜形式和政策制定的最新动态，不断提升自己的政策分析和制定能力，为国家的发展和社会的进步作出积极贡献。</w:t>
      </w:r>
    </w:p>
    <w:p>
      <w:pPr>
        <w:ind w:left="0" w:right="0" w:firstLine="560"/>
        <w:spacing w:before="450" w:after="450" w:line="312" w:lineRule="auto"/>
      </w:pPr>
      <w:r>
        <w:rPr>
          <w:rFonts w:ascii="宋体" w:hAnsi="宋体" w:eastAsia="宋体" w:cs="宋体"/>
          <w:color w:val="000"/>
          <w:sz w:val="28"/>
          <w:szCs w:val="28"/>
        </w:rPr>
        <w:t xml:space="preserve">总结：搜形式和政策是国家治理的重要工具，制定好的政策能够推动社会进步，而搜形式则是政策制定和实施的重要途径。通过多样化的形式和科学合理的制度安排，可以形成有效的政策措施，促进社会的稳定和发展。在今后的工作中，我将继续关注搜形式和政策制定的相关动态，不断提高自己的分析和制定能力，为国家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形式与政策论文篇六</w:t>
      </w:r>
    </w:p>
    <w:p>
      <w:pPr>
        <w:ind w:left="0" w:right="0" w:firstLine="560"/>
        <w:spacing w:before="450" w:after="450" w:line="312" w:lineRule="auto"/>
      </w:pPr>
      <w:r>
        <w:rPr>
          <w:rFonts w:ascii="宋体" w:hAnsi="宋体" w:eastAsia="宋体" w:cs="宋体"/>
          <w:color w:val="000"/>
          <w:sz w:val="28"/>
          <w:szCs w:val="28"/>
        </w:rPr>
        <w:t xml:space="preserve">随着中国新一届领导集体上任，周边外交成为中国外交全局部署中的一大亮点。丝绸之路经济带(以下简称一带)及21世纪海上丝绸之路(以下简称一路)是新形势下中国推进周边合作的全新倡议，在整体和周边外交新布局中具有总体性引领作用。本文简要结合目前的世情论述一下一带一路的发展前景和发展途径。一带一路中的一带即丝绸之路经济带战略，其合作重点地区在于俄罗斯、中亚、中东、欧洲。俄官方通过20××年《中俄关于全面战略协作伙伴关系新阶段的联合声明》对一带表明了支持。俄政策界也阐明俄是丝绸之路建设的重要参与者，共建一带一路对中俄之间关系具有重要意义，并强调一带的提出有助于促进上合组织框架内的多边经济合作，推动中亚地区各国的经济合作，进而防范域外政治势力的干扰。中亚五国及蒙古的领导人及主要官员近期通过双边访问、官方文件等肯定了一带建设对本国及中亚地区的经济发展的积极意义，均表达了响应和参与一带具体项目合作的积极姿态。东欧国家对一带热情较高，白俄罗斯和乌克兰领导人和官员均表示本国处在欧亚交通要道的关键位置，愿在交通等领域积极共建一带进程。20××年中国-海合会战略对话期间，海合会轮值国主席表示各成员国愿积极参与一带一路建设。法国、意大利、波兰、西班牙等国官员和媒体表示，一带不仅是经济机遇，也符合各方长远安全利益，欧洲不应错过。</w:t>
      </w:r>
    </w:p>
    <w:p>
      <w:pPr>
        <w:ind w:left="0" w:right="0" w:firstLine="560"/>
        <w:spacing w:before="450" w:after="450" w:line="312" w:lineRule="auto"/>
      </w:pPr>
      <w:r>
        <w:rPr>
          <w:rFonts w:ascii="宋体" w:hAnsi="宋体" w:eastAsia="宋体" w:cs="宋体"/>
          <w:color w:val="000"/>
          <w:sz w:val="28"/>
          <w:szCs w:val="28"/>
        </w:rPr>
        <w:t xml:space="preserve">一带一路作为中国首倡、高层推动的国家战略，对我国现代化建设和屹立于世界的领导地位具有深远的\'战略意义。一带一路战略构想的提出，契合沿线国家的共同需求，为沿线国家优势互补、开放发展开启了新的机遇之窗，是国际合作的新平台。一带一路战略在平等的文化认同框架下谈合作，是国家的战略性决策，体现的是和平、交流、理解、包容、合作、共赢的精神。作为历史上海上丝绸之路的起点，福建自贸区应抓住机遇，进一步深化与东盟在各个层面的经济合作。</w:t>
      </w:r>
    </w:p>
    <w:p>
      <w:pPr>
        <w:ind w:left="0" w:right="0" w:firstLine="560"/>
        <w:spacing w:before="450" w:after="450" w:line="312" w:lineRule="auto"/>
      </w:pPr>
      <w:r>
        <w:rPr>
          <w:rFonts w:ascii="宋体" w:hAnsi="宋体" w:eastAsia="宋体" w:cs="宋体"/>
          <w:color w:val="000"/>
          <w:sz w:val="28"/>
          <w:szCs w:val="28"/>
        </w:rPr>
        <w:t xml:space="preserve">一带一路中的一路即21世纪海上丝绸之路经济带战略，其合作重点在于东南亚及南亚国家。</w:t>
      </w:r>
    </w:p>
    <w:p>
      <w:pPr>
        <w:ind w:left="0" w:right="0" w:firstLine="560"/>
        <w:spacing w:before="450" w:after="450" w:line="312" w:lineRule="auto"/>
      </w:pPr>
      <w:r>
        <w:rPr>
          <w:rFonts w:ascii="宋体" w:hAnsi="宋体" w:eastAsia="宋体" w:cs="宋体"/>
          <w:color w:val="000"/>
          <w:sz w:val="28"/>
          <w:szCs w:val="28"/>
        </w:rPr>
        <w:t xml:space="preserve">20××年8月东亚合作系列外长会期间，东盟各国外长表示中国提出的27合作倡议显示了推动东盟中国关系的诚意和决心，泰国外交部常务次长表示东盟各国愿打造东盟中国未来关系新的钻石十年，推进东盟中国关系自贸区升级版、区域全面经济伙伴关系谈判，深化互联互通建设，共同建设21世纪海上丝绸之路，支持并愿积极参与亚洲基础设施投资银行的筹建。拉贾？莫汉等印度战略界学者认为，尽管印度一带一路存在许多保留，但印度无法阻止邻国在基础设施建设上与中国合作，更不应阻挠中国在该地区发起的丝绸之路倡议，而是应该积极参与并影响这一行动计划。此外，一部分印度舆论从竞争角度解读一带一路，并称莫迪政府最近提出了利用印度历史、文化和地理优势与中国的海上丝绸之路计划竞争的mausam计划，规划了一个印度主导的海洋世界，包括东非和阿拉伯半岛，经过伊朗覆盖整个南亚，向东则通过马六甲海峡和泰国延伸到整个东南亚地区。20××年9月主席访问中亚和南亚期间，作为印度洋沿岸重要岛国，马尔代夫和斯里兰卡均表示希望积极加入一路建设。</w:t>
      </w:r>
    </w:p>
    <w:p>
      <w:pPr>
        <w:ind w:left="0" w:right="0" w:firstLine="560"/>
        <w:spacing w:before="450" w:after="450" w:line="312" w:lineRule="auto"/>
      </w:pPr>
      <w:r>
        <w:rPr>
          <w:rFonts w:ascii="宋体" w:hAnsi="宋体" w:eastAsia="宋体" w:cs="宋体"/>
          <w:color w:val="000"/>
          <w:sz w:val="28"/>
          <w:szCs w:val="28"/>
        </w:rPr>
        <w:t xml:space="preserve">发展途径：</w:t>
      </w:r>
    </w:p>
    <w:p>
      <w:pPr>
        <w:ind w:left="0" w:right="0" w:firstLine="560"/>
        <w:spacing w:before="450" w:after="450" w:line="312" w:lineRule="auto"/>
      </w:pPr>
      <w:r>
        <w:rPr>
          <w:rFonts w:ascii="宋体" w:hAnsi="宋体" w:eastAsia="宋体" w:cs="宋体"/>
          <w:color w:val="000"/>
          <w:sz w:val="28"/>
          <w:szCs w:val="28"/>
        </w:rPr>
        <w:t xml:space="preserve">(一)针对周边及沿线国家：避免将倡议战略化和地缘政治化，强调和平共赢性质部分国际舆论将一带一路解读为中国向周边及欧亚大陆推行的具有扩张性质的地缘政治战略，曲解和误读倡议的目的和意图。正如中国外交部副部长张业遂所阐述，一带一路是合作倡议，中国没有特别的地缘战略意图，无意谋求地区事务主导权，不经营势力范围，不会干涉别国内政。针对相关误读和疑虑，宜积极主动确立对外传播中的话语主导权，避免部分舆论将倡议政治化、战略化甚至军事化，并应主动突出一带一路的和平共赢性质，及其与中国走和平发展道路的继承性和一致性。</w:t>
      </w:r>
    </w:p>
    <w:p>
      <w:pPr>
        <w:ind w:left="0" w:right="0" w:firstLine="560"/>
        <w:spacing w:before="450" w:after="450" w:line="312" w:lineRule="auto"/>
      </w:pPr>
      <w:r>
        <w:rPr>
          <w:rFonts w:ascii="宋体" w:hAnsi="宋体" w:eastAsia="宋体" w:cs="宋体"/>
          <w:color w:val="000"/>
          <w:sz w:val="28"/>
          <w:szCs w:val="28"/>
        </w:rPr>
        <w:t xml:space="preserve">(二)针对域内外大国(美俄印欧等)：强调倡议的合作性和非排他性</w:t>
      </w:r>
    </w:p>
    <w:p>
      <w:pPr>
        <w:ind w:left="0" w:right="0" w:firstLine="560"/>
        <w:spacing w:before="450" w:after="450" w:line="312" w:lineRule="auto"/>
      </w:pPr>
      <w:r>
        <w:rPr>
          <w:rFonts w:ascii="宋体" w:hAnsi="宋体" w:eastAsia="宋体" w:cs="宋体"/>
          <w:color w:val="000"/>
          <w:sz w:val="28"/>
          <w:szCs w:val="28"/>
        </w:rPr>
        <w:t xml:space="preserve">在一带一路沿线，各主要大国也提出了一系列地区合作倡议，包括美国新丝绸之路计划、俄罗斯欧亚经济联盟、上海合作组织框架下多边经济合作等。针对美俄印欧等域内外大国，应主动强调倡议的合作性、开放性、非排他性和互利共赢性，淡化其对抗性;针对联合国、世界银行、亚洲开发银行等国际和地区组织，应积极营造一带一路建设中多方参与的氛围，探索与相关组织框架下现有倡议、项目等开展合作的可能性和方式。</w:t>
      </w:r>
    </w:p>
    <w:p>
      <w:pPr>
        <w:ind w:left="0" w:right="0" w:firstLine="560"/>
        <w:spacing w:before="450" w:after="450" w:line="312" w:lineRule="auto"/>
      </w:pPr>
      <w:r>
        <w:rPr>
          <w:rFonts w:ascii="宋体" w:hAnsi="宋体" w:eastAsia="宋体" w:cs="宋体"/>
          <w:color w:val="000"/>
          <w:sz w:val="28"/>
          <w:szCs w:val="28"/>
        </w:rPr>
        <w:t xml:space="preserve">(三)针对相关国家及其民众：在具体地区和领域探索和夯实互利平等共赢合作的基础</w:t>
      </w:r>
    </w:p>
    <w:p>
      <w:pPr>
        <w:ind w:left="0" w:right="0" w:firstLine="560"/>
        <w:spacing w:before="450" w:after="450" w:line="312" w:lineRule="auto"/>
      </w:pPr>
      <w:r>
        <w:rPr>
          <w:rFonts w:ascii="宋体" w:hAnsi="宋体" w:eastAsia="宋体" w:cs="宋体"/>
          <w:color w:val="000"/>
          <w:sz w:val="28"/>
          <w:szCs w:val="28"/>
        </w:rPr>
        <w:t xml:space="preserve">一是针对域内外大国做好增信释疑工作。</w:t>
      </w:r>
    </w:p>
    <w:p>
      <w:pPr>
        <w:ind w:left="0" w:right="0" w:firstLine="560"/>
        <w:spacing w:before="450" w:after="450" w:line="312" w:lineRule="auto"/>
      </w:pPr>
      <w:r>
        <w:rPr>
          <w:rFonts w:ascii="宋体" w:hAnsi="宋体" w:eastAsia="宋体" w:cs="宋体"/>
          <w:color w:val="000"/>
          <w:sz w:val="28"/>
          <w:szCs w:val="28"/>
        </w:rPr>
        <w:t xml:space="preserve">二是充分考虑沿线国家特别是中小国家的利益和诉求，以平等互利的姿态开展合作，充分倾听和考虑相关国家内部企业、社会及民众的利益和诉求。</w:t>
      </w:r>
    </w:p>
    <w:p>
      <w:pPr>
        <w:ind w:left="0" w:right="0" w:firstLine="560"/>
        <w:spacing w:before="450" w:after="450" w:line="312" w:lineRule="auto"/>
      </w:pPr>
      <w:r>
        <w:rPr>
          <w:rFonts w:ascii="宋体" w:hAnsi="宋体" w:eastAsia="宋体" w:cs="宋体"/>
          <w:color w:val="000"/>
          <w:sz w:val="28"/>
          <w:szCs w:val="28"/>
        </w:rPr>
        <w:t xml:space="preserve">三是与沿线存在争端的国家妥善处理好影响一带一路建设的敏感问题。以南海争端为例，推动南海合作共赢是增强我与东盟国家相互信任、降低一路建设障碍的必经之路。</w:t>
      </w:r>
    </w:p>
    <w:p>
      <w:pPr>
        <w:ind w:left="0" w:right="0" w:firstLine="560"/>
        <w:spacing w:before="450" w:after="450" w:line="312" w:lineRule="auto"/>
      </w:pPr>
      <w:r>
        <w:rPr>
          <w:rFonts w:ascii="宋体" w:hAnsi="宋体" w:eastAsia="宋体" w:cs="宋体"/>
          <w:color w:val="000"/>
          <w:sz w:val="28"/>
          <w:szCs w:val="28"/>
        </w:rPr>
        <w:t xml:space="preserve">这五通从政策到民心，从道路到贸易，乃至货币，可谓虚实结合、重点突出，为一带一路建设指明了方向，确立了机制，落实了内容。而贯穿并统领五通的，就是丝路精神，就是古代丝路各国共同创造的丝路文化。从这个意义上讲，一带一路战略堪称是牵一发而动全身的妙招，一子落而全盘活的活棋，是理念价值与交流方式、合作机制、具体措施相结合的最佳载体。</w:t>
      </w:r>
    </w:p>
    <w:p>
      <w:pPr>
        <w:ind w:left="0" w:right="0" w:firstLine="560"/>
        <w:spacing w:before="450" w:after="450" w:line="312" w:lineRule="auto"/>
      </w:pPr>
      <w:r>
        <w:rPr>
          <w:rFonts w:ascii="黑体" w:hAnsi="黑体" w:eastAsia="黑体" w:cs="黑体"/>
          <w:color w:val="000000"/>
          <w:sz w:val="34"/>
          <w:szCs w:val="34"/>
          <w:b w:val="1"/>
          <w:bCs w:val="1"/>
        </w:rPr>
        <w:t xml:space="preserve">形式与政策论文篇七</w:t>
      </w:r>
    </w:p>
    <w:p>
      <w:pPr>
        <w:ind w:left="0" w:right="0" w:firstLine="560"/>
        <w:spacing w:before="450" w:after="450" w:line="312" w:lineRule="auto"/>
      </w:pPr>
      <w:r>
        <w:rPr>
          <w:rFonts w:ascii="宋体" w:hAnsi="宋体" w:eastAsia="宋体" w:cs="宋体"/>
          <w:color w:val="000"/>
          <w:sz w:val="28"/>
          <w:szCs w:val="28"/>
        </w:rPr>
        <w:t xml:space="preserve">最近，笔者在思考一个问题：“如何在现代社会中实现与维护形式和政策的关系？”深入思考后，我认为，要想正确地维护形式与政策的关系，在现代社会中要深刻理解形式相关内容的意义和价值，并将形式与政策关联起来。为了更好地探讨这个问题，本文将会从自身经验和理论两方面来谈谈自己的体会。</w:t>
      </w:r>
    </w:p>
    <w:p>
      <w:pPr>
        <w:ind w:left="0" w:right="0" w:firstLine="560"/>
        <w:spacing w:before="450" w:after="450" w:line="312" w:lineRule="auto"/>
      </w:pPr>
      <w:r>
        <w:rPr>
          <w:rFonts w:ascii="宋体" w:hAnsi="宋体" w:eastAsia="宋体" w:cs="宋体"/>
          <w:color w:val="000"/>
          <w:sz w:val="28"/>
          <w:szCs w:val="28"/>
        </w:rPr>
        <w:t xml:space="preserve">第二段：形式与政策需要互为补充</w:t>
      </w:r>
    </w:p>
    <w:p>
      <w:pPr>
        <w:ind w:left="0" w:right="0" w:firstLine="560"/>
        <w:spacing w:before="450" w:after="450" w:line="312" w:lineRule="auto"/>
      </w:pPr>
      <w:r>
        <w:rPr>
          <w:rFonts w:ascii="宋体" w:hAnsi="宋体" w:eastAsia="宋体" w:cs="宋体"/>
          <w:color w:val="000"/>
          <w:sz w:val="28"/>
          <w:szCs w:val="28"/>
        </w:rPr>
        <w:t xml:space="preserve">形式和政策是相互关联的，单单依靠政策是不够的，还需要一定的形式来补充。相反，要活化形式，在形式至上的情况下，由于缺少政策引导，会出现一些负面的后果。在实践中，笔者曾经见过一些企业会将意图结构与员工福利等问题简化为口号或宣传口号，然而，这些口号并没有被正确地引导，反而成为了企业内部争斗的一部分，进而演变成对抗的结果。维护形式与政策之间关系的关键是如何建立共同的平台来实现平衡。在这个过程中，政策能够控制形式的发展方向，而形式再次能够提供政策执行的必要支持和激励，形成一种良性互动。</w:t>
      </w:r>
    </w:p>
    <w:p>
      <w:pPr>
        <w:ind w:left="0" w:right="0" w:firstLine="560"/>
        <w:spacing w:before="450" w:after="450" w:line="312" w:lineRule="auto"/>
      </w:pPr>
      <w:r>
        <w:rPr>
          <w:rFonts w:ascii="宋体" w:hAnsi="宋体" w:eastAsia="宋体" w:cs="宋体"/>
          <w:color w:val="000"/>
          <w:sz w:val="28"/>
          <w:szCs w:val="28"/>
        </w:rPr>
        <w:t xml:space="preserve">第三段：缺少政策引导的负面影响</w:t>
      </w:r>
    </w:p>
    <w:p>
      <w:pPr>
        <w:ind w:left="0" w:right="0" w:firstLine="560"/>
        <w:spacing w:before="450" w:after="450" w:line="312" w:lineRule="auto"/>
      </w:pPr>
      <w:r>
        <w:rPr>
          <w:rFonts w:ascii="宋体" w:hAnsi="宋体" w:eastAsia="宋体" w:cs="宋体"/>
          <w:color w:val="000"/>
          <w:sz w:val="28"/>
          <w:szCs w:val="28"/>
        </w:rPr>
        <w:t xml:space="preserve">缺少政策引导的负面影响不仅会出现在企业内部的运营和管理中，也会体现在公共领域，如城市规划和环境保护等。在城市建设过程中，如果只注重形式本身而忽略政策的引导，会导致城市空间的混乱、环境的破坏和社会的不稳定等问题。而如果政策过于强制，过分干预市场和权利的自由，也会影响形式的创新和持续性发展，甚至会产生对政策的反弹和挑战。总的来说，只有形式合理、政策精细，方能产生积极的效果。</w:t>
      </w:r>
    </w:p>
    <w:p>
      <w:pPr>
        <w:ind w:left="0" w:right="0" w:firstLine="560"/>
        <w:spacing w:before="450" w:after="450" w:line="312" w:lineRule="auto"/>
      </w:pPr>
      <w:r>
        <w:rPr>
          <w:rFonts w:ascii="宋体" w:hAnsi="宋体" w:eastAsia="宋体" w:cs="宋体"/>
          <w:color w:val="000"/>
          <w:sz w:val="28"/>
          <w:szCs w:val="28"/>
        </w:rPr>
        <w:t xml:space="preserve">第四段：形式的发展需要政策支持</w:t>
      </w:r>
    </w:p>
    <w:p>
      <w:pPr>
        <w:ind w:left="0" w:right="0" w:firstLine="560"/>
        <w:spacing w:before="450" w:after="450" w:line="312" w:lineRule="auto"/>
      </w:pPr>
      <w:r>
        <w:rPr>
          <w:rFonts w:ascii="宋体" w:hAnsi="宋体" w:eastAsia="宋体" w:cs="宋体"/>
          <w:color w:val="000"/>
          <w:sz w:val="28"/>
          <w:szCs w:val="28"/>
        </w:rPr>
        <w:t xml:space="preserve">形式决定政策的执行成果，形式的设计影响人们对政策的感知。一个具有思考和创意的政策需要有相应的形式和平台来配合。在社交媒体的时代，人们通过观察、评估和评论形式，来衡量政策文件的内容和成效。形式的变化也带来了政策执行模式的变化，如技术和设计的革新。因此，形式的发展需要政策的支持，政策的推行也需要通过形式去实现。</w:t>
      </w:r>
    </w:p>
    <w:p>
      <w:pPr>
        <w:ind w:left="0" w:right="0" w:firstLine="560"/>
        <w:spacing w:before="450" w:after="450" w:line="312" w:lineRule="auto"/>
      </w:pPr>
      <w:r>
        <w:rPr>
          <w:rFonts w:ascii="宋体" w:hAnsi="宋体" w:eastAsia="宋体" w:cs="宋体"/>
          <w:color w:val="000"/>
          <w:sz w:val="28"/>
          <w:szCs w:val="28"/>
        </w:rPr>
        <w:t xml:space="preserve">第五段：形式和政策的互动关系需要不断完善和优化</w:t>
      </w:r>
    </w:p>
    <w:p>
      <w:pPr>
        <w:ind w:left="0" w:right="0" w:firstLine="560"/>
        <w:spacing w:before="450" w:after="450" w:line="312" w:lineRule="auto"/>
      </w:pPr>
      <w:r>
        <w:rPr>
          <w:rFonts w:ascii="宋体" w:hAnsi="宋体" w:eastAsia="宋体" w:cs="宋体"/>
          <w:color w:val="000"/>
          <w:sz w:val="28"/>
          <w:szCs w:val="28"/>
        </w:rPr>
        <w:t xml:space="preserve">形式和政策的互动关系是一个需要不断完善和优化的进程。在这个过程中，需要实现良性循环，如政策的调整需要结合形式的变化来实现，而形式的改变也需要政策的引导和支持。要建立部门之间的有效沟通机制，形成一个政策推行过程中的内部控制和反馈机制，以便于及时发现和解决问题。最终，我们需要在其中找到一个平衡点，促进形式与政策之间观念文化上的转变和优化，在更好的政策执行中实现更好的形式配合。这就需要我们有着很高的洞察力和运筹能力，更需要整个社会的参与和分享，才能让形式与政策的发展变得更加科学、合理、平衡和可持续。</w:t>
      </w:r>
    </w:p>
    <w:p>
      <w:pPr>
        <w:ind w:left="0" w:right="0" w:firstLine="560"/>
        <w:spacing w:before="450" w:after="450" w:line="312" w:lineRule="auto"/>
      </w:pPr>
      <w:r>
        <w:rPr>
          <w:rFonts w:ascii="宋体" w:hAnsi="宋体" w:eastAsia="宋体" w:cs="宋体"/>
          <w:color w:val="000"/>
          <w:sz w:val="28"/>
          <w:szCs w:val="28"/>
        </w:rPr>
        <w:t xml:space="preserve">总之，形式和政策之间的关系紧密相关，需要互为补充，才能更好地为社会发展提供支持和保障。形式和政策之间的互动关系需要不断完善和优化，需要政策和形式之间的有效沟通机制和内部控制和反馈机制。这都需要我们具备洞察力和运筹能力，以及整个社会的参与和分享，进而实现形式与政策之间同步、和谐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形式与政策论文篇八</w:t>
      </w:r>
    </w:p>
    <w:p>
      <w:pPr>
        <w:ind w:left="0" w:right="0" w:firstLine="560"/>
        <w:spacing w:before="450" w:after="450" w:line="312" w:lineRule="auto"/>
      </w:pPr>
      <w:r>
        <w:rPr>
          <w:rFonts w:ascii="宋体" w:hAnsi="宋体" w:eastAsia="宋体" w:cs="宋体"/>
          <w:color w:val="000"/>
          <w:sz w:val="28"/>
          <w:szCs w:val="28"/>
        </w:rPr>
        <w:t xml:space="preserve">当今世界形势风云变化、高深莫测，作为大学生我们有义务和责任了解当今国际国内的形势变化，不断提高自己，强壮自己，做好踏入社会的准备。</w:t>
      </w:r>
    </w:p>
    <w:p>
      <w:pPr>
        <w:ind w:left="0" w:right="0" w:firstLine="560"/>
        <w:spacing w:before="450" w:after="450" w:line="312" w:lineRule="auto"/>
      </w:pPr>
      <w:r>
        <w:rPr>
          <w:rFonts w:ascii="宋体" w:hAnsi="宋体" w:eastAsia="宋体" w:cs="宋体"/>
          <w:color w:val="000"/>
          <w:sz w:val="28"/>
          <w:szCs w:val="28"/>
        </w:rPr>
        <w:t xml:space="preserve">刚入大学之初，面临着新校舍，新同学的我忙着尽快融入与接受这个崭新的环境，很多时候没有时间，精力，意识去接触新闻了解时事，很长一段时间内，由于没有电视、电脑，自己又缺乏订阅报纸的习惯，自己仿佛与外界隔离，连许多近期国内国际的重大事件都不了解。而如今，自己对国际国内形势已经比较了解，对一些焦点事件也有了自己独特的判断力与看法，不再一味的人云亦云，这完全归功于在校期间关于形势与政策课程的学习。不仅因为形势与政策课为我们在校大学生提供了一个了解世界，了解中国形势的渠道与窗口，更因为形势与政策课为我打开了关心国内外时事的兴趣之门。在大一到大三，三年的形势与政策课程学习过程中，虽然课程数量很少，时间也不长，但他的的确确培养了我的兴趣，也教会了我如何利用联系的眼光，透过现象看本质的了解世界，认识世界。</w:t>
      </w:r>
    </w:p>
    <w:p>
      <w:pPr>
        <w:ind w:left="0" w:right="0" w:firstLine="560"/>
        <w:spacing w:before="450" w:after="450" w:line="312" w:lineRule="auto"/>
      </w:pPr>
      <w:r>
        <w:rPr>
          <w:rFonts w:ascii="宋体" w:hAnsi="宋体" w:eastAsia="宋体" w:cs="宋体"/>
          <w:color w:val="000"/>
          <w:sz w:val="28"/>
          <w:szCs w:val="28"/>
        </w:rPr>
        <w:t xml:space="preserve">记得第一次上形势与政策课时，主讲老师敏捷迅速的思维，滔滔不绝的讲演，丰富多彩的素材给我留下了深刻的印象。在一个个例子与事件中，主讲老师用风趣幽默的讲演，深入深刻的解读，让我了解整个事件的来龙去脉，了解国家政策提出的深刻用意，使我对高深莫测的国内外形势与政策豁然开朗，许多以前藏在心中的疑惑也顿时风轻云散。</w:t>
      </w:r>
    </w:p>
    <w:p>
      <w:pPr>
        <w:ind w:left="0" w:right="0" w:firstLine="560"/>
        <w:spacing w:before="450" w:after="450" w:line="312" w:lineRule="auto"/>
      </w:pPr>
      <w:r>
        <w:rPr>
          <w:rFonts w:ascii="宋体" w:hAnsi="宋体" w:eastAsia="宋体" w:cs="宋体"/>
          <w:color w:val="000"/>
          <w:sz w:val="28"/>
          <w:szCs w:val="28"/>
        </w:rPr>
        <w:t xml:space="preserve">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其次，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大学生形势与政策心得体会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我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无论在经济或国际地位都会上升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w:t>
      </w:r>
    </w:p>
    <w:p>
      <w:pPr>
        <w:ind w:left="0" w:right="0" w:firstLine="560"/>
        <w:spacing w:before="450" w:after="450" w:line="312" w:lineRule="auto"/>
      </w:pPr>
      <w:r>
        <w:rPr>
          <w:rFonts w:ascii="宋体" w:hAnsi="宋体" w:eastAsia="宋体" w:cs="宋体"/>
          <w:color w:val="000"/>
          <w:sz w:val="28"/>
          <w:szCs w:val="28"/>
        </w:rPr>
        <w:t xml:space="preserve">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w:t>
      </w:r>
    </w:p>
    <w:p>
      <w:pPr>
        <w:ind w:left="0" w:right="0" w:firstLine="560"/>
        <w:spacing w:before="450" w:after="450" w:line="312" w:lineRule="auto"/>
      </w:pPr>
      <w:r>
        <w:rPr>
          <w:rFonts w:ascii="宋体" w:hAnsi="宋体" w:eastAsia="宋体" w:cs="宋体"/>
          <w:color w:val="000"/>
          <w:sz w:val="28"/>
          <w:szCs w:val="28"/>
        </w:rPr>
        <w:t xml:space="preserve">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w:t>
      </w:r>
    </w:p>
    <w:p>
      <w:pPr>
        <w:ind w:left="0" w:right="0" w:firstLine="560"/>
        <w:spacing w:before="450" w:after="450" w:line="312" w:lineRule="auto"/>
      </w:pPr>
      <w:r>
        <w:rPr>
          <w:rFonts w:ascii="宋体" w:hAnsi="宋体" w:eastAsia="宋体" w:cs="宋体"/>
          <w:color w:val="000"/>
          <w:sz w:val="28"/>
          <w:szCs w:val="28"/>
        </w:rPr>
        <w:t xml:space="preserve">个人的发展离不开社会的大环境，环境制约着一个当代大学生成功的机率，试想在一个战火纷飞的国度，发展与进步必然受到其影响，个人寻求更大发展的机会也必然会减少。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的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把握住自己，努力学好专业知识，为祖国明天的建设添砖加瓦。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形式与政策论文篇九</w:t>
      </w:r>
    </w:p>
    <w:p>
      <w:pPr>
        <w:ind w:left="0" w:right="0" w:firstLine="560"/>
        <w:spacing w:before="450" w:after="450" w:line="312" w:lineRule="auto"/>
      </w:pPr>
      <w:r>
        <w:rPr>
          <w:rFonts w:ascii="宋体" w:hAnsi="宋体" w:eastAsia="宋体" w:cs="宋体"/>
          <w:color w:val="000"/>
          <w:sz w:val="28"/>
          <w:szCs w:val="28"/>
        </w:rPr>
        <w:t xml:space="preserve">近年来，随着经济的快速发展和社会的日新月异，形式主义的问题在党内外广泛存在，给党的执政地位和党的形象带来了严重的损害。习近平总书记在中央党校的重要讲话中提到：“形式主义和官僚主义，是我们党面临的一大危险，长期存在和积累，已经成为影响党的生机和生气的污染源。”形式也是政策心得体会，下面将从关键词的角度，谈谈个人的一些思考和理解。</w:t>
      </w:r>
    </w:p>
    <w:p>
      <w:pPr>
        <w:ind w:left="0" w:right="0" w:firstLine="560"/>
        <w:spacing w:before="450" w:after="450" w:line="312" w:lineRule="auto"/>
      </w:pPr>
      <w:r>
        <w:rPr>
          <w:rFonts w:ascii="宋体" w:hAnsi="宋体" w:eastAsia="宋体" w:cs="宋体"/>
          <w:color w:val="000"/>
          <w:sz w:val="28"/>
          <w:szCs w:val="28"/>
        </w:rPr>
        <w:t xml:space="preserve">首先，形式也是政策中的一个重要问题。形式主义是指官僚主义者只注重形式上的执行，而不关心实质内容，或者以形式化的方式执行政策。在政府工作中，一些干部只注重政策背后的言辞，却往往忽略了政策的实际效果。在一些单位中，政策文件条文繁琐，浑然无形，导致了政策无法落地生根，阻碍了政策的贯彻执行。这种形式主义的思维方式，严重违背了政治路线的正确性和贯彻执行的实质性。</w:t>
      </w:r>
    </w:p>
    <w:p>
      <w:pPr>
        <w:ind w:left="0" w:right="0" w:firstLine="560"/>
        <w:spacing w:before="450" w:after="450" w:line="312" w:lineRule="auto"/>
      </w:pPr>
      <w:r>
        <w:rPr>
          <w:rFonts w:ascii="宋体" w:hAnsi="宋体" w:eastAsia="宋体" w:cs="宋体"/>
          <w:color w:val="000"/>
          <w:sz w:val="28"/>
          <w:szCs w:val="28"/>
        </w:rPr>
        <w:t xml:space="preserve">其次，形式也是政策问题的原因，有时也是一个结果。在实施政策的过程中，一些官员总是急于求成，追求政绩，忽视了实际的可行性和政策的持续性。他们只是为了完成任务和展示给上级领导看，将政策误导，曲解政策的初衷。这种以形式为主的执行方式，不仅浪费了大量的人力、物力和财力，还往往无法实现政策本身的目标。形式也是政策深层次问题的一个重要环节。</w:t>
      </w:r>
    </w:p>
    <w:p>
      <w:pPr>
        <w:ind w:left="0" w:right="0" w:firstLine="560"/>
        <w:spacing w:before="450" w:after="450" w:line="312" w:lineRule="auto"/>
      </w:pPr>
      <w:r>
        <w:rPr>
          <w:rFonts w:ascii="宋体" w:hAnsi="宋体" w:eastAsia="宋体" w:cs="宋体"/>
          <w:color w:val="000"/>
          <w:sz w:val="28"/>
          <w:szCs w:val="28"/>
        </w:rPr>
        <w:t xml:space="preserve">再次，形式主义还严重损害了党的形象和形成主义。党的建设是一个持续的过程，需要从思想、管理和制度等多个方面保证。而形式主义在党内的蔓延，极大地破坏了党的形象，不仅影响到了人民群众对党的信任度，也严重损害了党的执政地位和自身发展的良好环境。在党的纪律教育中也有明确规定，对形式主义的行为要进行惩处，但在实际工作中的执行力度还需要加强。</w:t>
      </w:r>
    </w:p>
    <w:p>
      <w:pPr>
        <w:ind w:left="0" w:right="0" w:firstLine="560"/>
        <w:spacing w:before="450" w:after="450" w:line="312" w:lineRule="auto"/>
      </w:pPr>
      <w:r>
        <w:rPr>
          <w:rFonts w:ascii="宋体" w:hAnsi="宋体" w:eastAsia="宋体" w:cs="宋体"/>
          <w:color w:val="000"/>
          <w:sz w:val="28"/>
          <w:szCs w:val="28"/>
        </w:rPr>
        <w:t xml:space="preserve">最后，解决形式也是政策问题，必须加强领导、督查和责任的三者合一。党和政府部门要加强对形式主义的重视，对形式主义为害和危害进行深刻的剖析和解释，通过加强领导的监督和问责机制，切实加大对形式主义的打击力度。同时，更加注重对政策贯彻执行的实施效果，切实为人民群众解决实际问题，推动党的政策落地生根。只有通过加强领导、督查和责任三者合一的有效手段，才能够从根本上向冲击和清除形式主义。</w:t>
      </w:r>
    </w:p>
    <w:p>
      <w:pPr>
        <w:ind w:left="0" w:right="0" w:firstLine="560"/>
        <w:spacing w:before="450" w:after="450" w:line="312" w:lineRule="auto"/>
      </w:pPr>
      <w:r>
        <w:rPr>
          <w:rFonts w:ascii="宋体" w:hAnsi="宋体" w:eastAsia="宋体" w:cs="宋体"/>
          <w:color w:val="000"/>
          <w:sz w:val="28"/>
          <w:szCs w:val="28"/>
        </w:rPr>
        <w:t xml:space="preserve">形势主义是一个需要加强警惕和解决的问题。从宏观的角度来说，政府要加强对形式主义的防范和打击力度；从微观的角度来说，每个个体都要加强自我警示和行为规范，不被形式主义的陷阱所迷惑。形式是政策心得体会等，任何一个条款或者条文都应该具有可执行性。只有真正践行和体会政策背后的初衷，才能更好地服务于人民群众。</w:t>
      </w:r>
    </w:p>
    <w:p>
      <w:pPr>
        <w:ind w:left="0" w:right="0" w:firstLine="560"/>
        <w:spacing w:before="450" w:after="450" w:line="312" w:lineRule="auto"/>
      </w:pPr>
      <w:r>
        <w:rPr>
          <w:rFonts w:ascii="宋体" w:hAnsi="宋体" w:eastAsia="宋体" w:cs="宋体"/>
          <w:color w:val="000"/>
          <w:sz w:val="28"/>
          <w:szCs w:val="28"/>
        </w:rPr>
        <w:t xml:space="preserve">总之，形式主义是党的建设中一个需要重视和解决的问题。只有去掉形式的束缚，注重政策的实施效果，才能让我们的党始终走在正确的道路上。通过加强领导、监察、问责和持续的教育引导等多管齐下的方法，才能够有效地解决这一问题，确保我们党始终是人民群众真心拥护的党。只有形式主义得以彻底消除，形势也确实体会到政策背后的初衷和真实意义，我们党才能够更好地服务于人民群众，赢得人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形式与政策论文篇十</w:t>
      </w:r>
    </w:p>
    <w:p>
      <w:pPr>
        <w:ind w:left="0" w:right="0" w:firstLine="560"/>
        <w:spacing w:before="450" w:after="450" w:line="312" w:lineRule="auto"/>
      </w:pPr>
      <w:r>
        <w:rPr>
          <w:rFonts w:ascii="宋体" w:hAnsi="宋体" w:eastAsia="宋体" w:cs="宋体"/>
          <w:color w:val="000"/>
          <w:sz w:val="28"/>
          <w:szCs w:val="28"/>
        </w:rPr>
        <w:t xml:space="preserve">形势决定政策，政策决定形势。在不同的时代背景下，政策的制定与执行形式不断变化。搜形式就是贯彻落实政策的形式，是政策执行的具体手段。而政策则是国家对于经济、文化、社会等各个领域制定的一系列规范性文件。在参与制定和执行政策的过程中，我深感搜形式与政策的关系密切，一种良好的搜形式可以更好地推动政策的实施，反过来也可以使政策更加灵活地适应形势的变化。</w:t>
      </w:r>
    </w:p>
    <w:p>
      <w:pPr>
        <w:ind w:left="0" w:right="0" w:firstLine="560"/>
        <w:spacing w:before="450" w:after="450" w:line="312" w:lineRule="auto"/>
      </w:pPr>
      <w:r>
        <w:rPr>
          <w:rFonts w:ascii="宋体" w:hAnsi="宋体" w:eastAsia="宋体" w:cs="宋体"/>
          <w:color w:val="000"/>
          <w:sz w:val="28"/>
          <w:szCs w:val="28"/>
        </w:rPr>
        <w:t xml:space="preserve">首先，搜形式与政策的关系可以从政策的制定环节看出。政策的制定是一项复杂而繁琐的过程，需要综合考虑各方面的因素。而制定政策的目的在于解决当代社会所面临的问题。因此，在制定政策的过程中，我们需要充分搜集相关数据和信息，了解形势的演变，以便更好地把握住问题的关键点。只有透过大量的信息搜集与分析，我们才能更准确地制定出适应形势要求的政策。</w:t>
      </w:r>
    </w:p>
    <w:p>
      <w:pPr>
        <w:ind w:left="0" w:right="0" w:firstLine="560"/>
        <w:spacing w:before="450" w:after="450" w:line="312" w:lineRule="auto"/>
      </w:pPr>
      <w:r>
        <w:rPr>
          <w:rFonts w:ascii="宋体" w:hAnsi="宋体" w:eastAsia="宋体" w:cs="宋体"/>
          <w:color w:val="000"/>
          <w:sz w:val="28"/>
          <w:szCs w:val="28"/>
        </w:rPr>
        <w:t xml:space="preserve">其次，政策的执行方式与政策的成功与否密切相关。一项好的政策需要通过切实可行的搜形式来得以落实。例如，在推动落实国家减贫政策的过程中，仅有口头承诺是远远不够的，需要加强政策的宣传，采取激励措施，确保减贫政策的有效实施。因此，政府需要积极创造条件，提供全方位的支持，形成政府与民众的共识，以便更好地推动政策的执行。</w:t>
      </w:r>
    </w:p>
    <w:p>
      <w:pPr>
        <w:ind w:left="0" w:right="0" w:firstLine="560"/>
        <w:spacing w:before="450" w:after="450" w:line="312" w:lineRule="auto"/>
      </w:pPr>
      <w:r>
        <w:rPr>
          <w:rFonts w:ascii="宋体" w:hAnsi="宋体" w:eastAsia="宋体" w:cs="宋体"/>
          <w:color w:val="000"/>
          <w:sz w:val="28"/>
          <w:szCs w:val="28"/>
        </w:rPr>
        <w:t xml:space="preserve">此外，政策执行的过程中，搜形式的灵活性也非常重要。在社会经济形势经常变动的情况下，政策往往面临相应的调整。这就需要政策执行者具备敏锐的观察力和及时的反应能力。例如，在疫情时期，政府需要调整防控政策，根据不同地区的疫情风险程度采取相应的措施，以达到最大程度的防控效果。只有搜形式灵活，及时调整政策执行方式，才能更好地适应形势的变化。</w:t>
      </w:r>
    </w:p>
    <w:p>
      <w:pPr>
        <w:ind w:left="0" w:right="0" w:firstLine="560"/>
        <w:spacing w:before="450" w:after="450" w:line="312" w:lineRule="auto"/>
      </w:pPr>
      <w:r>
        <w:rPr>
          <w:rFonts w:ascii="宋体" w:hAnsi="宋体" w:eastAsia="宋体" w:cs="宋体"/>
          <w:color w:val="000"/>
          <w:sz w:val="28"/>
          <w:szCs w:val="28"/>
        </w:rPr>
        <w:t xml:space="preserve">搜形式与政策的关系也体现在民众参与政策制定与执行的过程中。民众是政策的直接受益者和执行者，他们的参与度和配合度将直接影响政策的落实效果。因此，在制定政策时，政府需要广泛征求民众意见，倾听民意，以确保政策的公平性和可行性。同样，在政策执行过程中，政府需要加强对民众的宣传，提高民众对政策的理解和支持度，形成良好的社会共识。只有充分发挥民众的主体作用，才能使政策更好地落到实处。</w:t>
      </w:r>
    </w:p>
    <w:p>
      <w:pPr>
        <w:ind w:left="0" w:right="0" w:firstLine="560"/>
        <w:spacing w:before="450" w:after="450" w:line="312" w:lineRule="auto"/>
      </w:pPr>
      <w:r>
        <w:rPr>
          <w:rFonts w:ascii="宋体" w:hAnsi="宋体" w:eastAsia="宋体" w:cs="宋体"/>
          <w:color w:val="000"/>
          <w:sz w:val="28"/>
          <w:szCs w:val="28"/>
        </w:rPr>
        <w:t xml:space="preserve">总而言之，搜形式与政策的关系密不可分。政策的制定需要充分搜集信息和数据，了解形势的变化，以便更准确地制定政策。政策的执行需要采取科学的搜形式，确保政策的有效实施。同时，政府还需要灵活调整政策的执行方式，以适应形势的变化。民众的参与也是推动政策落实的重要因素，政府需要加强对民众的宣传，提高民众的理解和支持度。只有在搜形式与政策之间建立良好的互动关系，政策的目标才能得以实现，社会形势得以良性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2025-01-17T00:22:09+08:00</dcterms:created>
  <dcterms:modified xsi:type="dcterms:W3CDTF">2025-01-17T00:22:09+08:00</dcterms:modified>
</cp:coreProperties>
</file>

<file path=docProps/custom.xml><?xml version="1.0" encoding="utf-8"?>
<Properties xmlns="http://schemas.openxmlformats.org/officeDocument/2006/custom-properties" xmlns:vt="http://schemas.openxmlformats.org/officeDocument/2006/docPropsVTypes"/>
</file>