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区财政局年度工作总结(大全13篇)</w:t>
      </w:r>
      <w:bookmarkEnd w:id="1"/>
    </w:p>
    <w:p>
      <w:pPr>
        <w:jc w:val="center"/>
        <w:spacing w:before="0" w:after="450"/>
      </w:pPr>
      <w:r>
        <w:rPr>
          <w:rFonts w:ascii="Arial" w:hAnsi="Arial" w:eastAsia="Arial" w:cs="Arial"/>
          <w:color w:val="999999"/>
          <w:sz w:val="20"/>
          <w:szCs w:val="20"/>
        </w:rPr>
        <w:t xml:space="preserve">来源：网络  作者：醉人清风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局上下紧紧围绕建设汉江流域中心城市发展战略，坚持“竞进提质、又好又快”的工作要求，主动适应新常态，改革攻坚破难题，克难奋进促跨越，圆满完成各项财政工作任务。</w:t>
      </w:r>
    </w:p>
    <w:p>
      <w:pPr>
        <w:ind w:left="0" w:right="0" w:firstLine="560"/>
        <w:spacing w:before="450" w:after="450" w:line="312" w:lineRule="auto"/>
      </w:pPr>
      <w:r>
        <w:rPr>
          <w:rFonts w:ascii="宋体" w:hAnsi="宋体" w:eastAsia="宋体" w:cs="宋体"/>
          <w:color w:val="000"/>
          <w:sz w:val="28"/>
          <w:szCs w:val="28"/>
        </w:rPr>
        <w:t xml:space="preserve">一、坚持攻坚克难，财政收入实现“十二五”圆满收官。</w:t>
      </w:r>
    </w:p>
    <w:p>
      <w:pPr>
        <w:ind w:left="0" w:right="0" w:firstLine="560"/>
        <w:spacing w:before="450" w:after="450" w:line="312" w:lineRule="auto"/>
      </w:pPr>
      <w:r>
        <w:rPr>
          <w:rFonts w:ascii="宋体" w:hAnsi="宋体" w:eastAsia="宋体" w:cs="宋体"/>
          <w:color w:val="000"/>
          <w:sz w:val="28"/>
          <w:szCs w:val="28"/>
        </w:rPr>
        <w:t xml:space="preserve">20xx年全市完成地方财政总收入464、9亿元、地方公共财政预算收入339、1亿元、地方税收210、7亿元，分别突破450亿元、300亿元和200亿元“大关”，增幅均位居全省第一，财政收入在全省第三位次徘徊后，阔步晋级全省第二位。</w:t>
      </w:r>
    </w:p>
    <w:p>
      <w:pPr>
        <w:ind w:left="0" w:right="0" w:firstLine="560"/>
        <w:spacing w:before="450" w:after="450" w:line="312" w:lineRule="auto"/>
      </w:pPr>
      <w:r>
        <w:rPr>
          <w:rFonts w:ascii="宋体" w:hAnsi="宋体" w:eastAsia="宋体" w:cs="宋体"/>
          <w:color w:val="000"/>
          <w:sz w:val="28"/>
          <w:szCs w:val="28"/>
        </w:rPr>
        <w:t xml:space="preserve">二、全力以赴向上争资金争项目，招商引资工作取得新成效。</w:t>
      </w:r>
    </w:p>
    <w:p>
      <w:pPr>
        <w:ind w:left="0" w:right="0" w:firstLine="560"/>
        <w:spacing w:before="450" w:after="450" w:line="312" w:lineRule="auto"/>
      </w:pPr>
      <w:r>
        <w:rPr>
          <w:rFonts w:ascii="宋体" w:hAnsi="宋体" w:eastAsia="宋体" w:cs="宋体"/>
          <w:color w:val="000"/>
          <w:sz w:val="28"/>
          <w:szCs w:val="28"/>
        </w:rPr>
        <w:t xml:space="preserve">紧扣国家产业投资导向、积极策划项目、盯紧关键环节，多次赴省进京汇报衔接，争取资金总量居市直单位第一位。围绕新能源汽车产业开展招商引资，当年共签约注册南京金龙、湖北鑫博茗低碳发展等3家企业，超额完成全年招商引资任务。</w:t>
      </w:r>
    </w:p>
    <w:p>
      <w:pPr>
        <w:ind w:left="0" w:right="0" w:firstLine="560"/>
        <w:spacing w:before="450" w:after="450" w:line="312" w:lineRule="auto"/>
      </w:pPr>
      <w:r>
        <w:rPr>
          <w:rFonts w:ascii="宋体" w:hAnsi="宋体" w:eastAsia="宋体" w:cs="宋体"/>
          <w:color w:val="000"/>
          <w:sz w:val="28"/>
          <w:szCs w:val="28"/>
        </w:rPr>
        <w:t xml:space="preserve">三、坚持优化支出结构，不断强化民生保障。</w:t>
      </w:r>
    </w:p>
    <w:p>
      <w:pPr>
        <w:ind w:left="0" w:right="0" w:firstLine="560"/>
        <w:spacing w:before="450" w:after="450" w:line="312" w:lineRule="auto"/>
      </w:pPr>
      <w:r>
        <w:rPr>
          <w:rFonts w:ascii="宋体" w:hAnsi="宋体" w:eastAsia="宋体" w:cs="宋体"/>
          <w:color w:val="000"/>
          <w:sz w:val="28"/>
          <w:szCs w:val="28"/>
        </w:rPr>
        <w:t xml:space="preserve">坚持“量入为出、量力而行、收支平衡”的原则，优化财政支出结构，保障民生事业发展，落实改善民生三年行动计划经费保障。20xx年全市民生支出占地方公共财政预算支出的比重达到75、2%。建立厉行节约长效机制，严格控制“三公经费”和会议费，市直单位“三公”经费支出同比下降25、2%。</w:t>
      </w:r>
    </w:p>
    <w:p>
      <w:pPr>
        <w:ind w:left="0" w:right="0" w:firstLine="560"/>
        <w:spacing w:before="450" w:after="450" w:line="312" w:lineRule="auto"/>
      </w:pPr>
      <w:r>
        <w:rPr>
          <w:rFonts w:ascii="宋体" w:hAnsi="宋体" w:eastAsia="宋体" w:cs="宋体"/>
          <w:color w:val="000"/>
          <w:sz w:val="28"/>
          <w:szCs w:val="28"/>
        </w:rPr>
        <w:t xml:space="preserve">四、坚持改革创新，深入推进财税管理体制改革。</w:t>
      </w:r>
    </w:p>
    <w:p>
      <w:pPr>
        <w:ind w:left="0" w:right="0" w:firstLine="560"/>
        <w:spacing w:before="450" w:after="450" w:line="312" w:lineRule="auto"/>
      </w:pPr>
      <w:r>
        <w:rPr>
          <w:rFonts w:ascii="宋体" w:hAnsi="宋体" w:eastAsia="宋体" w:cs="宋体"/>
          <w:color w:val="000"/>
          <w:sz w:val="28"/>
          <w:szCs w:val="28"/>
        </w:rPr>
        <w:t xml:space="preserve">全年共完成十一项改革任务：一是稳步推进市区财政体制改革，建立事权与支出责任相适应的预算管理制度。二是深化财政资金投入方式改革，着力支持产业转型升级。三是持续推进预算管理制度改革，进一步完善政府预算体系。四是稳步推进预决算公开制度改革，强化对权力运行的制约和监督。五是坚持财政支出管理机制改革，切实提高财政管理效能。六是创新投融资机制，大力推广运用政府和社会资本合作模式。七是强力推进全市政府财务报告试点改革，试编权责发生制政府综合财务报告。八是加快建立“借、用、还”相统一的地方政府债务管理机制，切实防范财政金融风险。九是改革完善政府采购制度，落实部门主体责任。十是改进预算管理和控制，启动中期财政规划编制。十一是扎实推进全国农村公共服务运行维护机制建设试点和新能源汽车示范运营试点城市工作。</w:t>
      </w:r>
    </w:p>
    <w:p>
      <w:pPr>
        <w:ind w:left="0" w:right="0" w:firstLine="560"/>
        <w:spacing w:before="450" w:after="450" w:line="312" w:lineRule="auto"/>
      </w:pPr>
      <w:r>
        <w:rPr>
          <w:rFonts w:ascii="宋体" w:hAnsi="宋体" w:eastAsia="宋体" w:cs="宋体"/>
          <w:color w:val="000"/>
          <w:sz w:val="28"/>
          <w:szCs w:val="28"/>
        </w:rPr>
        <w:t xml:space="preserve">五、坚持建立健全工作机制，全面推进法治财政建设。</w:t>
      </w:r>
    </w:p>
    <w:p>
      <w:pPr>
        <w:ind w:left="0" w:right="0" w:firstLine="560"/>
        <w:spacing w:before="450" w:after="450" w:line="312" w:lineRule="auto"/>
      </w:pPr>
      <w:r>
        <w:rPr>
          <w:rFonts w:ascii="宋体" w:hAnsi="宋体" w:eastAsia="宋体" w:cs="宋体"/>
          <w:color w:val="000"/>
          <w:sz w:val="28"/>
          <w:szCs w:val="28"/>
        </w:rPr>
        <w:t xml:space="preserve">一是建立规范的财政制度制定机制。全面贯彻实施新《预算法》，确保财政工作在法律制度基础上规范运行。加快制定完善财政制度，严格执行《市财政局规范性文件制定管理办法》，使我局规范性文件的制定管理走上规范化、制度化轨道。二是建立规范的财政预算约束机制。加强国有资本收益管理、规范行政事业单位资产资源管理，实现资产管理与预算管理的有机结合。加强预算编制管理，经人大批准的预算，非经法定程序不得调整。强化部门在部门预算编制、执行和公开中的主体责任，强化部门对所属单位财务的监管。加强预算执行管理，各项支出须以预算为依据，未列入预算的不得支出，建立健全结转结余资金定期清理机制。三是建立规范的财政国库资金管理机制。深化国库集中支付制度改革，全面清理已发生的财政借款垫资，严格规范财政专户管理，强化财政专户资金使用管理。坚持推进政府性资金存放管理改革，将资金存放与银行对我市贡献挂钩，促进金融企业加大对我市信贷投放力度。四是建立规范的财政内控机制。进一步完善预算编制、预算执行、财政监督“三系互动制衡”和“4+2”财政内控机制，在提高财政效能的同时，强化财政廉政风险防控，健全财政系统内部层级监督。五是建立财政大监督机制。六是建立常态化的财政干部学法用法机制。落实党委中心组学法制度，20xx年开展以财政法律、法规、政策为主题的集中学习4次，组织财政干部参加法制培训，圆满完成年度学法用法及考试工作，参考率和合格率均为100%。</w:t>
      </w:r>
    </w:p>
    <w:p>
      <w:pPr>
        <w:ind w:left="0" w:right="0" w:firstLine="560"/>
        <w:spacing w:before="450" w:after="450" w:line="312" w:lineRule="auto"/>
      </w:pPr>
      <w:r>
        <w:rPr>
          <w:rFonts w:ascii="宋体" w:hAnsi="宋体" w:eastAsia="宋体" w:cs="宋体"/>
          <w:color w:val="000"/>
          <w:sz w:val="28"/>
          <w:szCs w:val="28"/>
        </w:rPr>
        <w:t xml:space="preserve">六、坚持践行“三严三实”，精准发力转作风。</w:t>
      </w:r>
    </w:p>
    <w:p>
      <w:pPr>
        <w:ind w:left="0" w:right="0" w:firstLine="560"/>
        <w:spacing w:before="450" w:after="450" w:line="312" w:lineRule="auto"/>
      </w:pPr>
      <w:r>
        <w:rPr>
          <w:rFonts w:ascii="宋体" w:hAnsi="宋体" w:eastAsia="宋体" w:cs="宋体"/>
          <w:color w:val="000"/>
          <w:sz w:val="28"/>
          <w:szCs w:val="28"/>
        </w:rPr>
        <w:t xml:space="preserve">一是坚持统筹谋划党的建设，把党建工作与财政业务工作通盘考虑，协调推进，做到同研究、同部署、同落实、同考核。二是坚持执行民主集中制，按照“三重一大”、“四不一末”等程序和规则，凡重大事项都经过集体研究、集体决策，确保党委决策科学化、民主化。三是坚持认真开展“三严三实”专题教育。扎实组织开展了专题调研、专题党课、专题研学、专题交流活动，进行“蹲点式”专题调研，带头深入基层接地气，完成调研课题19项，其中，局党委中心组调研成果《新形势下襄阳市投融资管理体制改革对策研究》，被市委宣传部评为二等奖。四是坚持强化干部教育培训。举办襄阳“财政讲坛”49期，开展干部网上在线学习、举办财税干部专题培训班，着力提升干部业务素质。五是坚持强化基层党组织建设，对党支部按期换届、空缺支委予以补选，选齐配强支部班子，对先进党支部、党务工作者和优秀共产党员进行表彰，在全市财政系统选树9名先进典型，举办“忠诚、责任、干净，争做好干部”先进事迹报告会，完善党员干部直接联系群众制度，推进社区、农村共驻共建。六是坚持开展“三抓一促”、“转作风、抓落实”活动。主动深入基层、深入预算单位，倾听基层的呼声，切实解决好群众关心的焦点、热点和难点问题。七是坚持抓好干部选拔任用和轮岗交流工作。按程序选拔科级干部，遴选名优秀干部到局机关工作，公开招考、录用高层次人才，对干部和内勤会计进行轮岗交流。八是坚持抓好执行力。严格执行“五个一”制度，建立健全办文大督办机制，规范干部电子日志填报管理，修订干部绩效考核办法，构建科学合理的干部绩效考核评价体系，激发干部干事创业激情。</w:t>
      </w:r>
    </w:p>
    <w:p>
      <w:pPr>
        <w:ind w:left="0" w:right="0" w:firstLine="560"/>
        <w:spacing w:before="450" w:after="450" w:line="312" w:lineRule="auto"/>
      </w:pPr>
      <w:r>
        <w:rPr>
          <w:rFonts w:ascii="宋体" w:hAnsi="宋体" w:eastAsia="宋体" w:cs="宋体"/>
          <w:color w:val="000"/>
          <w:sz w:val="28"/>
          <w:szCs w:val="28"/>
        </w:rPr>
        <w:t xml:space="preserve">七、坚持把纪律和规矩挺在前面，推进“两个责任”同向发力。</w:t>
      </w:r>
    </w:p>
    <w:p>
      <w:pPr>
        <w:ind w:left="0" w:right="0" w:firstLine="560"/>
        <w:spacing w:before="450" w:after="450" w:line="312" w:lineRule="auto"/>
      </w:pPr>
      <w:r>
        <w:rPr>
          <w:rFonts w:ascii="宋体" w:hAnsi="宋体" w:eastAsia="宋体" w:cs="宋体"/>
          <w:color w:val="000"/>
          <w:sz w:val="28"/>
          <w:szCs w:val="28"/>
        </w:rPr>
        <w:t xml:space="preserve">一是认真履行主体责任。切实把党风廉政建设的主体责任落实到位。修定完善了《襄阳市财政局落实党风廉政建设主体责任和监督责任的实施办法》，成立了主体责任、监督责任两个办公室，细化了主体责任和监督责任五张清单，进一步明确了主体责任的内容。二是全力支持落实纪检监督责任。局党委积极支持市纪委派驻纪检机构改革，自觉接受监督，牢固树立在监督下工作的理念，形成在监督下工作的习惯。三是深入推进财政惩防体系建设。大力推进反腐倡廉教育，党委中心组坚持党风廉政建设专题学习教育，积极开展政治纪律和政治规矩集中教育活动、第十六个党风廉政宣教月活动，深入学xxx省、市纪委关于党风廉政建设的重要精神。重点落实了廉政约谈制度、任职廉政谈话制度、述职述廉制度、重大问题报告制度、责任追究制度、监督责任巡查制度等一系列制度，对局直属单位开展巡查，收到很好的效果。四是加大追责问责力度。按照抓早抓小、动辄得咎的原则，充分发挥追责问责的威慑力，不断强化党纪党规的约束力。局党委书记和纪检组长与各科室、单位主要负责人进行了集体廉政谈话，局分管领导与分管科室、单位主要负责人进行了廉政谈话，让纪律和规矩成为带电的“高压线”。</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区财政局年度工作总结篇二</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（一）培养财源、狠抓收入，确保完成年度财税目标任务，</w:t>
      </w:r>
    </w:p>
    <w:p>
      <w:pPr>
        <w:ind w:left="0" w:right="0" w:firstLine="560"/>
        <w:spacing w:before="450" w:after="450" w:line="312" w:lineRule="auto"/>
      </w:pPr>
      <w:r>
        <w:rPr>
          <w:rFonts w:ascii="宋体" w:hAnsi="宋体" w:eastAsia="宋体" w:cs="宋体"/>
          <w:color w:val="000"/>
          <w:sz w:val="28"/>
          <w:szCs w:val="28"/>
        </w:rPr>
        <w:t xml:space="preserve">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区财政局年度工作总结篇三</w:t>
      </w:r>
    </w:p>
    <w:p>
      <w:pPr>
        <w:ind w:left="0" w:right="0" w:firstLine="560"/>
        <w:spacing w:before="450" w:after="450" w:line="312" w:lineRule="auto"/>
      </w:pPr>
      <w:r>
        <w:rPr>
          <w:rFonts w:ascii="宋体" w:hAnsi="宋体" w:eastAsia="宋体" w:cs="宋体"/>
          <w:color w:val="000"/>
          <w:sz w:val="28"/>
          <w:szCs w:val="28"/>
        </w:rPr>
        <w:t xml:space="preserve">今年以来，人事教育工作在局行政、局党组的正确领导和高度重视下，紧紧围绕全局工作的中心和重点，按照全年工作的整体安排，积极推进、扎实开展、注重实效、努力工作，主要工作体现在以下六个方面：</w:t>
      </w:r>
    </w:p>
    <w:p>
      <w:pPr>
        <w:ind w:left="0" w:right="0" w:firstLine="560"/>
        <w:spacing w:before="450" w:after="450" w:line="312" w:lineRule="auto"/>
      </w:pPr>
      <w:r>
        <w:rPr>
          <w:rFonts w:ascii="宋体" w:hAnsi="宋体" w:eastAsia="宋体" w:cs="宋体"/>
          <w:color w:val="000"/>
          <w:sz w:val="28"/>
          <w:szCs w:val="28"/>
        </w:rPr>
        <w:t xml:space="preserve">一、教育培训工作注重形式创新</w:t>
      </w:r>
    </w:p>
    <w:p>
      <w:pPr>
        <w:ind w:left="0" w:right="0" w:firstLine="560"/>
        <w:spacing w:before="450" w:after="450" w:line="312" w:lineRule="auto"/>
      </w:pPr>
      <w:r>
        <w:rPr>
          <w:rFonts w:ascii="宋体" w:hAnsi="宋体" w:eastAsia="宋体" w:cs="宋体"/>
          <w:color w:val="000"/>
          <w:sz w:val="28"/>
          <w:szCs w:val="28"/>
        </w:rPr>
        <w:t xml:space="preserve">我们认为，新形势下市委政府及上级财政干部对财政工作的要求越来越高，人民群众对财政工作的关注和期盼也越来越高，作为财政工作者自身的压力也越来越大。因此，只有不断学习、善于学习，努力掌握和运用一切科学的新思想、新知识、新经验，才能提高服务科学发展的能力和水平，才能始终走在财政改革发展的前列。为此，我们坚持把提高干部素质、建设学习型机关作为干部教育培训的首要任务抓好落实，坚持教育培训的针对性和实效性，扎实推进机关干部的教育培训工作，努力建设高素质的财政干部队伍。</w:t>
      </w:r>
    </w:p>
    <w:p>
      <w:pPr>
        <w:ind w:left="0" w:right="0" w:firstLine="560"/>
        <w:spacing w:before="450" w:after="450" w:line="312" w:lineRule="auto"/>
      </w:pPr>
      <w:r>
        <w:rPr>
          <w:rFonts w:ascii="宋体" w:hAnsi="宋体" w:eastAsia="宋体" w:cs="宋体"/>
          <w:color w:val="000"/>
          <w:sz w:val="28"/>
          <w:szCs w:val="28"/>
        </w:rPr>
        <w:t xml:space="preserve">主要组织实施了7项具体工作</w:t>
      </w:r>
    </w:p>
    <w:p>
      <w:pPr>
        <w:ind w:left="0" w:right="0" w:firstLine="560"/>
        <w:spacing w:before="450" w:after="450" w:line="312" w:lineRule="auto"/>
      </w:pPr>
      <w:r>
        <w:rPr>
          <w:rFonts w:ascii="宋体" w:hAnsi="宋体" w:eastAsia="宋体" w:cs="宋体"/>
          <w:color w:val="000"/>
          <w:sz w:val="28"/>
          <w:szCs w:val="28"/>
        </w:rPr>
        <w:t xml:space="preserve">1、制定教育培训计划。对教育培训的主要内容、受训对象、形式和方法、时间安排等进行细化安排，使全年的干部教育培训有计划、有安排、有内容和活动载体。</w:t>
      </w:r>
    </w:p>
    <w:p>
      <w:pPr>
        <w:ind w:left="0" w:right="0" w:firstLine="560"/>
        <w:spacing w:before="450" w:after="450" w:line="312" w:lineRule="auto"/>
      </w:pPr>
      <w:r>
        <w:rPr>
          <w:rFonts w:ascii="宋体" w:hAnsi="宋体" w:eastAsia="宋体" w:cs="宋体"/>
          <w:color w:val="000"/>
          <w:sz w:val="28"/>
          <w:szCs w:val="28"/>
        </w:rPr>
        <w:t xml:space="preserve">2、组织业务知识培训。聘请老师开展基建财务知识辅导讲座，进一步夯实业务功底。</w:t>
      </w:r>
    </w:p>
    <w:p>
      <w:pPr>
        <w:ind w:left="0" w:right="0" w:firstLine="560"/>
        <w:spacing w:before="450" w:after="450" w:line="312" w:lineRule="auto"/>
      </w:pPr>
      <w:r>
        <w:rPr>
          <w:rFonts w:ascii="宋体" w:hAnsi="宋体" w:eastAsia="宋体" w:cs="宋体"/>
          <w:color w:val="000"/>
          <w:sz w:val="28"/>
          <w:szCs w:val="28"/>
        </w:rPr>
        <w:t xml:space="preserve">3、深化理想信念教育。以全省财政系统**同志先进事迹报告电视电话会议为契机，切实把学习先进典型的成果转化为谋划财政工作的动力，不断提升干部职工思想素质和工作能力。</w:t>
      </w:r>
    </w:p>
    <w:p>
      <w:pPr>
        <w:ind w:left="0" w:right="0" w:firstLine="560"/>
        <w:spacing w:before="450" w:after="450" w:line="312" w:lineRule="auto"/>
      </w:pPr>
      <w:r>
        <w:rPr>
          <w:rFonts w:ascii="宋体" w:hAnsi="宋体" w:eastAsia="宋体" w:cs="宋体"/>
          <w:color w:val="000"/>
          <w:sz w:val="28"/>
          <w:szCs w:val="28"/>
        </w:rPr>
        <w:t xml:space="preserve">4、加强党风廉政建设。深刻领会和认真落实全省财政系统党风廉政暨作风建设电视电话会议精神;落实分解党风廉政建设责任制，签订“三个文明”建设责任状;向每个党员干部荐读《从政提醒-党员干部不能做的150件事》自学书籍;邀请市纪委***同志作《廉政准则》解读辅导讲座;组织科所长以上干部赴无锡市检察院预防职务犯罪教育基地开展警示教育活动。</w:t>
      </w:r>
    </w:p>
    <w:p>
      <w:pPr>
        <w:ind w:left="0" w:right="0" w:firstLine="560"/>
        <w:spacing w:before="450" w:after="450" w:line="312" w:lineRule="auto"/>
      </w:pPr>
      <w:r>
        <w:rPr>
          <w:rFonts w:ascii="宋体" w:hAnsi="宋体" w:eastAsia="宋体" w:cs="宋体"/>
          <w:color w:val="000"/>
          <w:sz w:val="28"/>
          <w:szCs w:val="28"/>
        </w:rPr>
        <w:t xml:space="preserve">5、创新学习活动形式。我们将教育课堂延伸到村、企基层现场，感悟企业发展的精神，感受新农村的变化，组织开展了走进新农村为主题的机关干部集体学习活动。与此同时，通过学习参观活动，结合财政部门和财政工作的实际，围绕服务经济发展、服务基层、转变作风、提高效能、履行职责等方面谈感悟、谈体会、谈认识，进行了大会即兴交流发言。</w:t>
      </w:r>
    </w:p>
    <w:p>
      <w:pPr>
        <w:ind w:left="0" w:right="0" w:firstLine="560"/>
        <w:spacing w:before="450" w:after="450" w:line="312" w:lineRule="auto"/>
      </w:pPr>
      <w:r>
        <w:rPr>
          <w:rFonts w:ascii="宋体" w:hAnsi="宋体" w:eastAsia="宋体" w:cs="宋体"/>
          <w:color w:val="000"/>
          <w:sz w:val="28"/>
          <w:szCs w:val="28"/>
        </w:rPr>
        <w:t xml:space="preserve">6、提升素质提高能力。组织全市财政系统科所长到中央财经大学开展业务素质与能力提升集中学习培训。这次科所长赴北京学习培训，从特点上讲我们认为：一是市局主要领导和局行政高度重视，亲自带队又当学员;二是主题鲜明，通过学习和培训，让大家系统了解掌握当前国家财政经济形势和相关财税改革政策，提高理论水平和综合素质，拓展视野，理清思路，提升推进财政各项工作的执行力、创新力。三是层次高、规模大、路途远、规格高，重点在授训课件的内容和师资的安排方面体现了针对性、相对实效性。四是内容丰富、形式生动活泼，既有形势政策辅导、业务知识的传授，又将与洛阳市财政局开展业务交流。总体上讲不仅是干部教育培训上的一次有益尝试，史无前例，也是落实财政科学化、精细化管理的具体措施，受益匪浅。</w:t>
      </w:r>
    </w:p>
    <w:p>
      <w:pPr>
        <w:ind w:left="0" w:right="0" w:firstLine="560"/>
        <w:spacing w:before="450" w:after="450" w:line="312" w:lineRule="auto"/>
      </w:pPr>
      <w:r>
        <w:rPr>
          <w:rFonts w:ascii="宋体" w:hAnsi="宋体" w:eastAsia="宋体" w:cs="宋体"/>
          <w:color w:val="000"/>
          <w:sz w:val="28"/>
          <w:szCs w:val="28"/>
        </w:rPr>
        <w:t xml:space="preserve">7、举办内控知识讲座。以建立完善财政内控管理制度为契机，加快建立与完善符合我局财政工作特点和实际的内控管理制度建设，进一步提高依法理财的能力与水平。</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区财政局年度工作总结篇四</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创新意识，强化服务意识，多办实事好事，努力扩大工会组织在职工中的影响力、感召力。</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区财政局年度工作总结篇五</w:t>
      </w:r>
    </w:p>
    <w:p>
      <w:pPr>
        <w:ind w:left="0" w:right="0" w:firstLine="560"/>
        <w:spacing w:before="450" w:after="450" w:line="312" w:lineRule="auto"/>
      </w:pPr>
      <w:r>
        <w:rPr>
          <w:rFonts w:ascii="宋体" w:hAnsi="宋体" w:eastAsia="宋体" w:cs="宋体"/>
          <w:color w:val="000"/>
          <w:sz w:val="28"/>
          <w:szCs w:val="28"/>
        </w:rPr>
        <w:t xml:space="preserve">集中精力，突出重点，着重抓好各项支农惠农政策的落实，突出现代农业，扎实推进社会主义新农村建设、加强财政支农资金管理，着力提高财政支农资金的使用效益。</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(一)加强部门预算编制，确保财政支农重点。</w:t>
      </w:r>
    </w:p>
    <w:p>
      <w:pPr>
        <w:ind w:left="0" w:right="0" w:firstLine="560"/>
        <w:spacing w:before="450" w:after="450" w:line="312" w:lineRule="auto"/>
      </w:pPr>
      <w:r>
        <w:rPr>
          <w:rFonts w:ascii="宋体" w:hAnsi="宋体" w:eastAsia="宋体" w:cs="宋体"/>
          <w:color w:val="000"/>
          <w:sz w:val="28"/>
          <w:szCs w:val="28"/>
        </w:rPr>
        <w:t xml:space="preserve">为了贯彻落实中央一号文件精神和全市农业农村工作会议精神。我科加强了农口部门预算编制工作，将市级财政支农资金的重点放在新农村建设、开发式扶贫、支持农业主导产业和优势产业、集体林权制度改革、现代农业和农村能源建设上。__年累计安排农口切块资金和部门项目预算10，263万元，其中以集体林权制度改革为契机、以基础设施建设和开发式扶贫为突破口，以产业发展、整村推进、新农村建设为重点，安排市级农业产业和农业重点项目切块资金7，742万元;以现代农业建设为契机，重点安排现代农业科技提升、现代林业技术示范推广、农牧水产业增长方式转变、农民科技培训等为重点的农口部门预算支出1,017万元，执法收入支出172万元，基金支出427万元，预算外支出905万元。</w:t>
      </w:r>
    </w:p>
    <w:p>
      <w:pPr>
        <w:ind w:left="0" w:right="0" w:firstLine="560"/>
        <w:spacing w:before="450" w:after="450" w:line="312" w:lineRule="auto"/>
      </w:pPr>
      <w:r>
        <w:rPr>
          <w:rFonts w:ascii="宋体" w:hAnsi="宋体" w:eastAsia="宋体" w:cs="宋体"/>
          <w:color w:val="000"/>
          <w:sz w:val="28"/>
          <w:szCs w:val="28"/>
        </w:rPr>
        <w:t xml:space="preserve">(二)根据财政部和省财政厅安排部署，积极开展“财政支农资金管理年活动”。</w:t>
      </w:r>
    </w:p>
    <w:p>
      <w:pPr>
        <w:ind w:left="0" w:right="0" w:firstLine="560"/>
        <w:spacing w:before="450" w:after="450" w:line="312" w:lineRule="auto"/>
      </w:pPr>
      <w:r>
        <w:rPr>
          <w:rFonts w:ascii="宋体" w:hAnsi="宋体" w:eastAsia="宋体" w:cs="宋体"/>
          <w:color w:val="000"/>
          <w:sz w:val="28"/>
          <w:szCs w:val="28"/>
        </w:rPr>
        <w:t xml:space="preserve">开展“财政支农资金管理年活动”，是财政部为贯彻落实中央各项支农惠农政策，坚持依法行政，依法理财，全面提升财政支农资金管理水平，提高财政支农资金使用效益的重要举措。__年，通过“财政支农资金管理年活动”。</w:t>
      </w:r>
    </w:p>
    <w:p>
      <w:pPr>
        <w:ind w:left="0" w:right="0" w:firstLine="560"/>
        <w:spacing w:before="450" w:after="450" w:line="312" w:lineRule="auto"/>
      </w:pPr>
      <w:r>
        <w:rPr>
          <w:rFonts w:ascii="宋体" w:hAnsi="宋体" w:eastAsia="宋体" w:cs="宋体"/>
          <w:color w:val="000"/>
          <w:sz w:val="28"/>
          <w:szCs w:val="28"/>
        </w:rPr>
        <w:t xml:space="preserve">在全市范围内，</w:t>
      </w:r>
    </w:p>
    <w:p>
      <w:pPr>
        <w:ind w:left="0" w:right="0" w:firstLine="560"/>
        <w:spacing w:before="450" w:after="450" w:line="312" w:lineRule="auto"/>
      </w:pPr>
      <w:r>
        <w:rPr>
          <w:rFonts w:ascii="宋体" w:hAnsi="宋体" w:eastAsia="宋体" w:cs="宋体"/>
          <w:color w:val="000"/>
          <w:sz w:val="28"/>
          <w:szCs w:val="28"/>
        </w:rPr>
        <w:t xml:space="preserve">一是加强了农口部门预算管理，强化预算约束。特别是加强了市级农口部门预算执行，避免了随意变更和调整预算项目，改变和扩大支农资金使用范围的情况。</w:t>
      </w:r>
    </w:p>
    <w:p>
      <w:pPr>
        <w:ind w:left="0" w:right="0" w:firstLine="560"/>
        <w:spacing w:before="450" w:after="450" w:line="312" w:lineRule="auto"/>
      </w:pPr>
      <w:r>
        <w:rPr>
          <w:rFonts w:ascii="宋体" w:hAnsi="宋体" w:eastAsia="宋体" w:cs="宋体"/>
          <w:color w:val="000"/>
          <w:sz w:val="28"/>
          <w:szCs w:val="28"/>
        </w:rPr>
        <w:t xml:space="preserve">二是规范了财政支农专项资金项目申报、审批程序，坚持自下而上的原则和逐级对口联文上报的程序。</w:t>
      </w:r>
    </w:p>
    <w:p>
      <w:pPr>
        <w:ind w:left="0" w:right="0" w:firstLine="560"/>
        <w:spacing w:before="450" w:after="450" w:line="312" w:lineRule="auto"/>
      </w:pPr>
      <w:r>
        <w:rPr>
          <w:rFonts w:ascii="宋体" w:hAnsi="宋体" w:eastAsia="宋体" w:cs="宋体"/>
          <w:color w:val="000"/>
          <w:sz w:val="28"/>
          <w:szCs w:val="28"/>
        </w:rPr>
        <w:t xml:space="preserve">三是建立财政部门、项目主管部门、项目实施单位和项目法人的项目资金监管责任制，加大项目实施的监管力度。</w:t>
      </w:r>
    </w:p>
    <w:p>
      <w:pPr>
        <w:ind w:left="0" w:right="0" w:firstLine="560"/>
        <w:spacing w:before="450" w:after="450" w:line="312" w:lineRule="auto"/>
      </w:pPr>
      <w:r>
        <w:rPr>
          <w:rFonts w:ascii="宋体" w:hAnsi="宋体" w:eastAsia="宋体" w:cs="宋体"/>
          <w:color w:val="000"/>
          <w:sz w:val="28"/>
          <w:szCs w:val="28"/>
        </w:rPr>
        <w:t xml:space="preserve">四是积极整改了自查、重点抽查、审计调查、专项审计中发现的问题，加大了对违纪、违规资金的整改力度。</w:t>
      </w:r>
    </w:p>
    <w:p>
      <w:pPr>
        <w:ind w:left="0" w:right="0" w:firstLine="560"/>
        <w:spacing w:before="450" w:after="450" w:line="312" w:lineRule="auto"/>
      </w:pPr>
      <w:r>
        <w:rPr>
          <w:rFonts w:ascii="宋体" w:hAnsi="宋体" w:eastAsia="宋体" w:cs="宋体"/>
          <w:color w:val="000"/>
          <w:sz w:val="28"/>
          <w:szCs w:val="28"/>
        </w:rPr>
        <w:t xml:space="preserve">五是加强了财政支农项目检查验收工作。</w:t>
      </w:r>
    </w:p>
    <w:p>
      <w:pPr>
        <w:ind w:left="0" w:right="0" w:firstLine="560"/>
        <w:spacing w:before="450" w:after="450" w:line="312" w:lineRule="auto"/>
      </w:pPr>
      <w:r>
        <w:rPr>
          <w:rFonts w:ascii="宋体" w:hAnsi="宋体" w:eastAsia="宋体" w:cs="宋体"/>
          <w:color w:val="000"/>
          <w:sz w:val="28"/>
          <w:szCs w:val="28"/>
        </w:rPr>
        <w:t xml:space="preserve">六是加强了制度清理和完善。根据“财政支农资金管理年”活动要求，全面清理了财政支农资金管理制度，并在责权范围内进行修订和完善了现行县级扶贫资金、支农项目资金报账实施细则、市、县(区)农业产业化资金管理办法。制定下发了《市茶产业发展资金管理办法》、《市蚕桑产业发展资金管理办法》、《市社会主义新农村建设资金管理办法》。七是建立财政支农工作逐级考核制度，加强了制度贯彻执行力度。通过活动基本达到了“建制度、反违规、查隐患、促整改”的目的。</w:t>
      </w:r>
    </w:p>
    <w:p>
      <w:pPr>
        <w:ind w:left="0" w:right="0" w:firstLine="560"/>
        <w:spacing w:before="450" w:after="450" w:line="312" w:lineRule="auto"/>
      </w:pPr>
      <w:r>
        <w:rPr>
          <w:rFonts w:ascii="宋体" w:hAnsi="宋体" w:eastAsia="宋体" w:cs="宋体"/>
          <w:color w:val="000"/>
          <w:sz w:val="28"/>
          <w:szCs w:val="28"/>
        </w:rPr>
        <w:t xml:space="preserve">(三)规范财政支农项目申报工作，积极争取上级财政支持。</w:t>
      </w:r>
    </w:p>
    <w:p>
      <w:pPr>
        <w:ind w:left="0" w:right="0" w:firstLine="560"/>
        <w:spacing w:before="450" w:after="450" w:line="312" w:lineRule="auto"/>
      </w:pPr>
      <w:r>
        <w:rPr>
          <w:rFonts w:ascii="宋体" w:hAnsi="宋体" w:eastAsia="宋体" w:cs="宋体"/>
          <w:color w:val="000"/>
          <w:sz w:val="28"/>
          <w:szCs w:val="28"/>
        </w:rPr>
        <w:t xml:space="preserve">__年针对财政支农项目申报不规范、不集中、申报成功率低的实际情况，我科要求县(区)申报项目一是要按项目指南和财政标准文本规范申报。二是为突出支持重点，要求所申报项目必须紧紧围绕市委、市人民政府确定的产业发展目标结合县(区)实际申报。三是项目申报必须实事求是，各申报单位必须对项目的真实性和合法性负责。四是要求所申报项目必须群众直接受益或对群众生产生活带动辐射作用较大。__年农业口项目支出54,458万元，比__年53,344万元增加1,114万元，增长2.08%。如果剔出扶贫支出中民居改造工程一次性补助12,786万元的不可比因素，__年农业口项目支出实际增加13，900万元，增长34.27%。其中，农业项目支出13，015万元，比__年11，231万元，增加1，784万元增长15.88%;林业项目支出19,204万元(包括国有林流转收益安排的支出)，比__年13,922万元增加5,282万元，增长37.94%;水利项目支出4,254万元比__年2,858万元增加1，396万元，增长48.85%;扶贫专项资金支出17,219万元比__年25，333万元减少8,114万元,下降32.03%,(如果剔出民居改造工程结束而减少补助12,786万元的不可比因素,__年扶贫项目支出比__年增加4,672万元,增长37.24%);新增其它支出766万元(主要是产业扶贫和扶贫小额信贷工作经费)。有力地支持了我市农业和农村经济发展。</w:t>
      </w:r>
    </w:p>
    <w:p>
      <w:pPr>
        <w:ind w:left="0" w:right="0" w:firstLine="560"/>
        <w:spacing w:before="450" w:after="450" w:line="312" w:lineRule="auto"/>
      </w:pPr>
      <w:r>
        <w:rPr>
          <w:rFonts w:ascii="宋体" w:hAnsi="宋体" w:eastAsia="宋体" w:cs="宋体"/>
          <w:color w:val="000"/>
          <w:sz w:val="28"/>
          <w:szCs w:val="28"/>
        </w:rPr>
        <w:t xml:space="preserve">(四)全力以赴，落实好各项惠民补贴政策。</w:t>
      </w:r>
    </w:p>
    <w:p>
      <w:pPr>
        <w:ind w:left="0" w:right="0" w:firstLine="560"/>
        <w:spacing w:before="450" w:after="450" w:line="312" w:lineRule="auto"/>
      </w:pPr>
      <w:r>
        <w:rPr>
          <w:rFonts w:ascii="宋体" w:hAnsi="宋体" w:eastAsia="宋体" w:cs="宋体"/>
          <w:color w:val="000"/>
          <w:sz w:val="28"/>
          <w:szCs w:val="28"/>
        </w:rPr>
        <w:t xml:space="preserve">近年来，党和国家把“三农”工作作为全部工作的重中之重，出台了一系列支农惠农的政策措施，广大农民得到了前所未有的实惠，农业农村迎来了难得的发展机遇。我市财政在市委、市人民政府的领导下，以促进农民增收、农业增效、农村发展为核心，充分运用财政政策、财政资金、财政管理、财政服务等手段，千方百计将党的支农惠农政策落到实处。__年,我局为了做到涉农补贴直接化、信息化、透明化。举全市财政农财、经建一半之人力和时间，几经反复，完成全市10个县(区)103个乡镇，995个村委会，9，141个村民小组，467，790户农户的基础信息审核、录入工作。并将粮食直补250万元、良种补贴395万元、综合补贴5，484万元、工程移民补助590万元，通过“一折通”发放到农民手中。目前退耕还林粮食折现补贴9，812.7万元、退耕还林生活补助资金817.7万元、森林生态效益补偿资金807万元正在兑现中。</w:t>
      </w:r>
    </w:p>
    <w:p>
      <w:pPr>
        <w:ind w:left="0" w:right="0" w:firstLine="560"/>
        <w:spacing w:before="450" w:after="450" w:line="312" w:lineRule="auto"/>
      </w:pPr>
      <w:r>
        <w:rPr>
          <w:rFonts w:ascii="宋体" w:hAnsi="宋体" w:eastAsia="宋体" w:cs="宋体"/>
          <w:color w:val="000"/>
          <w:sz w:val="28"/>
          <w:szCs w:val="28"/>
        </w:rPr>
        <w:t xml:space="preserve">(五)突出支持现代农业建设重点，扎实推进新农村建设。</w:t>
      </w:r>
    </w:p>
    <w:p>
      <w:pPr>
        <w:ind w:left="0" w:right="0" w:firstLine="560"/>
        <w:spacing w:before="450" w:after="450" w:line="312" w:lineRule="auto"/>
      </w:pPr>
      <w:r>
        <w:rPr>
          <w:rFonts w:ascii="宋体" w:hAnsi="宋体" w:eastAsia="宋体" w:cs="宋体"/>
          <w:color w:val="000"/>
          <w:sz w:val="28"/>
          <w:szCs w:val="28"/>
        </w:rPr>
        <w:t xml:space="preserve">现代农业建设是__年中央一号文件精神的首要。我市以提高支农资金使用效益为核心，适当集中资金，突出支持农业科技实用技术推广力度，一是通过市级现代农业提升计划预算资金和中央、省农业科技项目资金重点支持了市农科所、市茶科院冬玉米杂交制种、德优13号提选、陆稻二元杂交种植、紫娟扦插育苗技术等项目资金215万元(其中，中央资金80万元、省级资金65万元、市级资金70万元)有力地支持了农业科技实用技术推广，满足茶农对高品质紫娟茶苗的需求。二是结合我市茶产业、蚕桑产业发展，通过贫困地区劳动力转移培训、阳光工程、十万农民科技培训，投入中央、省、市培训资金1，025万元，加强了对农村劳动者外出务工、实用技术的培训，提高了劳动者素质，拓宽了农村劳动力务工领域，增加了务工收入。三是积极争取中央农机具补贴320万元，购置大中型拖拉机、联合收割机、耕整机、旋耕机、深耕机、修剪机等促进了景谷、思茅、墨江农业机械化进程。四是争取中央测土配方项目资金250万元，实施新建景东、澜沧测土配方项目，年测土配方项目，通过测土配方项目，在测试土样、配方设计、配肥加工基础上，实行肥料直供到户、施肥指导到田，受到农民群众的普遍欢迎。五是整合扶贫整村推进、村容村貌整治、抗震民居改造、工程移民搬迁、扶贫异地搬迁、农村能源建设等资金14，565万元，扎实推进了我市社会主义新农村建设。</w:t>
      </w:r>
    </w:p>
    <w:p>
      <w:pPr>
        <w:ind w:left="0" w:right="0" w:firstLine="560"/>
        <w:spacing w:before="450" w:after="450" w:line="312" w:lineRule="auto"/>
      </w:pPr>
      <w:r>
        <w:rPr>
          <w:rFonts w:ascii="宋体" w:hAnsi="宋体" w:eastAsia="宋体" w:cs="宋体"/>
          <w:color w:val="000"/>
          <w:sz w:val="28"/>
          <w:szCs w:val="28"/>
        </w:rPr>
        <w:t xml:space="preserve">(六)积极推进支农资金整合工作根据财政部关于进一步推进支农资金整合工作的指导意见。我市__年整合支农资金，一是围绕镇沅苦聪人扶贫项目整合资金8，300万元，其中，整合中央、省、市、县(区)财政扶贫资金3，610万元、部门项目资金4，690万元。二是围绕社会主义新农村建设，整合财政支农资金14，565万元，其中，中央和省级资金9，955万元、市县资金2，816万元、农民自筹和投工投劳1，794万元。三是围绕中央和省项目支持和专项资金补助整合市级农业产业化发展和产业发展资金，大力发展优势农业产业，促进农村经济发展。__年整合市级财政支农资金10，182万元。其中整合市级林业资金5，930万元、水利配套资金800万元、农业产业化资金400万元、扶贫切块资金1，290万元、农村能源建设配套462万元、茶产业发展资金1，300万元。拉动信贷资金投入农业产业发展38，000万元，其中产业贷款24，000万元，到户贷款14，000万元。争取扶贫产业贷款贴息175.5万元，小额信贷贴息231万元。</w:t>
      </w:r>
    </w:p>
    <w:p>
      <w:pPr>
        <w:ind w:left="0" w:right="0" w:firstLine="560"/>
        <w:spacing w:before="450" w:after="450" w:line="312" w:lineRule="auto"/>
      </w:pPr>
      <w:r>
        <w:rPr>
          <w:rFonts w:ascii="宋体" w:hAnsi="宋体" w:eastAsia="宋体" w:cs="宋体"/>
          <w:color w:val="000"/>
          <w:sz w:val="28"/>
          <w:szCs w:val="28"/>
        </w:rPr>
        <w:t xml:space="preserve">(七)着力支持集体林权制度改革，确保市委市人民政府重点工作</w:t>
      </w:r>
    </w:p>
    <w:p>
      <w:pPr>
        <w:ind w:left="0" w:right="0" w:firstLine="560"/>
        <w:spacing w:before="450" w:after="450" w:line="312" w:lineRule="auto"/>
      </w:pPr>
      <w:r>
        <w:rPr>
          <w:rFonts w:ascii="宋体" w:hAnsi="宋体" w:eastAsia="宋体" w:cs="宋体"/>
          <w:color w:val="000"/>
          <w:sz w:val="28"/>
          <w:szCs w:val="28"/>
        </w:rPr>
        <w:t xml:space="preserve">集体林权制度改革是农村家庭承包经营制度的延续和发展，是还权还利于民的一件大实事，集体林权制度改革对我市山区农民增收、农村经济发展的意义更为深远。为确保我市集体林权制度主体改革在__年底全面完成，市财政安排了2，000万元集体林权制度改革工作经费，全面推进了我市集体林权制度主体改革工作，确保了市委政府重点工作支出。</w:t>
      </w:r>
    </w:p>
    <w:p>
      <w:pPr>
        <w:ind w:left="0" w:right="0" w:firstLine="560"/>
        <w:spacing w:before="450" w:after="450" w:line="312" w:lineRule="auto"/>
      </w:pPr>
      <w:r>
        <w:rPr>
          <w:rFonts w:ascii="宋体" w:hAnsi="宋体" w:eastAsia="宋体" w:cs="宋体"/>
          <w:color w:val="000"/>
          <w:sz w:val="28"/>
          <w:szCs w:val="28"/>
        </w:rPr>
        <w:t xml:space="preserve">(八)积极支持“菜篮子”工程建设。</w:t>
      </w:r>
    </w:p>
    <w:p>
      <w:pPr>
        <w:ind w:left="0" w:right="0" w:firstLine="560"/>
        <w:spacing w:before="450" w:after="450" w:line="312" w:lineRule="auto"/>
      </w:pPr>
      <w:r>
        <w:rPr>
          <w:rFonts w:ascii="宋体" w:hAnsi="宋体" w:eastAsia="宋体" w:cs="宋体"/>
          <w:color w:val="000"/>
          <w:sz w:val="28"/>
          <w:szCs w:val="28"/>
        </w:rPr>
        <w:t xml:space="preserve">根据中央能繁母猪补贴、能繁母猪保险政策，按照市政府统一部署做好“菜篮子”工程建设市级配套资金落实工作。及时将各级政府能繁母猪补贴1,052.55万元发放到养殖户手中。并通过预算追加，率先落实能繁母猪保险市级补助资金47万元，落实中央和省级补助807万元。</w:t>
      </w:r>
    </w:p>
    <w:p>
      <w:pPr>
        <w:ind w:left="0" w:right="0" w:firstLine="560"/>
        <w:spacing w:before="450" w:after="450" w:line="312" w:lineRule="auto"/>
      </w:pPr>
      <w:r>
        <w:rPr>
          <w:rFonts w:ascii="宋体" w:hAnsi="宋体" w:eastAsia="宋体" w:cs="宋体"/>
          <w:color w:val="000"/>
          <w:sz w:val="28"/>
          <w:szCs w:val="28"/>
        </w:rPr>
        <w:t xml:space="preserve">(九)积极落实涉农救灾资金，有效减少灾害损失。</w:t>
      </w:r>
    </w:p>
    <w:p>
      <w:pPr>
        <w:ind w:left="0" w:right="0" w:firstLine="560"/>
        <w:spacing w:before="450" w:after="450" w:line="312" w:lineRule="auto"/>
      </w:pPr>
      <w:r>
        <w:rPr>
          <w:rFonts w:ascii="宋体" w:hAnsi="宋体" w:eastAsia="宋体" w:cs="宋体"/>
          <w:color w:val="000"/>
          <w:sz w:val="28"/>
          <w:szCs w:val="28"/>
        </w:rPr>
        <w:t xml:space="preserve">__年是我市多灾、多事之年，先后发生了地震、洪涝、稻飞虱、高致病性猪蓝耳病等灾害。面对灾害市财政积极筹措救灾资金，迅速扑灭了稻飞虱、猪蓝耳等传染病。为减少灾害损失，保障社会稳定作出了应有的努力。</w:t>
      </w:r>
    </w:p>
    <w:p>
      <w:pPr>
        <w:ind w:left="0" w:right="0" w:firstLine="560"/>
        <w:spacing w:before="450" w:after="450" w:line="312" w:lineRule="auto"/>
      </w:pPr>
      <w:r>
        <w:rPr>
          <w:rFonts w:ascii="宋体" w:hAnsi="宋体" w:eastAsia="宋体" w:cs="宋体"/>
          <w:color w:val="000"/>
          <w:sz w:val="28"/>
          <w:szCs w:val="28"/>
        </w:rPr>
        <w:t xml:space="preserve">(十)加强服务意识，转变工作作风，深入调查研究。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政局农业科工作总结暨工作打算》()。二是配合农业局、林业局检查督导农村能源建设项目完成情况。三是对农业产业化扶持项目、科技扶贫项目、扶贫信贷项目、社会主义新农村建设试点项目、惠农补贴落实情况进行了督导检查。通过调研和督导检查为积极开展支农资金绩效评价、村级扶贫互助资金试点、农村权证抵押贷款、农业保险、农业(农民)专业合作组织建设、农村劳动力转移培训、退耕还林后续政策落实、森林生态效益补偿等工作打下了基础。</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区财政局年度工作总结篇六</w:t>
      </w:r>
    </w:p>
    <w:p>
      <w:pPr>
        <w:ind w:left="0" w:right="0" w:firstLine="560"/>
        <w:spacing w:before="450" w:after="450" w:line="312" w:lineRule="auto"/>
      </w:pPr>
      <w:r>
        <w:rPr>
          <w:rFonts w:ascii="宋体" w:hAnsi="宋体" w:eastAsia="宋体" w:cs="宋体"/>
          <w:color w:val="000"/>
          <w:sz w:val="28"/>
          <w:szCs w:val="28"/>
        </w:rPr>
        <w:t xml:space="preserve">20xx年适逢党的“xx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xx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励志网、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人大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区财政局年度工作总结篇七</w:t>
      </w:r>
    </w:p>
    <w:p>
      <w:pPr>
        <w:ind w:left="0" w:right="0" w:firstLine="560"/>
        <w:spacing w:before="450" w:after="450" w:line="312" w:lineRule="auto"/>
      </w:pPr>
      <w:r>
        <w:rPr>
          <w:rFonts w:ascii="宋体" w:hAnsi="宋体" w:eastAsia="宋体" w:cs="宋体"/>
          <w:color w:val="000"/>
          <w:sz w:val="28"/>
          <w:szCs w:val="28"/>
        </w:rPr>
        <w:t xml:space="preserve">是我市实施“十二五”规划的开局之年，财政预管理工作政策性强，涉及面广，一收一支都反映着政府的施政方针，一举一动都关系到人民群众的切身利益，做好财政预算工作意义重大。一年来，我们在局党组的正确领导和兄弟科室大力配合下，围绕大局，服务中心，团结奋进，努力工作，全面落实省委、省政府关于调整完善分税制财政体制改革，扎实推进预算管理的各项工作，取得了新的成绩。</w:t>
      </w:r>
    </w:p>
    <w:p>
      <w:pPr>
        <w:ind w:left="0" w:right="0" w:firstLine="560"/>
        <w:spacing w:before="450" w:after="450" w:line="312" w:lineRule="auto"/>
      </w:pPr>
      <w:r>
        <w:rPr>
          <w:rFonts w:ascii="宋体" w:hAnsi="宋体" w:eastAsia="宋体" w:cs="宋体"/>
          <w:color w:val="000"/>
          <w:sz w:val="28"/>
          <w:szCs w:val="28"/>
        </w:rPr>
        <w:t xml:space="preserve">一、加强财政收支预算管理。</w:t>
      </w:r>
    </w:p>
    <w:p>
      <w:pPr>
        <w:ind w:left="0" w:right="0" w:firstLine="560"/>
        <w:spacing w:before="450" w:after="450" w:line="312" w:lineRule="auto"/>
      </w:pPr>
      <w:r>
        <w:rPr>
          <w:rFonts w:ascii="宋体" w:hAnsi="宋体" w:eastAsia="宋体" w:cs="宋体"/>
          <w:color w:val="000"/>
          <w:sz w:val="28"/>
          <w:szCs w:val="28"/>
        </w:rPr>
        <w:t xml:space="preserve">认真落实积极的财政政策以及市委、市政府对财政预算工作的要求，按照积极稳妥、统筹兼顾、突出重点、留有余地的原则，科学合理编制财政收支预算。一是科学编制收入预算。围绕20财政收入目标，及时分解落实收入任务，完善收入增长考核和激励机制。细化预算编制，提高预算编制完整性，按政策将按预算外资金管理的收入(不含部分教育收费)全部纳入预算管理。年全口径财政收入预算任务146100万元，同比增长13.5%,地方一般预算收入任务64258万元，同比增长16%。二是从紧安排支出预算。坚持有保有压，进一步优化财政支出结构，在确保各级机构正常运转的基础上，优先安排好教育支出，加大“三农”投入，保障医药卫生体制改革、保障性住房建设等政策性支出需要。三是坚决压缩一般性支出。继续按照中央和省里的有关政策规定和工作要求，严格控制公务接待费、因公出国（境）费用、公务用车购置及运行维护费等三项经费规模，通过控制和压缩各类消耗性支出，集中财力支持经济社会协调发展。</w:t>
      </w:r>
    </w:p>
    <w:p>
      <w:pPr>
        <w:ind w:left="0" w:right="0" w:firstLine="560"/>
        <w:spacing w:before="450" w:after="450" w:line="312" w:lineRule="auto"/>
      </w:pPr>
      <w:r>
        <w:rPr>
          <w:rFonts w:ascii="宋体" w:hAnsi="宋体" w:eastAsia="宋体" w:cs="宋体"/>
          <w:color w:val="000"/>
          <w:sz w:val="28"/>
          <w:szCs w:val="28"/>
        </w:rPr>
        <w:t xml:space="preserve">二、继续推进部门预算改革。</w:t>
      </w:r>
    </w:p>
    <w:p>
      <w:pPr>
        <w:ind w:left="0" w:right="0" w:firstLine="560"/>
        <w:spacing w:before="450" w:after="450" w:line="312" w:lineRule="auto"/>
      </w:pPr>
      <w:r>
        <w:rPr>
          <w:rFonts w:ascii="宋体" w:hAnsi="宋体" w:eastAsia="宋体" w:cs="宋体"/>
          <w:color w:val="000"/>
          <w:sz w:val="28"/>
          <w:szCs w:val="28"/>
        </w:rPr>
        <w:t xml:space="preserve">按照构建和谐社会和完善公共财政体制的要求，不断完善部门预算编制机制，深化部门预算改革，全面保障各部门行使公共职能，实现市委、市政府确定的事业发展目标。一是进一步规范部门预算编制。加强非税收入纳入预算管理后支出的规范编制。二是进一步完善部门预算编制方法。建立健全预算支出定额标准体系，优化支出结构，保证部门履行职能和事业发展的需要。三是加强项目资金整合力度。分类型、分部门整合项目资金，提高财政资金使用效益，集中财力办大事。在106家预算单位的基础上，加上新成立的招投标局、移民局，剔除合并的原党史办、原人事局、原工业协会、原建材协会，2024年全市104家一级预算单位全面实行部门预算。</w:t>
      </w:r>
    </w:p>
    <w:p>
      <w:pPr>
        <w:ind w:left="0" w:right="0" w:firstLine="560"/>
        <w:spacing w:before="450" w:after="450" w:line="312" w:lineRule="auto"/>
      </w:pPr>
      <w:r>
        <w:rPr>
          <w:rFonts w:ascii="宋体" w:hAnsi="宋体" w:eastAsia="宋体" w:cs="宋体"/>
          <w:color w:val="000"/>
          <w:sz w:val="28"/>
          <w:szCs w:val="28"/>
        </w:rPr>
        <w:t xml:space="preserve">三、加快推进财政体制改革。</w:t>
      </w:r>
    </w:p>
    <w:p>
      <w:pPr>
        <w:ind w:left="0" w:right="0" w:firstLine="560"/>
        <w:spacing w:before="450" w:after="450" w:line="312" w:lineRule="auto"/>
      </w:pPr>
      <w:r>
        <w:rPr>
          <w:rFonts w:ascii="宋体" w:hAnsi="宋体" w:eastAsia="宋体" w:cs="宋体"/>
          <w:color w:val="000"/>
          <w:sz w:val="28"/>
          <w:szCs w:val="28"/>
        </w:rPr>
        <w:t xml:space="preserve">按照省政府《关于进一步调整和完善分税制财政管理体制的决定》(鄂政发[]64号)要求，认真做好调整和完善省财政体制改革后的各项具体工作，加快建立完善我市基本财力保障机制。按照省“收入下划、核定基数、同增同减、共同发展”的要求，认真研究新一轮省对县财政体制的特点，分析对县市财政利弊影响，合理规避，力求县级财力最大化。进一步理顺省与我市收入分配关系，规范财政体制运行，加快发展县域经济，加大专项转移支付争取力度，增强地方可用财力，合理安排预算，保障市直机关单位、乡镇政府实施公共管理、提供基本公共服务以及落实国家各项民生政策的基本财力需要，实现“保工资、保运转、保民生”的目标。</w:t>
      </w:r>
    </w:p>
    <w:p>
      <w:pPr>
        <w:ind w:left="0" w:right="0" w:firstLine="560"/>
        <w:spacing w:before="450" w:after="450" w:line="312" w:lineRule="auto"/>
      </w:pPr>
      <w:r>
        <w:rPr>
          <w:rFonts w:ascii="宋体" w:hAnsi="宋体" w:eastAsia="宋体" w:cs="宋体"/>
          <w:color w:val="000"/>
          <w:sz w:val="28"/>
          <w:szCs w:val="28"/>
        </w:rPr>
        <w:t xml:space="preserve">四、稳妥地推进预算信息公开工作。</w:t>
      </w:r>
    </w:p>
    <w:p>
      <w:pPr>
        <w:ind w:left="0" w:right="0" w:firstLine="560"/>
        <w:spacing w:before="450" w:after="450" w:line="312" w:lineRule="auto"/>
      </w:pPr>
      <w:r>
        <w:rPr>
          <w:rFonts w:ascii="宋体" w:hAnsi="宋体" w:eastAsia="宋体" w:cs="宋体"/>
          <w:color w:val="000"/>
          <w:sz w:val="28"/>
          <w:szCs w:val="28"/>
        </w:rPr>
        <w:t xml:space="preserve">按照中央和省委、市人大、市政府的要求，建立和完善预算信息公开制度。一是继续做好政府预算信息公开工作。将本级人大审查批准的预算和决算报告主动向社会公开。二是推进部门预算信息公开工作。以部门(单位)为责任主体，通过财政与编制政务公开网站主动向社会公开部门预算。三是为涉及民生财政专项资金的公开工作做好服务工作。我们及时提供各级财政预算安排的教育、医疗卫生、社会保障和就业、“三农”、保障性住房等涉及民生的.重大财政专项支出的管理办法、分配因素、文件依据等，积极配合相关业务科室，纳入财政与编制政务公开范围及时予以公开，广泛接受监督。</w:t>
      </w:r>
    </w:p>
    <w:p>
      <w:pPr>
        <w:ind w:left="0" w:right="0" w:firstLine="560"/>
        <w:spacing w:before="450" w:after="450" w:line="312" w:lineRule="auto"/>
      </w:pPr>
      <w:r>
        <w:rPr>
          <w:rFonts w:ascii="宋体" w:hAnsi="宋体" w:eastAsia="宋体" w:cs="宋体"/>
          <w:color w:val="000"/>
          <w:sz w:val="28"/>
          <w:szCs w:val="28"/>
        </w:rPr>
        <w:t xml:space="preserve">五、强化预算执行管理。一是加强收入组织协调和预算执行分析。</w:t>
      </w:r>
    </w:p>
    <w:p>
      <w:pPr>
        <w:ind w:left="0" w:right="0" w:firstLine="560"/>
        <w:spacing w:before="450" w:after="450" w:line="312" w:lineRule="auto"/>
      </w:pPr>
      <w:r>
        <w:rPr>
          <w:rFonts w:ascii="宋体" w:hAnsi="宋体" w:eastAsia="宋体" w:cs="宋体"/>
          <w:color w:val="000"/>
          <w:sz w:val="28"/>
          <w:szCs w:val="28"/>
        </w:rPr>
        <w:t xml:space="preserve">完善收入增长考核和激励机制，配合征收部门加强收入征管，确保依法征收、应收尽收。密切关注财政经济形势变化，及时提出加强预算执行管理的合理化建议。二是建立和完善总部贸易型企业奖励政策。为了进一步支持总部贸易型企业的成长，培育新兴产业，促进全市经济平稳较快发展，我们积极向市领导汇报，进一步完善了总部贸易型企业奖励政策，对全市总部贸易型企业奖励达387万元。三是及时足额兑现政策性调资。认真测算第二步规范津贴补贴，对公务员及参公人员从207月起足额予以兑现；安排预算资金3000余万元，落实了义务教育学校绩效工资调整政策，在6月30日已全部发放到位；对其他事业单位按照人平270元/月的标准发放过渡性补贴工作，财政承担资金全部拨付到位。四是做实预算执行管理基础工作。进一步规范预算指标管理，规范预算调整事项的办理程序，继续完善行政事业单位财政拨款(补助)人员信息库管理，科学核定各预算单位基础数据，为领导决策和相关政策实施提供依据。</w:t>
      </w:r>
    </w:p>
    <w:p>
      <w:pPr>
        <w:ind w:left="0" w:right="0" w:firstLine="560"/>
        <w:spacing w:before="450" w:after="450" w:line="312" w:lineRule="auto"/>
      </w:pPr>
      <w:r>
        <w:rPr>
          <w:rFonts w:ascii="宋体" w:hAnsi="宋体" w:eastAsia="宋体" w:cs="宋体"/>
          <w:color w:val="000"/>
          <w:sz w:val="28"/>
          <w:szCs w:val="28"/>
        </w:rPr>
        <w:t xml:space="preserve">六、配合做好预算监督和审计工作。</w:t>
      </w:r>
    </w:p>
    <w:p>
      <w:pPr>
        <w:ind w:left="0" w:right="0" w:firstLine="560"/>
        <w:spacing w:before="450" w:after="450" w:line="312" w:lineRule="auto"/>
      </w:pPr>
      <w:r>
        <w:rPr>
          <w:rFonts w:ascii="宋体" w:hAnsi="宋体" w:eastAsia="宋体" w:cs="宋体"/>
          <w:color w:val="000"/>
          <w:sz w:val="28"/>
          <w:szCs w:val="28"/>
        </w:rPr>
        <w:t xml:space="preserve">一是依法向人大报告财政预决算，自觉接受人大的监督，提高预算透明度。二是搞好组织协调，配合审计部门做好预算执行和其他财政财务收支审计、政府性债务审计、重点专项资金审计工作，衔接有关方面做好审计整改工作。三是认真贯彻落实人大审查决定和审计部门的审计建议，完善相关预算管理制度和办法，不断提高财政预算管理水平。四是做好人大、政协的建议提案答复办理工作，从构建和谐社会的高度出发，集中精力，狠抓落实，实现见面率、规范率、满意率均达到100%，并将函复件发送至相关的每一位人大代表和政协委员手中。</w:t>
      </w:r>
    </w:p>
    <w:p>
      <w:pPr>
        <w:ind w:left="0" w:right="0" w:firstLine="560"/>
        <w:spacing w:before="450" w:after="450" w:line="312" w:lineRule="auto"/>
      </w:pPr>
      <w:r>
        <w:rPr>
          <w:rFonts w:ascii="宋体" w:hAnsi="宋体" w:eastAsia="宋体" w:cs="宋体"/>
          <w:color w:val="000"/>
          <w:sz w:val="28"/>
          <w:szCs w:val="28"/>
        </w:rPr>
        <w:t xml:space="preserve">七、加强地方政府性债务管理。</w:t>
      </w:r>
    </w:p>
    <w:p>
      <w:pPr>
        <w:ind w:left="0" w:right="0" w:firstLine="560"/>
        <w:spacing w:before="450" w:after="450" w:line="312" w:lineRule="auto"/>
      </w:pPr>
      <w:r>
        <w:rPr>
          <w:rFonts w:ascii="宋体" w:hAnsi="宋体" w:eastAsia="宋体" w:cs="宋体"/>
          <w:color w:val="000"/>
          <w:sz w:val="28"/>
          <w:szCs w:val="28"/>
        </w:rPr>
        <w:t xml:space="preserve">切实做好地方政府性债务工作，是实现对融资平台公司债务的全口径管理和动态监控、建立地方政府债务规模管理和风险预警机制的必要前提，是加强地方政府性债务管理、有效防范财政金融风险、保持经济持续健康发展和社会稳定的重要基础性工作。为及时、全面、准确掌握地方政府性债务情况，防范财政和金融风险，根据省财政厅（鄂财预发[2024]23号）文件精神和要求，我们在5月19日，召集市直各单位、融资平台公司财务人员，各镇、办事处财政所预算会计及财政局相关工作人员，召开了地方政府性债务统计工作培训会。各债务单位借助地方政府性债务统计软件逐笔填报债务明细数据，我们克服了时间紧、任务重、涉及面广、人手少等困难，认真调查摸底，详细核对原始数据，深入分析各类数据，完成了各部门各单位债务数据的审核汇总工作，按月向省财政厅报送地方政府性债务统计数据。</w:t>
      </w:r>
    </w:p>
    <w:p>
      <w:pPr>
        <w:ind w:left="0" w:right="0" w:firstLine="560"/>
        <w:spacing w:before="450" w:after="450" w:line="312" w:lineRule="auto"/>
      </w:pPr>
      <w:r>
        <w:rPr>
          <w:rFonts w:ascii="宋体" w:hAnsi="宋体" w:eastAsia="宋体" w:cs="宋体"/>
          <w:color w:val="000"/>
          <w:sz w:val="28"/>
          <w:szCs w:val="28"/>
        </w:rPr>
        <w:t xml:space="preserve">八、做好农村财务管理工作。</w:t>
      </w:r>
    </w:p>
    <w:p>
      <w:pPr>
        <w:ind w:left="0" w:right="0" w:firstLine="560"/>
        <w:spacing w:before="450" w:after="450" w:line="312" w:lineRule="auto"/>
      </w:pPr>
      <w:r>
        <w:rPr>
          <w:rFonts w:ascii="宋体" w:hAnsi="宋体" w:eastAsia="宋体" w:cs="宋体"/>
          <w:color w:val="000"/>
          <w:sz w:val="28"/>
          <w:szCs w:val="28"/>
        </w:rPr>
        <w:t xml:space="preserve">一是组织乡镇财政所搞好2024年乡镇财政决算和2024年乡镇财政预算编报，详细核准在册在编人员，加班加点，力求预决算精细、准确、完整。二是抓好乡财县管工作。我们充分发挥预算执行过程中日常财务审核监督管理职能，坚持按制度、按要求、按用途拨款。三是加强票证管理，规范领用缴存。向各镇处转发省财政厅《关于涉农费用征收及票据管理的通知》的文件，严格8种常用票证的领用缴存制度。四是搞好乡镇财政业务培训。积极参加省农村处组织的农村财会人员财政支农政策培训管理系统软件的培训，并在3月中旬迅速组织了对财政所业务人员和村级财务人员的业务培训。</w:t>
      </w:r>
    </w:p>
    <w:p>
      <w:pPr>
        <w:ind w:left="0" w:right="0" w:firstLine="560"/>
        <w:spacing w:before="450" w:after="450" w:line="312" w:lineRule="auto"/>
      </w:pPr>
      <w:r>
        <w:rPr>
          <w:rFonts w:ascii="宋体" w:hAnsi="宋体" w:eastAsia="宋体" w:cs="宋体"/>
          <w:color w:val="000"/>
          <w:sz w:val="28"/>
          <w:szCs w:val="28"/>
        </w:rPr>
        <w:t xml:space="preserve">九、切实加强自身建设。</w:t>
      </w:r>
    </w:p>
    <w:p>
      <w:pPr>
        <w:ind w:left="0" w:right="0" w:firstLine="560"/>
        <w:spacing w:before="450" w:after="450" w:line="312" w:lineRule="auto"/>
      </w:pPr>
      <w:r>
        <w:rPr>
          <w:rFonts w:ascii="宋体" w:hAnsi="宋体" w:eastAsia="宋体" w:cs="宋体"/>
          <w:color w:val="000"/>
          <w:sz w:val="28"/>
          <w:szCs w:val="28"/>
        </w:rPr>
        <w:t xml:space="preserve">一是加强理论、政策和业务学习，提高干部素质。有计划、有组织地开展各类学习交流活动，扎实开展争先创优活动和党建工作主题实践活动，提高干部综合素质，增强服务意识和奉献精神。二是组织开展业务培训和专题调研活动。根据预算管理工作实际需要，不定期举办财政预算管理业务培训班，组织开展财政管理体制、部门预算改革、预算管理制度创新等方面专题调研活动，提高预算干部队伍的政策理论和业务工作水平。</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区财政局年度工作总结篇八</w:t>
      </w:r>
    </w:p>
    <w:p>
      <w:pPr>
        <w:ind w:left="0" w:right="0" w:firstLine="560"/>
        <w:spacing w:before="450" w:after="450" w:line="312" w:lineRule="auto"/>
      </w:pPr>
      <w:r>
        <w:rPr>
          <w:rFonts w:ascii="宋体" w:hAnsi="宋体" w:eastAsia="宋体" w:cs="宋体"/>
          <w:color w:val="000"/>
          <w:sz w:val="28"/>
          <w:szCs w:val="28"/>
        </w:rPr>
        <w:t xml:space="preserve">20xx年，我局以“建立全面规范、公开透明的现代预算制度”为目标，以财政预决算公开为龙头，全面落实政府采购、ppp项目、民生工程、国资国企等信息公开工作，以政务公开全力推进现代财政制度建设，今年10月份再次被市政府授予“政务公开示范点”称号。现将我局本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一、建章立制，推进公开工作规范化</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为进一步提高我局政务公开工作水平，我局于年初制定了《xx市财政局(国资委)20xx年度政务公开工作实施方案 》，分解了财政预决算公开、专项资金、政府采购等10项政务公开任务。修订了《xx市财政局(国资委)关于建立重要财政政策解读机制的通知》等14项政务公开规章制度，明确了政务公开基本要求是“公开为原则，不公开为例外”，基本原则是“依法公开、全面公开、重点公开、及时公开、注重实效”。</w:t>
      </w:r>
    </w:p>
    <w:p>
      <w:pPr>
        <w:ind w:left="0" w:right="0" w:firstLine="560"/>
        <w:spacing w:before="450" w:after="450" w:line="312" w:lineRule="auto"/>
      </w:pPr>
      <w:r>
        <w:rPr>
          <w:rFonts w:ascii="宋体" w:hAnsi="宋体" w:eastAsia="宋体" w:cs="宋体"/>
          <w:color w:val="000"/>
          <w:sz w:val="28"/>
          <w:szCs w:val="28"/>
        </w:rPr>
        <w:t xml:space="preserve">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x年度，市财政局门户网站上发布内容400多条，市政府信息公开网上公开内容350多条。在规定时点督促及时准确完成市直89家部门预决算公开任务。实施办件结果按月公开，已完成行政审批事项公开700余项，行政征收事项公开1800余项。</w:t>
      </w:r>
    </w:p>
    <w:p>
      <w:pPr>
        <w:ind w:left="0" w:right="0" w:firstLine="560"/>
        <w:spacing w:before="450" w:after="450" w:line="312" w:lineRule="auto"/>
      </w:pPr>
      <w:r>
        <w:rPr>
          <w:rFonts w:ascii="宋体" w:hAnsi="宋体" w:eastAsia="宋体" w:cs="宋体"/>
          <w:color w:val="000"/>
          <w:sz w:val="28"/>
          <w:szCs w:val="28"/>
        </w:rPr>
        <w:t xml:space="preserve">二、层层压实，强化措施落实到位</w:t>
      </w:r>
    </w:p>
    <w:p>
      <w:pPr>
        <w:ind w:left="0" w:right="0" w:firstLine="560"/>
        <w:spacing w:before="450" w:after="450" w:line="312" w:lineRule="auto"/>
      </w:pPr>
      <w:r>
        <w:rPr>
          <w:rFonts w:ascii="宋体" w:hAnsi="宋体" w:eastAsia="宋体" w:cs="宋体"/>
          <w:color w:val="000"/>
          <w:sz w:val="28"/>
          <w:szCs w:val="28"/>
        </w:rPr>
        <w:t xml:space="preserve">按照《xx市人民政府办公室关于分解20xx年度全市政务公开工作目标任务的通知》(六政办〔20xx〕13号)要求，我局对涉及财政部门的公开任务开展了进一步分解落实。</w:t>
      </w:r>
    </w:p>
    <w:p>
      <w:pPr>
        <w:ind w:left="0" w:right="0" w:firstLine="560"/>
        <w:spacing w:before="450" w:after="450" w:line="312" w:lineRule="auto"/>
      </w:pPr>
      <w:r>
        <w:rPr>
          <w:rFonts w:ascii="宋体" w:hAnsi="宋体" w:eastAsia="宋体" w:cs="宋体"/>
          <w:color w:val="000"/>
          <w:sz w:val="28"/>
          <w:szCs w:val="28"/>
        </w:rPr>
        <w:t xml:space="preserve">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w:t>
      </w:r>
    </w:p>
    <w:p>
      <w:pPr>
        <w:ind w:left="0" w:right="0" w:firstLine="560"/>
        <w:spacing w:before="450" w:after="450" w:line="312" w:lineRule="auto"/>
      </w:pPr>
      <w:r>
        <w:rPr>
          <w:rFonts w:ascii="宋体" w:hAnsi="宋体" w:eastAsia="宋体" w:cs="宋体"/>
          <w:color w:val="000"/>
          <w:sz w:val="28"/>
          <w:szCs w:val="28"/>
        </w:rPr>
        <w:t xml:space="preserve">二是深化财政资金信息与审计公开。以预算科、国库科和办公室为责任单位，各资金支出科室为配合单位，在指定时间内准确及时公开财政预决算、“三公”经费、预算执行审计及整改结果。</w:t>
      </w:r>
    </w:p>
    <w:p>
      <w:pPr>
        <w:ind w:left="0" w:right="0" w:firstLine="560"/>
        <w:spacing w:before="450" w:after="450" w:line="312" w:lineRule="auto"/>
      </w:pPr>
      <w:r>
        <w:rPr>
          <w:rFonts w:ascii="宋体" w:hAnsi="宋体" w:eastAsia="宋体" w:cs="宋体"/>
          <w:color w:val="000"/>
          <w:sz w:val="28"/>
          <w:szCs w:val="28"/>
        </w:rPr>
        <w:t xml:space="preserve">三是落实政府采购、产权交易工作、市场主体不良行为公开。以采购科为主体责任单位，公开录监管制度、采购项目预算、具体采购方式、采购公告、交易结果、合同备案、市场主体信用、投诉处理结果等。</w:t>
      </w:r>
    </w:p>
    <w:p>
      <w:pPr>
        <w:ind w:left="0" w:right="0" w:firstLine="560"/>
        <w:spacing w:before="450" w:after="450" w:line="312" w:lineRule="auto"/>
      </w:pPr>
      <w:r>
        <w:rPr>
          <w:rFonts w:ascii="宋体" w:hAnsi="宋体" w:eastAsia="宋体" w:cs="宋体"/>
          <w:color w:val="000"/>
          <w:sz w:val="28"/>
          <w:szCs w:val="28"/>
        </w:rPr>
        <w:t xml:space="preserve">四是推进国有企业信息公开。以国有企业监督管理科、国有企业考核评价科为责任单位，推动国有企业公开财务信息，履行出资人职责机构公开国有企业财务汇总信息。</w:t>
      </w:r>
    </w:p>
    <w:p>
      <w:pPr>
        <w:ind w:left="0" w:right="0" w:firstLine="560"/>
        <w:spacing w:before="450" w:after="450" w:line="312" w:lineRule="auto"/>
      </w:pPr>
      <w:r>
        <w:rPr>
          <w:rFonts w:ascii="宋体" w:hAnsi="宋体" w:eastAsia="宋体" w:cs="宋体"/>
          <w:color w:val="000"/>
          <w:sz w:val="28"/>
          <w:szCs w:val="28"/>
        </w:rPr>
        <w:t xml:space="preserve">五是积极落实议案提案公开和政务舆情引导工作。以办公室为责任单位，规范做好议案提案办理情况公开，深入推进重点领域政务信息新闻发布，完善政策解读机制，建立舆情研判回应机制。</w:t>
      </w:r>
    </w:p>
    <w:p>
      <w:pPr>
        <w:ind w:left="0" w:right="0" w:firstLine="560"/>
        <w:spacing w:before="450" w:after="450" w:line="312" w:lineRule="auto"/>
      </w:pPr>
      <w:r>
        <w:rPr>
          <w:rFonts w:ascii="宋体" w:hAnsi="宋体" w:eastAsia="宋体" w:cs="宋体"/>
          <w:color w:val="000"/>
          <w:sz w:val="28"/>
          <w:szCs w:val="28"/>
        </w:rPr>
        <w:t xml:space="preserve">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三、精细部署，推进“政务公开示范点”建设</w:t>
      </w:r>
    </w:p>
    <w:p>
      <w:pPr>
        <w:ind w:left="0" w:right="0" w:firstLine="560"/>
        <w:spacing w:before="450" w:after="450" w:line="312" w:lineRule="auto"/>
      </w:pPr>
      <w:r>
        <w:rPr>
          <w:rFonts w:ascii="宋体" w:hAnsi="宋体" w:eastAsia="宋体" w:cs="宋体"/>
          <w:color w:val="000"/>
          <w:sz w:val="28"/>
          <w:szCs w:val="28"/>
        </w:rPr>
        <w:t xml:space="preserve">接《关于开展20xx年度xx市政务公开示范点建设评估验收工作的通知》(六政务公开办〔20xx〕5号)文件，我局在历年“政务公开示范点”建设的基础上，进一步开展深化政务公开行动。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示范点”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x年市直一般公共支出预算情况、20xx年度xx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四、全面协调，落实重点领域信息公开</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三公”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w:t>
      </w:r>
    </w:p>
    <w:p>
      <w:pPr>
        <w:ind w:left="0" w:right="0" w:firstLine="560"/>
        <w:spacing w:before="450" w:after="450" w:line="312" w:lineRule="auto"/>
      </w:pPr>
      <w:r>
        <w:rPr>
          <w:rFonts w:ascii="宋体" w:hAnsi="宋体" w:eastAsia="宋体" w:cs="宋体"/>
          <w:color w:val="000"/>
          <w:sz w:val="28"/>
          <w:szCs w:val="28"/>
        </w:rPr>
        <w:t xml:space="preserve">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三公”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区财政局年度工作总结篇九</w:t>
      </w:r>
    </w:p>
    <w:p>
      <w:pPr>
        <w:ind w:left="0" w:right="0" w:firstLine="560"/>
        <w:spacing w:before="450" w:after="450" w:line="312" w:lineRule="auto"/>
      </w:pPr>
      <w:r>
        <w:rPr>
          <w:rFonts w:ascii="宋体" w:hAnsi="宋体" w:eastAsia="宋体" w:cs="宋体"/>
          <w:color w:val="000"/>
          <w:sz w:val="28"/>
          <w:szCs w:val="28"/>
        </w:rPr>
        <w:t xml:space="preserve">2024年，我股在局的正确领导下，按照年初确定的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2024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2024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唯一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 “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2024年度行政事业性收费进行了年审工作，其中对26个收费部门的年审，清查到2024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四、积极做好2024年度各部门非税收入、支出计划的测算工作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 2024年度非税收入分明细项目进行了清理汇总，并对2024年非税收入计划提出了建议数，形成表册送各业务股室，编制了区级各部门2024年度非税收支计划统计表，为我区财政部门综合预算提供了第一手资料。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2024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现任农行支行副行长，分管个人业务和公司业务，安全保卫工作。2024年，在上级行及支行党委的正确领导下，在支行全体员工的共同努力下，我本着对党的事业负责、对上级负责、对班长负责、对员工负责、对自己负责、对储户负责的“六负责”工作态度，以科学发展观为指导，认真执行支行的工作方针政策，以市场为导向，以客户为中心，强化支行市场营销理念、拓宽营销渠道，围绕中心，突出重点，狠抓落实，注重实效，在自己分管工作方面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副行长，我深知肩负的责任重大，要履行好职责，必须要有敏锐的政治头脑，因此，为了不辜负领导的重托和大家的信任，我始终把学习放在重要位置，一是认真学习政治理论。提高政治思想觉悟，在思想上与支行保持一致,树立全心全意为人民服务的思想，做到无私奉献，在工作上我服从支行领导的工作安排，坚持“精益求精，一丝不苟”的原则，养有吃苦耐劳、善于钻研的敬业精神和求真务实的工作作风。二是努力提高业务水平。重点学习金融方面的国家方针政策和业务工作知识，还学习市场经济、社会管理、科技、法律等现代科学文化知识，做到学深学透，掌握在脑海中，运用到实际工作中，为自己做好银行金融工作提高科学执政、民主执政、依法执政的水平打下坚实的基础。</w:t>
      </w:r>
    </w:p>
    <w:p>
      <w:pPr>
        <w:ind w:left="0" w:right="0" w:firstLine="560"/>
        <w:spacing w:before="450" w:after="450" w:line="312" w:lineRule="auto"/>
      </w:pPr>
      <w:r>
        <w:rPr>
          <w:rFonts w:ascii="宋体" w:hAnsi="宋体" w:eastAsia="宋体" w:cs="宋体"/>
          <w:color w:val="000"/>
          <w:sz w:val="28"/>
          <w:szCs w:val="28"/>
        </w:rPr>
        <w:t xml:space="preserve">二、拓宽营销渠道，优质文明服务</w:t>
      </w:r>
    </w:p>
    <w:p>
      <w:pPr>
        <w:ind w:left="0" w:right="0" w:firstLine="560"/>
        <w:spacing w:before="450" w:after="450" w:line="312" w:lineRule="auto"/>
      </w:pPr>
      <w:r>
        <w:rPr>
          <w:rFonts w:ascii="宋体" w:hAnsi="宋体" w:eastAsia="宋体" w:cs="宋体"/>
          <w:color w:val="000"/>
          <w:sz w:val="28"/>
          <w:szCs w:val="28"/>
        </w:rPr>
        <w:t xml:space="preserve">支行的业务营销是我分管的一项重要工作，为了不断提升支行业绩，我一是调查研究，确立支行市场营销策略。深入调查摸底，全面了解支行业务发展现状、了解辖区客户分布状况和区域经济状况，结合当前宏观金融经济环境，确立了的营销思路，在业务发展中，针对我行的客户结构现状，制定具体的市场营销计划，并不定期的向区委、区政府领导的工作汇报，取得政府支持。二是加强内部沟通，扩大营销渠道。加强了前台部门与支行后台部门、营业网点的联系和沟通，扩大营销信息的渠道和来源，扩大了优质客户在我行的市场份额。三是以客户为中心，优质文明服务。在市场营销的过程中，客户关注的方面有很多，其中对我行产品的使用和满意度是决定客户在我行去留的一个重要因素，我们注重以客户为中心，以产品为手段，不断提升客户满意度和依存度，大客户的营销上实行分层次营销，制定并下发了《支行对公大客户营销管理办法》，创新营销机制，积极拓展新的业务领域。</w:t>
      </w:r>
    </w:p>
    <w:p>
      <w:pPr>
        <w:ind w:left="0" w:right="0" w:firstLine="560"/>
        <w:spacing w:before="450" w:after="450" w:line="312" w:lineRule="auto"/>
      </w:pPr>
      <w:r>
        <w:rPr>
          <w:rFonts w:ascii="宋体" w:hAnsi="宋体" w:eastAsia="宋体" w:cs="宋体"/>
          <w:color w:val="000"/>
          <w:sz w:val="28"/>
          <w:szCs w:val="28"/>
        </w:rPr>
        <w:t xml:space="preserve">三、抓好队伍建设，提高全行凝聚力</w:t>
      </w:r>
    </w:p>
    <w:p>
      <w:pPr>
        <w:ind w:left="0" w:right="0" w:firstLine="560"/>
        <w:spacing w:before="450" w:after="450" w:line="312" w:lineRule="auto"/>
      </w:pPr>
      <w:r>
        <w:rPr>
          <w:rFonts w:ascii="宋体" w:hAnsi="宋体" w:eastAsia="宋体" w:cs="宋体"/>
          <w:color w:val="000"/>
          <w:sz w:val="28"/>
          <w:szCs w:val="28"/>
        </w:rPr>
        <w:t xml:space="preserve">要搞好分管工作，队伍建设是根本。首先，我切实担负好管理职工的责任，牢固确立“以人为本”的管理理念，认真听取职工的意见与建议，与职工同呼吸，共命运，加快各项工作发展。我以自己的率先垂范、辛勤努力、廉洁清正和勤俭朴素，充分调动每个职工的工作积极性，提高职工的综合素质，使大家团结一致，齐心协力，把各项工作搞好。其次，加强内部管理，建立健全了一系列对前台业务部门管理和督导方面的工作制度和考核激励办法，不断完善营销绩效考核办法，用制度管理员工，以细则约束员工，靠奖惩调动员工，注重听取和收集营销工作中前台和营业网点的意见和建议，不断提升全行的核心竞争力。</w:t>
      </w:r>
    </w:p>
    <w:p>
      <w:pPr>
        <w:ind w:left="0" w:right="0" w:firstLine="560"/>
        <w:spacing w:before="450" w:after="450" w:line="312" w:lineRule="auto"/>
      </w:pPr>
      <w:r>
        <w:rPr>
          <w:rFonts w:ascii="宋体" w:hAnsi="宋体" w:eastAsia="宋体" w:cs="宋体"/>
          <w:color w:val="000"/>
          <w:sz w:val="28"/>
          <w:szCs w:val="28"/>
        </w:rPr>
        <w:t xml:space="preserve">在这近一年的时间中，我在各方面学到了新的知识，积累了新的经验，摸索到新的思路，在这里，我要感谢给了我信任和机会的上级领导，感谢给了我大力协助的各位班子成员，感谢给了我理解与支持的支行全体员工。在以后的工作中，我相信在上级行党委的正确领导下,我有信心和决心搞好自己所分管的工作，将一如既往地忠于职守、开拓进取，不断完善自已，不断提升自己，为支行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区财政局年度工作总结篇十</w:t>
      </w:r>
    </w:p>
    <w:p>
      <w:pPr>
        <w:ind w:left="0" w:right="0" w:firstLine="560"/>
        <w:spacing w:before="450" w:after="450" w:line="312" w:lineRule="auto"/>
      </w:pPr>
      <w:r>
        <w:rPr>
          <w:rFonts w:ascii="宋体" w:hAnsi="宋体" w:eastAsia="宋体" w:cs="宋体"/>
          <w:color w:val="000"/>
          <w:sz w:val="28"/>
          <w:szCs w:val="28"/>
        </w:rPr>
        <w:t xml:space="preserve">。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xx年里我们主要做了以下工作：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江总书记“三个代表”的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区财政局年度工作总结篇十一</w:t>
      </w:r>
    </w:p>
    <w:p>
      <w:pPr>
        <w:ind w:left="0" w:right="0" w:firstLine="560"/>
        <w:spacing w:before="450" w:after="450" w:line="312" w:lineRule="auto"/>
      </w:pPr>
      <w:r>
        <w:rPr>
          <w:rFonts w:ascii="宋体" w:hAnsi="宋体" w:eastAsia="宋体" w:cs="宋体"/>
          <w:color w:val="000"/>
          <w:sz w:val="28"/>
          <w:szCs w:val="28"/>
        </w:rPr>
        <w:t xml:space="preserve">20xx年适逢党的“xx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xx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人大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宋体" w:hAnsi="宋体" w:eastAsia="宋体" w:cs="宋体"/>
          <w:color w:val="000"/>
          <w:sz w:val="28"/>
          <w:szCs w:val="28"/>
        </w:rPr>
        <w:t xml:space="preserve">20xx年，在市委、市政府和区财政厅的统一领导和正确指导下，我局坚持以邓小平理论和“三个代表”重要思想为指导，以开展“三严三实”活动为契机，按照市委、市政府工作部署，围绕服务“三年目标任务行动计划”重大项目建设和“1010”重点工作，狠抓财源建设，认真组织收入，确保各项支出及时落实到位，财政改革有效推进，各项工作进展顺利。1-10月，全市组织财政收入58、14亿元，增长8、3%，完成全年72、54亿元预期目标的80、1%，收入增幅在全区排名第7位，收入完成进度全区排名第6位；全市一般公共预算支出139、32亿元，增长21、3%，完成年度预算的70、0%，支出增幅在全区排名第4位。</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（一）发挥财政职能作用，全力促进稳增长</w:t>
      </w:r>
    </w:p>
    <w:p>
      <w:pPr>
        <w:ind w:left="0" w:right="0" w:firstLine="560"/>
        <w:spacing w:before="450" w:after="450" w:line="312" w:lineRule="auto"/>
      </w:pPr>
      <w:r>
        <w:rPr>
          <w:rFonts w:ascii="宋体" w:hAnsi="宋体" w:eastAsia="宋体" w:cs="宋体"/>
          <w:color w:val="000"/>
          <w:sz w:val="28"/>
          <w:szCs w:val="28"/>
        </w:rPr>
        <w:t xml:space="preserve">面对增长动力有限、经济下行压力持续加大、外部发展环境复杂多变的严峻形势，我局主动适应新常态，始终围绕“稳增长”目标，全力支持“西江经济带项目建设三年攻坚战”，狠抓财政收支执行，深入推进财政管理改革，努力盘活财政存量资金，进一步激发经济发展活力，有效促进经济平稳发展。</w:t>
      </w:r>
    </w:p>
    <w:p>
      <w:pPr>
        <w:ind w:left="0" w:right="0" w:firstLine="560"/>
        <w:spacing w:before="450" w:after="450" w:line="312" w:lineRule="auto"/>
      </w:pPr>
      <w:r>
        <w:rPr>
          <w:rFonts w:ascii="宋体" w:hAnsi="宋体" w:eastAsia="宋体" w:cs="宋体"/>
          <w:color w:val="000"/>
          <w:sz w:val="28"/>
          <w:szCs w:val="28"/>
        </w:rPr>
        <w:t xml:space="preserve">1、积极筹措项目资金，推进重大项目建设。认真贯彻自治区稳增长48条、市政府稳增长42条政策措施，按照市政府重大项目推进要求，积极筹措和统筹安排资金，加大项目前期工作经费和重点项目建设的投入，确保项目建设资金及时到位。已拨付项目建设资金20亿元，为项目建设提供了资金保障。此外，安排1000万元作为全市招商引资工作经费，扎实推进招商引资，培育新兴财源。</w:t>
      </w:r>
    </w:p>
    <w:p>
      <w:pPr>
        <w:ind w:left="0" w:right="0" w:firstLine="560"/>
        <w:spacing w:before="450" w:after="450" w:line="312" w:lineRule="auto"/>
      </w:pPr>
      <w:r>
        <w:rPr>
          <w:rFonts w:ascii="宋体" w:hAnsi="宋体" w:eastAsia="宋体" w:cs="宋体"/>
          <w:color w:val="000"/>
          <w:sz w:val="28"/>
          <w:szCs w:val="28"/>
        </w:rPr>
        <w:t xml:space="preserve">2、加大帮扶力度，促进企业发展。1-10月共上报资金扶持项目206项，争取到中央、自治区扶持工业、商业企业项目专项资金3、59亿元，其中工业企业扶持7559万元、商粮贸资金2、83亿元，重点用于企业技术改造、园区标准厂房补贴、淘汰落后产能、园区发展专项补助以及中央促进服务业发展等。切实加大对全市中小工业企业流动资金信贷支持力度，根据《xx市中小工业企业信贷引导资金管理实施细则》，与银行合作开展“惠企贷”业务，要求合作银行按不低于1：10的比例为我市工业企业安排信贷资金。</w:t>
      </w:r>
    </w:p>
    <w:p>
      <w:pPr>
        <w:ind w:left="0" w:right="0" w:firstLine="560"/>
        <w:spacing w:before="450" w:after="450" w:line="312" w:lineRule="auto"/>
      </w:pPr>
      <w:r>
        <w:rPr>
          <w:rFonts w:ascii="宋体" w:hAnsi="宋体" w:eastAsia="宋体" w:cs="宋体"/>
          <w:color w:val="000"/>
          <w:sz w:val="28"/>
          <w:szCs w:val="28"/>
        </w:rPr>
        <w:t xml:space="preserve">（二）以盘活为抓手，加强预算执行进度</w:t>
      </w:r>
    </w:p>
    <w:p>
      <w:pPr>
        <w:ind w:left="0" w:right="0" w:firstLine="560"/>
        <w:spacing w:before="450" w:after="450" w:line="312" w:lineRule="auto"/>
      </w:pPr>
      <w:r>
        <w:rPr>
          <w:rFonts w:ascii="宋体" w:hAnsi="宋体" w:eastAsia="宋体" w:cs="宋体"/>
          <w:color w:val="000"/>
          <w:sz w:val="28"/>
          <w:szCs w:val="28"/>
        </w:rPr>
        <w:t xml:space="preserve">1、盘活存量资金。按照“摸清底数、分类处理；上下联动、全面推进；清理自查，整改落实；明确投向、统筹使用”的原则，对财政存量资金进行了全面清理和盘活。同时，开展市直预算单位实有资金账户清理检查，共清查180个市直预算单位，涉及实有资金账户270个，盘活财政存量资金5、5亿元，盘活后的财政资金统筹用于弥补20xx年因经济下行及刚性支出因素增加形成的财力缺口、新能源汽车产业园建设、招商引资工作等。</w:t>
      </w:r>
    </w:p>
    <w:p>
      <w:pPr>
        <w:ind w:left="0" w:right="0" w:firstLine="560"/>
        <w:spacing w:before="450" w:after="450" w:line="312" w:lineRule="auto"/>
      </w:pPr>
      <w:r>
        <w:rPr>
          <w:rFonts w:ascii="宋体" w:hAnsi="宋体" w:eastAsia="宋体" w:cs="宋体"/>
          <w:color w:val="000"/>
          <w:sz w:val="28"/>
          <w:szCs w:val="28"/>
        </w:rPr>
        <w:t xml:space="preserve">2、以制度保执行。为加快预算支出进度，确保完成全年财政支出任务，从5月份起对在一般公共预算支出安排中的百万元以上项目支出进度监控，并先后出台《xx市市直预算单位一般公共预算支出进度考核办法》、《xx市财政局财政支出进度管理工作规程》和《xx市市直政府大额投资项目资金支出考核暂行办法》，强化项目建设资金支出管理，推进项目建设进度，提高项目投资的社会效益和经济效益。</w:t>
      </w:r>
    </w:p>
    <w:p>
      <w:pPr>
        <w:ind w:left="0" w:right="0" w:firstLine="560"/>
        <w:spacing w:before="450" w:after="450" w:line="312" w:lineRule="auto"/>
      </w:pPr>
      <w:r>
        <w:rPr>
          <w:rFonts w:ascii="宋体" w:hAnsi="宋体" w:eastAsia="宋体" w:cs="宋体"/>
          <w:color w:val="000"/>
          <w:sz w:val="28"/>
          <w:szCs w:val="28"/>
        </w:rPr>
        <w:t xml:space="preserve">（三）加大民生投入，促进社会和谐</w:t>
      </w:r>
    </w:p>
    <w:p>
      <w:pPr>
        <w:ind w:left="0" w:right="0" w:firstLine="560"/>
        <w:spacing w:before="450" w:after="450" w:line="312" w:lineRule="auto"/>
      </w:pPr>
      <w:r>
        <w:rPr>
          <w:rFonts w:ascii="宋体" w:hAnsi="宋体" w:eastAsia="宋体" w:cs="宋体"/>
          <w:color w:val="000"/>
          <w:sz w:val="28"/>
          <w:szCs w:val="28"/>
        </w:rPr>
        <w:t xml:space="preserve">稳步推进教育、科学文化、社会保障与医疗就业等各项民生事业。1-10月，共下达教育科技文化等民生项目资金39、51亿元，同时落实市级配套资金共计2973万元。大力争取上级资金支持，20xx年上级义务教育补助资金由原来年补助额度318、25万元增加到865、25万元，增长171、88%。成功申报“荷城荷花文化科技博览园建设”项目，已获自治区文化产业发展专项资金80万元的支持。对市科技局科技企业孵化器运行情况进行调研分析，实地考察孵化器运转情况，收集相关数据，并建立孵化企业数据库，对孵化器运行资金的使用情况及成效进行绩效考评。配合市教育局加快推进荷城二小、荷城三小、西江小学分校区等中心城区学校建设，目前新建荷城二小、扩建的四中（二中）校区、西江小学二校区已投入使用。1-10月，全市社保和就业支出15、03亿元，比上年同期增支2、93亿元，增长24、2%；医疗卫生与计划生育支出23、96亿元，比上年同期增支4、99亿元，增长26、3%。财政支农资金整合工作得到有效推进，市本级整合支农资金1800万元，重点支持国家农业综合开发（港北）现代农业园区、国家现代农业（港北）示范区、三区广西现代特色农业（核心）示范区和“双高”糖料蔗基地等建设，其中拨付560万元支持覃塘区特色农业莲藕产业（核心）示范区建设、115万元支持港南区特色农业产业（核心）示范区建设。进一步扶持壮大新型农业经营主体，下达市本级农业产业化扶持项目资金575、66万元。引进第三方中介机构对我市“菜篮子”项目资金、技术研究与开发资金等六个项目开展了绩效评价工作。出台《20xx年政策性农业保险工作实施方案》，明确保险种类；与市保险行业协会联合印发《xx市政策性农业保险理赔服务标准》，并做好配套资金测算工作。与市金融办联合制订《xx市小额贷款保证保险风险补偿暂行办法》，分别与xx市区农村信用合作联社和中国邮政储蓄银行xx市分行签订小额担保贷款委托协议，继续开展小额担保贷款发放业务。</w:t>
      </w:r>
    </w:p>
    <w:p>
      <w:pPr>
        <w:ind w:left="0" w:right="0" w:firstLine="560"/>
        <w:spacing w:before="450" w:after="450" w:line="312" w:lineRule="auto"/>
      </w:pPr>
      <w:r>
        <w:rPr>
          <w:rFonts w:ascii="宋体" w:hAnsi="宋体" w:eastAsia="宋体" w:cs="宋体"/>
          <w:color w:val="000"/>
          <w:sz w:val="28"/>
          <w:szCs w:val="28"/>
        </w:rPr>
        <w:t xml:space="preserve">（四）深入推进各项财政管理改革，提高理财水平</w:t>
      </w:r>
    </w:p>
    <w:p>
      <w:pPr>
        <w:ind w:left="0" w:right="0" w:firstLine="560"/>
        <w:spacing w:before="450" w:after="450" w:line="312" w:lineRule="auto"/>
      </w:pPr>
      <w:r>
        <w:rPr>
          <w:rFonts w:ascii="宋体" w:hAnsi="宋体" w:eastAsia="宋体" w:cs="宋体"/>
          <w:color w:val="000"/>
          <w:sz w:val="28"/>
          <w:szCs w:val="28"/>
        </w:rPr>
        <w:t xml:space="preserve">1、强化预算执行。落实新《预算法》“讲求绩效”原则，将预算绩效管理工作渗透到预算工作的各环节。推进开展基本支出绩效目标、项目支出绩效目标和部门整体支出绩效目标3类目标的申报工作，基本涵盖预算支出的所有范围和内容，范围覆盖到市直所有一级预算单位，部门“花钱必问效”的绩效理念已逐步树立。将市直所有预算单位纳入到项目绩效评价工作覆盖范围，每个部门至少对20xx年度的一个重点项目开展绩效评价工作。此外，首选30个预算单位开展20xx年部门整体支出绩效评价试点，覆盖面占20xx年全市一级预算部门的20%以上。</w:t>
      </w:r>
    </w:p>
    <w:p>
      <w:pPr>
        <w:ind w:left="0" w:right="0" w:firstLine="560"/>
        <w:spacing w:before="450" w:after="450" w:line="312" w:lineRule="auto"/>
      </w:pPr>
      <w:r>
        <w:rPr>
          <w:rFonts w:ascii="宋体" w:hAnsi="宋体" w:eastAsia="宋体" w:cs="宋体"/>
          <w:color w:val="000"/>
          <w:sz w:val="28"/>
          <w:szCs w:val="28"/>
        </w:rPr>
        <w:t xml:space="preserve">2、创新监督管理机制。制定政府采购监督管理制度，创新工作手段，简政放权，放管结合，改进政府采购监督管理工作方式，公开明确监管职责范围，让监管工作阳光透明。1-9月，全市政府采购预算28、7亿元，实际采购金额24、3亿元，节约资金4、4亿元，资金节约率为15、4%。出台《xx市财政投资评审中心评审业务安排内部控制制度》和《xx市政府投资项目评审协作中介机构暂行管理办法》，对工程项目投资评审采取公开摇号方式、公开招标竞标方式，防止项目安排的暗箱操作。1-10月，共完成财政性投资预算评审项目135个，送审金额12、17亿元，审定金额10、66亿元，审减金额1、51亿元，审减率为12、41%。</w:t>
      </w:r>
    </w:p>
    <w:p>
      <w:pPr>
        <w:ind w:left="0" w:right="0" w:firstLine="560"/>
        <w:spacing w:before="450" w:after="450" w:line="312" w:lineRule="auto"/>
      </w:pPr>
      <w:r>
        <w:rPr>
          <w:rFonts w:ascii="宋体" w:hAnsi="宋体" w:eastAsia="宋体" w:cs="宋体"/>
          <w:color w:val="000"/>
          <w:sz w:val="28"/>
          <w:szCs w:val="28"/>
        </w:rPr>
        <w:t xml:space="preserve">3、加强政府债务管理。开展存量债务清理甄别工作，全面对我市存量债务进行清理甄别，理清一般债务和专项债务。根据新《预算法》要求，建立国开行贷款资金使用管理和年度融资提款预算管理机制，进一步加强各类融资资金预算管理。加强政府债务统计，通过应用系统逐笔统计债务的“借、用、还、记”情况，按季度形成债务报表。同时，加强风险预警，对债务总量情况进行监控。根据自治区财政厅资金使用分配计划，将新增债券用于市政基础设施及教育文化等社会事业基础设施建设等重大公益性项目支出。及时将第一批置换债券拨付到位，降低政府再融资成本，缓解了经济下行中的资金压力。</w:t>
      </w:r>
    </w:p>
    <w:p>
      <w:pPr>
        <w:ind w:left="0" w:right="0" w:firstLine="560"/>
        <w:spacing w:before="450" w:after="450" w:line="312" w:lineRule="auto"/>
      </w:pPr>
      <w:r>
        <w:rPr>
          <w:rFonts w:ascii="宋体" w:hAnsi="宋体" w:eastAsia="宋体" w:cs="宋体"/>
          <w:color w:val="000"/>
          <w:sz w:val="28"/>
          <w:szCs w:val="28"/>
        </w:rPr>
        <w:t xml:space="preserve">4、加强国有资产管理。完善行政事业单位国有资产动态管理信息平台，发挥平台动态管理作用。及时将资产配置、使用、出租、处置等日常管理工作纳入信息系统管理。积极推进资产处置、交易平台的建设，将市直行政事业单位国有资产处置统一纳入市本级公共资源交易平台，建立处置资产回收统一处理流程，为单位规范资产处置提供方便。</w:t>
      </w:r>
    </w:p>
    <w:p>
      <w:pPr>
        <w:ind w:left="0" w:right="0" w:firstLine="560"/>
        <w:spacing w:before="450" w:after="450" w:line="312" w:lineRule="auto"/>
      </w:pPr>
      <w:r>
        <w:rPr>
          <w:rFonts w:ascii="宋体" w:hAnsi="宋体" w:eastAsia="宋体" w:cs="宋体"/>
          <w:color w:val="000"/>
          <w:sz w:val="28"/>
          <w:szCs w:val="28"/>
        </w:rPr>
        <w:t xml:space="preserve">5、扩面政府购买服务。按照市政府“1010”重点工作时间节点要求，组织开展了马草江生态公园和新世纪广场养护项目、图书馆馆务服务项目、社会福利院养教护工服务项目的政府购买服务工作。</w:t>
      </w:r>
    </w:p>
    <w:p>
      <w:pPr>
        <w:ind w:left="0" w:right="0" w:firstLine="560"/>
        <w:spacing w:before="450" w:after="450" w:line="312" w:lineRule="auto"/>
      </w:pPr>
      <w:r>
        <w:rPr>
          <w:rFonts w:ascii="宋体" w:hAnsi="宋体" w:eastAsia="宋体" w:cs="宋体"/>
          <w:color w:val="000"/>
          <w:sz w:val="28"/>
          <w:szCs w:val="28"/>
        </w:rPr>
        <w:t xml:space="preserve">6、建立政法装备采购新机制。在全区率先调整市以下政法装备采购事权，将现有自治区级、市级采购发展成为自治区级、市级、县级采购，有力提高政法业务装备经费使用效益及采购效率，得到了自治区财政厅的肯定并在全区推广经验。</w:t>
      </w:r>
    </w:p>
    <w:p>
      <w:pPr>
        <w:ind w:left="0" w:right="0" w:firstLine="560"/>
        <w:spacing w:before="450" w:after="450" w:line="312" w:lineRule="auto"/>
      </w:pPr>
      <w:r>
        <w:rPr>
          <w:rFonts w:ascii="宋体" w:hAnsi="宋体" w:eastAsia="宋体" w:cs="宋体"/>
          <w:color w:val="000"/>
          <w:sz w:val="28"/>
          <w:szCs w:val="28"/>
        </w:rPr>
        <w:t xml:space="preserve">7、构建财政法治基本框架。全面规范财政重大决策、权力与责任清单、税收优惠政策等管理行为，发挥熟悉财政税收政策法规的业务优势，积极防范政府投资风险，维护政府财政经济利益取得了显著成效。同时，积极开展调查研究，深入研究财税政策，为进一步理顺市本直和城区财政收入管理关系，收集第一手资料。</w:t>
      </w:r>
    </w:p>
    <w:p>
      <w:pPr>
        <w:ind w:left="0" w:right="0" w:firstLine="560"/>
        <w:spacing w:before="450" w:after="450" w:line="312" w:lineRule="auto"/>
      </w:pPr>
      <w:r>
        <w:rPr>
          <w:rFonts w:ascii="宋体" w:hAnsi="宋体" w:eastAsia="宋体" w:cs="宋体"/>
          <w:color w:val="000"/>
          <w:sz w:val="28"/>
          <w:szCs w:val="28"/>
        </w:rPr>
        <w:t xml:space="preserve">8、积极推进预算信息公开。按照新《预算法》要求，在市人大审议批准之日起20日内，向社会公开了20xx年全市和市本级预算执行情况和20xx年预算草案报告及相关表格，并细化公开内容，对一般公共预算、政府性基金预算、社会保险基金预算、国有资本经营预算均公开到项级科目。同时，按要求公开了市直20xx年财政拨款“三公”经费预算。</w:t>
      </w:r>
    </w:p>
    <w:p>
      <w:pPr>
        <w:ind w:left="0" w:right="0" w:firstLine="560"/>
        <w:spacing w:before="450" w:after="450" w:line="312" w:lineRule="auto"/>
      </w:pPr>
      <w:r>
        <w:rPr>
          <w:rFonts w:ascii="宋体" w:hAnsi="宋体" w:eastAsia="宋体" w:cs="宋体"/>
          <w:color w:val="000"/>
          <w:sz w:val="28"/>
          <w:szCs w:val="28"/>
        </w:rPr>
        <w:t xml:space="preserve">（五）开展“阳光财政建设年”活动，加强机关管理</w:t>
      </w:r>
    </w:p>
    <w:p>
      <w:pPr>
        <w:ind w:left="0" w:right="0" w:firstLine="560"/>
        <w:spacing w:before="450" w:after="450" w:line="312" w:lineRule="auto"/>
      </w:pPr>
      <w:r>
        <w:rPr>
          <w:rFonts w:ascii="宋体" w:hAnsi="宋体" w:eastAsia="宋体" w:cs="宋体"/>
          <w:color w:val="000"/>
          <w:sz w:val="28"/>
          <w:szCs w:val="28"/>
        </w:rPr>
        <w:t xml:space="preserve">1、推广oa系统应用。修改完善oa系统应用管理办法，紧扣市政府办“6个工作日”办文要求，减少文件批办环节，压缩流转时间，促进办文提速。除局领导参加的特定会议外，局内分发文件、通知及公告全部通过oa系统分发，实现办事提速。同时，做好财政应用支撑平台业务预算单位专网建设和管理工作，使财政业务系统数据与互联网完全隔离。对财政银行支付和清算专网的架构进行改造，建立起高效、安全、快捷的财政业务支付专网。</w:t>
      </w:r>
    </w:p>
    <w:p>
      <w:pPr>
        <w:ind w:left="0" w:right="0" w:firstLine="560"/>
        <w:spacing w:before="450" w:after="450" w:line="312" w:lineRule="auto"/>
      </w:pPr>
      <w:r>
        <w:rPr>
          <w:rFonts w:ascii="宋体" w:hAnsi="宋体" w:eastAsia="宋体" w:cs="宋体"/>
          <w:color w:val="000"/>
          <w:sz w:val="28"/>
          <w:szCs w:val="28"/>
        </w:rPr>
        <w:t xml:space="preserve">2、加强财政调研和信息宣传工作。组织开展财政课题调研，共组织实施完成调研课题项目108项，其中自治区重点调研课题5项。成立工作领导小组和课题组，精心编制财政发展“十三五”规划。建立“三级审核”制度，规范信息报送和财政宣传。</w:t>
      </w:r>
    </w:p>
    <w:p>
      <w:pPr>
        <w:ind w:left="0" w:right="0" w:firstLine="560"/>
        <w:spacing w:before="450" w:after="450" w:line="312" w:lineRule="auto"/>
      </w:pPr>
      <w:r>
        <w:rPr>
          <w:rFonts w:ascii="宋体" w:hAnsi="宋体" w:eastAsia="宋体" w:cs="宋体"/>
          <w:color w:val="000"/>
          <w:sz w:val="28"/>
          <w:szCs w:val="28"/>
        </w:rPr>
        <w:t xml:space="preserve">3、健全内部控制制度。出台机关《内部控制制度建设实施方案》，对局机关各科室内部控制操作规程与工作流程进行审核、检查、考核和评估。制定“阳光财政”建设年活动实施方案，梳理、修改、完善现有工作流程49项，将流程上墙上网公开，方便群众监督，达到规范工作、方便群众、提高效率的目标。</w:t>
      </w:r>
    </w:p>
    <w:p>
      <w:pPr>
        <w:ind w:left="0" w:right="0" w:firstLine="560"/>
        <w:spacing w:before="450" w:after="450" w:line="312" w:lineRule="auto"/>
      </w:pPr>
      <w:r>
        <w:rPr>
          <w:rFonts w:ascii="宋体" w:hAnsi="宋体" w:eastAsia="宋体" w:cs="宋体"/>
          <w:color w:val="000"/>
          <w:sz w:val="28"/>
          <w:szCs w:val="28"/>
        </w:rPr>
        <w:t xml:space="preserve">（六）强化财政监督，提高财政资金使用效益</w:t>
      </w:r>
    </w:p>
    <w:p>
      <w:pPr>
        <w:ind w:left="0" w:right="0" w:firstLine="560"/>
        <w:spacing w:before="450" w:after="450" w:line="312" w:lineRule="auto"/>
      </w:pPr>
      <w:r>
        <w:rPr>
          <w:rFonts w:ascii="宋体" w:hAnsi="宋体" w:eastAsia="宋体" w:cs="宋体"/>
          <w:color w:val="000"/>
          <w:sz w:val="28"/>
          <w:szCs w:val="28"/>
        </w:rPr>
        <w:t xml:space="preserve">1、加强“三公”经费监控管理。及时汇总和报送“三公”经费预算执行情况数据，分析“三公”经费增减变化情况，进行风险预警。开展差旅费和会议费管理制度执行情况调研，严格按照会议费、培训费、因公出国等管理办法审核支出，严控支出源头关。1-10月份，全市“三公”经费1、09亿元，减少1806、85万元，下降14、2%。</w:t>
      </w:r>
    </w:p>
    <w:p>
      <w:pPr>
        <w:ind w:left="0" w:right="0" w:firstLine="560"/>
        <w:spacing w:before="450" w:after="450" w:line="312" w:lineRule="auto"/>
      </w:pPr>
      <w:r>
        <w:rPr>
          <w:rFonts w:ascii="宋体" w:hAnsi="宋体" w:eastAsia="宋体" w:cs="宋体"/>
          <w:color w:val="000"/>
          <w:sz w:val="28"/>
          <w:szCs w:val="28"/>
        </w:rPr>
        <w:t xml:space="preserve">2、组织开展国有资产清查工作。对20xx年度行政事业单位资产清查结果真实性进行抽查复核，有效解决重采购，轻管理的现象。针对清查工作中发现的问题，对市直行政事业单位国有资产管理制度执行情况，包括资产管理、购置、处理、出租出借及监督管理等各个环节上实施日常的动态监督检查。</w:t>
      </w:r>
    </w:p>
    <w:p>
      <w:pPr>
        <w:ind w:left="0" w:right="0" w:firstLine="560"/>
        <w:spacing w:before="450" w:after="450" w:line="312" w:lineRule="auto"/>
      </w:pPr>
      <w:r>
        <w:rPr>
          <w:rFonts w:ascii="宋体" w:hAnsi="宋体" w:eastAsia="宋体" w:cs="宋体"/>
          <w:color w:val="000"/>
          <w:sz w:val="28"/>
          <w:szCs w:val="28"/>
        </w:rPr>
        <w:t xml:space="preserve">3、组织开展专项资金检查。开展全市上下联动会计监督检查，对部分单位存在的财务收支管理、会计核算、资金管理使用等方面问题，进行通报整改，涉及违规资金共8208、64万元。牵头组织开展全市民生政策落实情况自查工作，对12类民生资金开展自查自纠，未发现冒领、克扣、拖欠涉农民生补助资金和向享受补助农户索要“回扣”、“手续费”等行为。接管市民生资金电子监察系统，开展民生资金录入、拨付、发放等的监控工作。开展涉农资金和贫困大学生入学补助资金等专项资金整治活动，严肃查处截留、挤占、挪用、骗取、贪污、私分资金等问题。</w:t>
      </w:r>
    </w:p>
    <w:p>
      <w:pPr>
        <w:ind w:left="0" w:right="0" w:firstLine="560"/>
        <w:spacing w:before="450" w:after="450" w:line="312" w:lineRule="auto"/>
      </w:pPr>
      <w:r>
        <w:rPr>
          <w:rFonts w:ascii="宋体" w:hAnsi="宋体" w:eastAsia="宋体" w:cs="宋体"/>
          <w:color w:val="000"/>
          <w:sz w:val="28"/>
          <w:szCs w:val="28"/>
        </w:rPr>
        <w:t xml:space="preserve">（七）深入开展“三严三实”专题活动，提高机关执行力和凝聚力</w:t>
      </w:r>
    </w:p>
    <w:p>
      <w:pPr>
        <w:ind w:left="0" w:right="0" w:firstLine="560"/>
        <w:spacing w:before="450" w:after="450" w:line="312" w:lineRule="auto"/>
      </w:pPr>
      <w:r>
        <w:rPr>
          <w:rFonts w:ascii="宋体" w:hAnsi="宋体" w:eastAsia="宋体" w:cs="宋体"/>
          <w:color w:val="000"/>
          <w:sz w:val="28"/>
          <w:szCs w:val="28"/>
        </w:rPr>
        <w:t xml:space="preserve">1、扎实开展“三严三实”专题教育活动。及时制定调研</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学习研讨工作方案和边学边查边改工作方案，明确专题教育活动各项工作要求，细化活动步骤。紧扣“三严三实”要求，联系本单位实际，联系党员干部思想、工作、生活和作风实际，局党组成员带头上党课。各党组成员组织分管科室干部学习党课，累计听课人数245人次。结合财政专题调研活动，对加快形成开放合作新格局、市财政“十三五”规划编制、稳增长、“精准扶贫”、巩固和拓展党的群众路线教育实践活动成果、“严以用权”等六个方面进行深入研究、分析和讨论，就“坚持从现实出发谋事业，推动稳增长、促改革、调结构、惠民生、防风险方面等”方面形成《关于对编制财政发展“十三五”规划的意见建议》、《贯彻落实“精准扶贫”工作的意见建议》等多项意见建议。</w:t>
      </w:r>
    </w:p>
    <w:p>
      <w:pPr>
        <w:ind w:left="0" w:right="0" w:firstLine="560"/>
        <w:spacing w:before="450" w:after="450" w:line="312" w:lineRule="auto"/>
      </w:pPr>
      <w:r>
        <w:rPr>
          <w:rFonts w:ascii="宋体" w:hAnsi="宋体" w:eastAsia="宋体" w:cs="宋体"/>
          <w:color w:val="000"/>
          <w:sz w:val="28"/>
          <w:szCs w:val="28"/>
        </w:rPr>
        <w:t xml:space="preserve">2、组织开展全员培训。组织全体干部职工参加市财政局全员知识培训班，对预算绩效管理评价、广西财政体制、行政单位财务管理和内部控制等课程相关理论知识进行全面系统的学习，为干部扎实做好本职工作、提高业务能力奠定坚实基础。</w:t>
      </w:r>
    </w:p>
    <w:p>
      <w:pPr>
        <w:ind w:left="0" w:right="0" w:firstLine="560"/>
        <w:spacing w:before="450" w:after="450" w:line="312" w:lineRule="auto"/>
      </w:pPr>
      <w:r>
        <w:rPr>
          <w:rFonts w:ascii="宋体" w:hAnsi="宋体" w:eastAsia="宋体" w:cs="宋体"/>
          <w:color w:val="000"/>
          <w:sz w:val="28"/>
          <w:szCs w:val="28"/>
        </w:rPr>
        <w:t xml:space="preserve">3、加强党风廉政建设。将党风廉政建设纳入科室和个人年度考核，通过组织观看自治区党风廉政工作会议视频、邀请自治区人民检察院职务犯罪预防局领导专题讲座以及组织到市检察院开展警示教育等丰富多彩的活动，强化领导干部廉政风险意识。</w:t>
      </w:r>
    </w:p>
    <w:p>
      <w:pPr>
        <w:ind w:left="0" w:right="0" w:firstLine="560"/>
        <w:spacing w:before="450" w:after="450" w:line="312" w:lineRule="auto"/>
      </w:pPr>
      <w:r>
        <w:rPr>
          <w:rFonts w:ascii="宋体" w:hAnsi="宋体" w:eastAsia="宋体" w:cs="宋体"/>
          <w:color w:val="000"/>
          <w:sz w:val="28"/>
          <w:szCs w:val="28"/>
        </w:rPr>
        <w:t xml:space="preserve">此外，继续扎实推进会计管理、教育培训、党务、工会、档案和后勤管理等工作。</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加强组织财政收入工作。20xx年是“十三五”开局之年，我局将深入实施20xx-20xx年全市财源建设规划，实施财源建设工程，坚持把服务企业作为稳增长的重中之重，积极落实自治区和市政府稳增长措施，激励全市上下发展经济、增加收入。同时，进一步加强对收入的预测分析和研判工作，密切与国税、地税部门的联系，加大调研力度，组织到县市区开展收入情况摸底调研，加强对重点税源的监控，及时掌握收入进度情况，了解收入征管工作中的存在问题，提出加强收入征管、控制非税收入占比的工作意见，促进全年收入预期目标的实现。</w:t>
      </w:r>
    </w:p>
    <w:p>
      <w:pPr>
        <w:ind w:left="0" w:right="0" w:firstLine="560"/>
        <w:spacing w:before="450" w:after="450" w:line="312" w:lineRule="auto"/>
      </w:pPr>
      <w:r>
        <w:rPr>
          <w:rFonts w:ascii="宋体" w:hAnsi="宋体" w:eastAsia="宋体" w:cs="宋体"/>
          <w:color w:val="000"/>
          <w:sz w:val="28"/>
          <w:szCs w:val="28"/>
        </w:rPr>
        <w:t xml:space="preserve">（二）深入推进财政改革管理。继续推进开展预算绩效管理工作，对纳入绩效目标管理的20xx年度项目开展绩效日常监控，形成年中绩效监控情况报告。组织开展20xx年度项目部门自评工作，做好项目自评报告。总结20xx年度引进中介机构开展绩效评价工作经验，适当扩大中介机构评价范围，建立中介机构评价结果与项目资金安排挂钩机制，探索建立中介机构管理办法，加强中介机构管理。按照自治区部署，启动和试点编制20xx-20xx年中期财政规划，指导部门编制预算滚动规划，增强预算可持续性。将盘活财政存量资金工作常态化，加强政府债务预算管理，继续推进公务用车改革。续推进ppp模式运用，建立全市社会资本合作方资料库，建立第三方专业机构的专家库。</w:t>
      </w:r>
    </w:p>
    <w:p>
      <w:pPr>
        <w:ind w:left="0" w:right="0" w:firstLine="560"/>
        <w:spacing w:before="450" w:after="450" w:line="312" w:lineRule="auto"/>
      </w:pPr>
      <w:r>
        <w:rPr>
          <w:rFonts w:ascii="宋体" w:hAnsi="宋体" w:eastAsia="宋体" w:cs="宋体"/>
          <w:color w:val="000"/>
          <w:sz w:val="28"/>
          <w:szCs w:val="28"/>
        </w:rPr>
        <w:t xml:space="preserve">（三）支持各项民生事业。继续加快推进市中心城区学校建设，做好20xx年度文化产业发展专项资金申报工作。进一步支持现代农业和产业发展，以产业扶贫为主要抓手，将项目资金重点向扶贫攻坚点倾斜，抓好各项支农惠农政策的全面落实，在确保资金安全的前提下，加快支出进度。继续做好被征地农民社会保障工作，全面推进机关事业单位养老保险制度改革，完善监管制度，确保社保基金安全。</w:t>
      </w:r>
    </w:p>
    <w:p>
      <w:pPr>
        <w:ind w:left="0" w:right="0" w:firstLine="560"/>
        <w:spacing w:before="450" w:after="450" w:line="312" w:lineRule="auto"/>
      </w:pPr>
      <w:r>
        <w:rPr>
          <w:rFonts w:ascii="宋体" w:hAnsi="宋体" w:eastAsia="宋体" w:cs="宋体"/>
          <w:color w:val="000"/>
          <w:sz w:val="28"/>
          <w:szCs w:val="28"/>
        </w:rPr>
        <w:t xml:space="preserve">（四）支持招商引资工作。及时安排项目前期经费，突出争取国家、自治区战略性产业布局项目，引进一批关联度大、带动力强、税收贡献率高的工业类产业项目，并力促企业落地发展，培育新财源。</w:t>
      </w:r>
    </w:p>
    <w:p>
      <w:pPr>
        <w:ind w:left="0" w:right="0" w:firstLine="560"/>
        <w:spacing w:before="450" w:after="450" w:line="312" w:lineRule="auto"/>
      </w:pPr>
      <w:r>
        <w:rPr>
          <w:rFonts w:ascii="宋体" w:hAnsi="宋体" w:eastAsia="宋体" w:cs="宋体"/>
          <w:color w:val="000"/>
          <w:sz w:val="28"/>
          <w:szCs w:val="28"/>
        </w:rPr>
        <w:t xml:space="preserve">（五）进一步深化政府信息公开。完善“一平台两网站”建设，向社会公开全市和市本级财政预决算信息、采购、评审和财政政策等信息，提高局机关信息公开全面性、及时性、完整性，保障信息公开的透明度、质量、效率，接受社会和群众的监督。</w:t>
      </w:r>
    </w:p>
    <w:p>
      <w:pPr>
        <w:ind w:left="0" w:right="0" w:firstLine="560"/>
        <w:spacing w:before="450" w:after="450" w:line="312" w:lineRule="auto"/>
      </w:pPr>
      <w:r>
        <w:rPr>
          <w:rFonts w:ascii="宋体" w:hAnsi="宋体" w:eastAsia="宋体" w:cs="宋体"/>
          <w:color w:val="000"/>
          <w:sz w:val="28"/>
          <w:szCs w:val="28"/>
        </w:rPr>
        <w:t xml:space="preserve">（六）进一步完善制度。进一步完善和细化财政权力清单、责任清单、专项资金管理清单内容，落实权力与责任运行监督管理措施，确保财政权力的规范运行。</w:t>
      </w:r>
    </w:p>
    <w:p>
      <w:pPr>
        <w:ind w:left="0" w:right="0" w:firstLine="560"/>
        <w:spacing w:before="450" w:after="450" w:line="312" w:lineRule="auto"/>
      </w:pPr>
      <w:r>
        <w:rPr>
          <w:rFonts w:ascii="宋体" w:hAnsi="宋体" w:eastAsia="宋体" w:cs="宋体"/>
          <w:color w:val="000"/>
          <w:sz w:val="28"/>
          <w:szCs w:val="28"/>
        </w:rPr>
        <w:t xml:space="preserve">（七）出台“十三五”规划。制定财政收入和支出目标，明确财源建设、财政重点支出、财政体制改革的方向与领域，并提出完成工作目标的保障措施，指导各项财政改革与工作的开展。</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区财政局年度工作总结篇十二</w:t>
      </w:r>
    </w:p>
    <w:p>
      <w:pPr>
        <w:ind w:left="0" w:right="0" w:firstLine="560"/>
        <w:spacing w:before="450" w:after="450" w:line="312" w:lineRule="auto"/>
      </w:pPr>
      <w:r>
        <w:rPr>
          <w:rFonts w:ascii="宋体" w:hAnsi="宋体" w:eastAsia="宋体" w:cs="宋体"/>
          <w:color w:val="000"/>
          <w:sz w:val="28"/>
          <w:szCs w:val="28"/>
        </w:rPr>
        <w:t xml:space="preserve">20xx年适逢党的“十八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唯一一家国家a类大学科技园，xx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xx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xx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xx、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人大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4"/>
          <w:szCs w:val="34"/>
          <w:b w:val="1"/>
          <w:bCs w:val="1"/>
        </w:rPr>
        <w:t xml:space="preserve">区财政局年度工作总结篇十三</w:t>
      </w:r>
    </w:p>
    <w:p>
      <w:pPr>
        <w:ind w:left="0" w:right="0" w:firstLine="560"/>
        <w:spacing w:before="450" w:after="450" w:line="312" w:lineRule="auto"/>
      </w:pPr>
      <w:r>
        <w:rPr>
          <w:rFonts w:ascii="宋体" w:hAnsi="宋体" w:eastAsia="宋体" w:cs="宋体"/>
          <w:color w:val="000"/>
          <w:sz w:val="28"/>
          <w:szCs w:val="28"/>
        </w:rPr>
        <w:t xml:space="preserve">20_年，_区财政局政务公开工作在区政务公开领导小组的指导下，深入贯彻落实相关政务信息按照《中华人民共和国政府信息公开条例》，并扎实有效推进。现总结如下：</w:t>
      </w:r>
    </w:p>
    <w:p>
      <w:pPr>
        <w:ind w:left="0" w:right="0" w:firstLine="560"/>
        <w:spacing w:before="450" w:after="450" w:line="312" w:lineRule="auto"/>
      </w:pPr>
      <w:r>
        <w:rPr>
          <w:rFonts w:ascii="宋体" w:hAnsi="宋体" w:eastAsia="宋体" w:cs="宋体"/>
          <w:color w:val="000"/>
          <w:sz w:val="28"/>
          <w:szCs w:val="28"/>
        </w:rPr>
        <w:t xml:space="preserve">1.加强领导，落实工作责任。</w:t>
      </w:r>
    </w:p>
    <w:p>
      <w:pPr>
        <w:ind w:left="0" w:right="0" w:firstLine="560"/>
        <w:spacing w:before="450" w:after="450" w:line="312" w:lineRule="auto"/>
      </w:pPr>
      <w:r>
        <w:rPr>
          <w:rFonts w:ascii="宋体" w:hAnsi="宋体" w:eastAsia="宋体" w:cs="宋体"/>
          <w:color w:val="000"/>
          <w:sz w:val="28"/>
          <w:szCs w:val="28"/>
        </w:rPr>
        <w:t xml:space="preserve">我局认真贯彻落实政府关于政府信息公开工作的部和要求，围绕促进行政权力公开透明运行，自始至终把推行政府信息公开工作作为落实党风廉政建设责任制、转变机关作风、提高行政效能、切实加强对政务公开工作的组织领导，成立了政务公开领导小组，建立健全政务公开工作制度，落实责任制，明确分工。领导小组和负责人员协调跟踪财政局机关政务公开的日常工作，为推动我局政务公开工作深入开展提供了坚强的组织保证。</w:t>
      </w:r>
    </w:p>
    <w:p>
      <w:pPr>
        <w:ind w:left="0" w:right="0" w:firstLine="560"/>
        <w:spacing w:before="450" w:after="450" w:line="312" w:lineRule="auto"/>
      </w:pPr>
      <w:r>
        <w:rPr>
          <w:rFonts w:ascii="宋体" w:hAnsi="宋体" w:eastAsia="宋体" w:cs="宋体"/>
          <w:color w:val="000"/>
          <w:sz w:val="28"/>
          <w:szCs w:val="28"/>
        </w:rPr>
        <w:t xml:space="preserve">2.组织学习，切实增强意识。</w:t>
      </w:r>
    </w:p>
    <w:p>
      <w:pPr>
        <w:ind w:left="0" w:right="0" w:firstLine="560"/>
        <w:spacing w:before="450" w:after="450" w:line="312" w:lineRule="auto"/>
      </w:pPr>
      <w:r>
        <w:rPr>
          <w:rFonts w:ascii="宋体" w:hAnsi="宋体" w:eastAsia="宋体" w:cs="宋体"/>
          <w:color w:val="000"/>
          <w:sz w:val="28"/>
          <w:szCs w:val="28"/>
        </w:rPr>
        <w:t xml:space="preserve">为进一步加强行政队伍建设，规范行政行为，我们坚持把加强行政人员能力素质建设作为重点来抓，采取集体学和分散学、利用媒体学和书本上学相结合的办法，深入学习《政府信息公开条例》、《预算法》、《会计法》等条例法规。</w:t>
      </w:r>
    </w:p>
    <w:p>
      <w:pPr>
        <w:ind w:left="0" w:right="0" w:firstLine="560"/>
        <w:spacing w:before="450" w:after="450" w:line="312" w:lineRule="auto"/>
      </w:pPr>
      <w:r>
        <w:rPr>
          <w:rFonts w:ascii="宋体" w:hAnsi="宋体" w:eastAsia="宋体" w:cs="宋体"/>
          <w:color w:val="000"/>
          <w:sz w:val="28"/>
          <w:szCs w:val="28"/>
        </w:rPr>
        <w:t xml:space="preserve">3.突出重点，规范内容。</w:t>
      </w:r>
    </w:p>
    <w:p>
      <w:pPr>
        <w:ind w:left="0" w:right="0" w:firstLine="560"/>
        <w:spacing w:before="450" w:after="450" w:line="312" w:lineRule="auto"/>
      </w:pPr>
      <w:r>
        <w:rPr>
          <w:rFonts w:ascii="宋体" w:hAnsi="宋体" w:eastAsia="宋体" w:cs="宋体"/>
          <w:color w:val="000"/>
          <w:sz w:val="28"/>
          <w:szCs w:val="28"/>
        </w:rPr>
        <w:t xml:space="preserve">为了确保政务信息工作真正便于群众知情、方便群众办事，有利于群众监督，规范执法程序，我局根据文化工作的实际，按照“依法公开、真实公正、突出重点、注重实效、有利监督”的原则，进一步规范我局政务公开的主要内容，同时，注重公开的时效性，及时更新完善政务公开内容。今年，我局主要更新公开了重点公开了我局主要职责、机构设置、班子成员职责分工及其联络方式、行政权力清单各项权力、部门动态，同时在行政权力清单方面重点公开了行政审批事项、办理条件、办理时限、办理地点和收费标准等，增强了依法行政工作的透明度。</w:t>
      </w:r>
    </w:p>
    <w:p>
      <w:pPr>
        <w:ind w:left="0" w:right="0" w:firstLine="560"/>
        <w:spacing w:before="450" w:after="450" w:line="312" w:lineRule="auto"/>
      </w:pPr>
      <w:r>
        <w:rPr>
          <w:rFonts w:ascii="宋体" w:hAnsi="宋体" w:eastAsia="宋体" w:cs="宋体"/>
          <w:color w:val="000"/>
          <w:sz w:val="28"/>
          <w:szCs w:val="28"/>
        </w:rPr>
        <w:t xml:space="preserve">4.公开内容，形式多样。</w:t>
      </w:r>
    </w:p>
    <w:p>
      <w:pPr>
        <w:ind w:left="0" w:right="0" w:firstLine="560"/>
        <w:spacing w:before="450" w:after="450" w:line="312" w:lineRule="auto"/>
      </w:pPr>
      <w:r>
        <w:rPr>
          <w:rFonts w:ascii="宋体" w:hAnsi="宋体" w:eastAsia="宋体" w:cs="宋体"/>
          <w:color w:val="000"/>
          <w:sz w:val="28"/>
          <w:szCs w:val="28"/>
        </w:rPr>
        <w:t xml:space="preserve">一是设置政务公开栏。在便于群众观看，在我局办公楼一楼大厅墙上设置led电子显示器公开栏。将属于向社会公开的内容，采取完全公开的形式，向社会公开，方便群众监督，并公开了审批项目、办理条件、办理依据、工作时限等，方便群众办事。</w:t>
      </w:r>
    </w:p>
    <w:p>
      <w:pPr>
        <w:ind w:left="0" w:right="0" w:firstLine="560"/>
        <w:spacing w:before="450" w:after="450" w:line="312" w:lineRule="auto"/>
      </w:pPr>
      <w:r>
        <w:rPr>
          <w:rFonts w:ascii="宋体" w:hAnsi="宋体" w:eastAsia="宋体" w:cs="宋体"/>
          <w:color w:val="000"/>
          <w:sz w:val="28"/>
          <w:szCs w:val="28"/>
        </w:rPr>
        <w:t xml:space="preserve">二是实行适时公开制度。为保证政府信息公开质量、失效，我局严格规范信息公开失效性，凡当天发生的事件公开时限不超过24小时，保障了我局信息公开内容的及时性。不断加强政策法规宣传活动，增强干部群众知法、懂法和支持我局开展工作的意识，促进各项政策和法规进一步落到实处。</w:t>
      </w:r>
    </w:p>
    <w:p>
      <w:pPr>
        <w:ind w:left="0" w:right="0" w:firstLine="560"/>
        <w:spacing w:before="450" w:after="450" w:line="312" w:lineRule="auto"/>
      </w:pPr>
      <w:r>
        <w:rPr>
          <w:rFonts w:ascii="宋体" w:hAnsi="宋体" w:eastAsia="宋体" w:cs="宋体"/>
          <w:color w:val="000"/>
          <w:sz w:val="28"/>
          <w:szCs w:val="28"/>
        </w:rPr>
        <w:t xml:space="preserve">三是加强信息公开载体建设。将政府信息公开的内容通过_市政府信息公开网站信息公开平台公布，使政府信息公开的途径更快捷，透明度更高，至目前，我局编辑、发布和更新的相关文件、行政法规和工作动态等各类信息共计达153条。</w:t>
      </w:r>
    </w:p>
    <w:p>
      <w:pPr>
        <w:ind w:left="0" w:right="0" w:firstLine="560"/>
        <w:spacing w:before="450" w:after="450" w:line="312" w:lineRule="auto"/>
      </w:pPr>
      <w:r>
        <w:rPr>
          <w:rFonts w:ascii="宋体" w:hAnsi="宋体" w:eastAsia="宋体" w:cs="宋体"/>
          <w:color w:val="000"/>
          <w:sz w:val="28"/>
          <w:szCs w:val="28"/>
        </w:rPr>
        <w:t xml:space="preserve">5.存在问题和下一步工作打算。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的问题。20_年，我局政府信息公开工作按照区上的统一要求进行及时、高效的公开，信息公开工作取得了重大进展，但还存在信息公开数量偏少、信息公开不全面、公开渠道比较单一等问题。下一步，我局将重点做好以下几方面工作：强化意识，规范程序。进一步转变思想观念，不断提高信息公开意识和服务意识，进一步明确工作责任，加强检查督促，并落实到日常工作中，加强政府信息公开工作与日常工作的无缝衔接，严格按规范程序公开政府信息，确保政府信息及时、准确、全面地公开。</w:t>
      </w:r>
    </w:p>
    <w:p>
      <w:pPr>
        <w:ind w:left="0" w:right="0" w:firstLine="560"/>
        <w:spacing w:before="450" w:after="450" w:line="312" w:lineRule="auto"/>
      </w:pPr>
      <w:r>
        <w:rPr>
          <w:rFonts w:ascii="宋体" w:hAnsi="宋体" w:eastAsia="宋体" w:cs="宋体"/>
          <w:color w:val="000"/>
          <w:sz w:val="28"/>
          <w:szCs w:val="28"/>
        </w:rPr>
        <w:t xml:space="preserve">二）下一步打算。进一步细化局机关和下属单位的公开事项，实行单位分管负责人审查制度，严格审查公开内容，杜绝实施过程中的随意行为，提高政府信息公开制度的整体效果。加大干部人事工作、机关财务预决算、政府采购、基建工程等重大等问题的信息公开力度。加强对关键岗位和重点环节权力运行的制约和监督，防止权力滥用。充分利用政府网站和各单位网站面向干部职工，不断提高内部民主决策、科学决策水平。拓展服务基层、联系群众、听取群众意见、接受群众监督的渠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2025-01-16T14:57:51+08:00</dcterms:created>
  <dcterms:modified xsi:type="dcterms:W3CDTF">2025-01-16T14:57:51+08:00</dcterms:modified>
</cp:coreProperties>
</file>

<file path=docProps/custom.xml><?xml version="1.0" encoding="utf-8"?>
<Properties xmlns="http://schemas.openxmlformats.org/officeDocument/2006/custom-properties" xmlns:vt="http://schemas.openxmlformats.org/officeDocument/2006/docPropsVTypes"/>
</file>