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简单房屋租赁合同书一页(大全11篇)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简单房屋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简单房屋租赁合同书一页篇一</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第一条租赁房屋坐落在____________________________________，间数____________，建筑面积____________，房屋质量________________________。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简单房屋租赁合同书一页篇三</w:t>
      </w:r>
    </w:p>
    <w:p>
      <w:pPr>
        <w:ind w:left="0" w:right="0" w:firstLine="560"/>
        <w:spacing w:before="450" w:after="450" w:line="312" w:lineRule="auto"/>
      </w:pPr>
      <w:r>
        <w:rPr>
          <w:rFonts w:ascii="宋体" w:hAnsi="宋体" w:eastAsia="宋体" w:cs="宋体"/>
          <w:color w:val="000"/>
          <w:sz w:val="28"/>
          <w:szCs w:val="28"/>
        </w:rPr>
        <w:t xml:space="preserve">       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简单房屋租赁合同书一页篇五</w:t>
      </w:r>
    </w:p>
    <w:p>
      <w:pPr>
        <w:ind w:left="0" w:right="0" w:firstLine="560"/>
        <w:spacing w:before="450" w:after="450" w:line="312" w:lineRule="auto"/>
      </w:pPr>
      <w:r>
        <w:rPr>
          <w:rFonts w:ascii="宋体" w:hAnsi="宋体" w:eastAsia="宋体" w:cs="宋体"/>
          <w:color w:val="000"/>
          <w:sz w:val="28"/>
          <w:szCs w:val="28"/>
        </w:rPr>
        <w:t xml:space="preserve">承租方(乙方)：_________性别：_____身份证号码：______幸福北路____________________甲、乙双方就房屋租赁事宜，达成如下协议：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一、甲方将位于_________市_______街道______号的房屋出租给乙方居住使用，租赁期限自______年___月___日至____年___月___日，计___个月。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 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简单房屋租赁合同书一页篇七</w:t>
      </w:r>
    </w:p>
    <w:p>
      <w:pPr>
        <w:ind w:left="0" w:right="0" w:firstLine="560"/>
        <w:spacing w:before="450" w:after="450" w:line="312" w:lineRule="auto"/>
      </w:pPr>
      <w:r>
        <w:rPr>
          <w:rFonts w:ascii="宋体" w:hAnsi="宋体" w:eastAsia="宋体" w:cs="宋体"/>
          <w:color w:val="000"/>
          <w:sz w:val="28"/>
          <w:szCs w:val="28"/>
        </w:rPr>
        <w:t xml:space="preserve">房屋租赁合同登记备案是指租赁合同的双方当事人签订、变更、终止租赁合同的，应向房屋所在地市、县人民政府房地产管理部门登记备案。</w:t>
      </w:r>
    </w:p>
    <w:p>
      <w:pPr>
        <w:ind w:left="0" w:right="0" w:firstLine="560"/>
        <w:spacing w:before="450" w:after="450" w:line="312" w:lineRule="auto"/>
      </w:pPr>
      <w:r>
        <w:rPr>
          <w:rFonts w:ascii="宋体" w:hAnsi="宋体" w:eastAsia="宋体" w:cs="宋体"/>
          <w:color w:val="000"/>
          <w:sz w:val="28"/>
          <w:szCs w:val="28"/>
        </w:rPr>
        <w:t xml:space="preserve">(二)房屋租赁备案的程序</w:t>
      </w:r>
    </w:p>
    <w:p>
      <w:pPr>
        <w:ind w:left="0" w:right="0" w:firstLine="560"/>
        <w:spacing w:before="450" w:after="450" w:line="312" w:lineRule="auto"/>
      </w:pPr>
      <w:r>
        <w:rPr>
          <w:rFonts w:ascii="宋体" w:hAnsi="宋体" w:eastAsia="宋体" w:cs="宋体"/>
          <w:color w:val="000"/>
          <w:sz w:val="28"/>
          <w:szCs w:val="28"/>
        </w:rPr>
        <w:t xml:space="preserve">房屋租赁备案的程序是，当事人应当在租赁合同签订后30日内，到房地产管理部门办理登记备案手续。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登记备案需要的文件包括：</w:t>
      </w:r>
    </w:p>
    <w:p>
      <w:pPr>
        <w:ind w:left="0" w:right="0" w:firstLine="560"/>
        <w:spacing w:before="450" w:after="450" w:line="312" w:lineRule="auto"/>
      </w:pPr>
      <w:r>
        <w:rPr>
          <w:rFonts w:ascii="宋体" w:hAnsi="宋体" w:eastAsia="宋体" w:cs="宋体"/>
          <w:color w:val="000"/>
          <w:sz w:val="28"/>
          <w:szCs w:val="28"/>
        </w:rPr>
        <w:t xml:space="preserve">(1)书面租赁合同;</w:t>
      </w:r>
    </w:p>
    <w:p>
      <w:pPr>
        <w:ind w:left="0" w:right="0" w:firstLine="560"/>
        <w:spacing w:before="450" w:after="450" w:line="312" w:lineRule="auto"/>
      </w:pPr>
      <w:r>
        <w:rPr>
          <w:rFonts w:ascii="宋体" w:hAnsi="宋体" w:eastAsia="宋体" w:cs="宋体"/>
          <w:color w:val="000"/>
          <w:sz w:val="28"/>
          <w:szCs w:val="28"/>
        </w:rPr>
        <w:t xml:space="preserve">(2)房屋所有权证书;</w:t>
      </w:r>
    </w:p>
    <w:p>
      <w:pPr>
        <w:ind w:left="0" w:right="0" w:firstLine="560"/>
        <w:spacing w:before="450" w:after="450" w:line="312" w:lineRule="auto"/>
      </w:pPr>
      <w:r>
        <w:rPr>
          <w:rFonts w:ascii="宋体" w:hAnsi="宋体" w:eastAsia="宋体" w:cs="宋体"/>
          <w:color w:val="000"/>
          <w:sz w:val="28"/>
          <w:szCs w:val="28"/>
        </w:rPr>
        <w:t xml:space="preserve">(3)当事人的合法证件;</w:t>
      </w:r>
    </w:p>
    <w:p>
      <w:pPr>
        <w:ind w:left="0" w:right="0" w:firstLine="560"/>
        <w:spacing w:before="450" w:after="450" w:line="312" w:lineRule="auto"/>
      </w:pPr>
      <w:r>
        <w:rPr>
          <w:rFonts w:ascii="宋体" w:hAnsi="宋体" w:eastAsia="宋体" w:cs="宋体"/>
          <w:color w:val="000"/>
          <w:sz w:val="28"/>
          <w:szCs w:val="28"/>
        </w:rPr>
        <w:t xml:space="preserve">(4)城市人民政府规定的其他文件，包括出租共有房屋其他共有人同意出租的证明、出租委托代管房屋委托代管人授权出租的证明等。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房屋租赁申请经市、县人民政府房地产管理部门审查合格后，颁发《房屋租赁证》。县人民政府所在地以外的建制镇的房屋租赁申请，可由市、县人民政府房地产管理部门委托的机构审查，并颁发《房屋租赁证》。</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简单房屋租赁合同书一页篇八</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层，共(套)，(间)，房屋结构为______，建筑面积______平方米(其中实际建筑面积______平方米，公共部位与公用房屋分摊建筑面积______平方米);该房屋所占地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年检查、修缮一次，乙方应予积极协助。不得阻挠施工。正常的房屋大修修理费用由______方承担;日常的房屋维修费用由______方承担。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简单房屋租赁合同书一页篇九</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 租赁地址用途为</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 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 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3. 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简单房屋租赁合同书一页篇十一</w:t>
      </w:r>
    </w:p>
    <w:p>
      <w:pPr>
        <w:ind w:left="0" w:right="0" w:firstLine="560"/>
        <w:spacing w:before="450" w:after="450" w:line="312" w:lineRule="auto"/>
      </w:pPr>
      <w:r>
        <w:rPr>
          <w:rFonts w:ascii="宋体" w:hAnsi="宋体" w:eastAsia="宋体" w:cs="宋体"/>
          <w:color w:val="000"/>
          <w:sz w:val="28"/>
          <w:szCs w:val="28"/>
        </w:rPr>
        <w:t xml:space="preserve">简单房屋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书哪儿有?上本站就能找到满意答案。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2025-05-25T09:51:23+08:00</dcterms:created>
  <dcterms:modified xsi:type="dcterms:W3CDTF">2025-05-25T09:51:23+08:00</dcterms:modified>
</cp:coreProperties>
</file>

<file path=docProps/custom.xml><?xml version="1.0" encoding="utf-8"?>
<Properties xmlns="http://schemas.openxmlformats.org/officeDocument/2006/custom-properties" xmlns:vt="http://schemas.openxmlformats.org/officeDocument/2006/docPropsVTypes"/>
</file>